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3D8D7" w14:textId="77777777" w:rsidR="009A686F" w:rsidRDefault="009A686F" w:rsidP="00C2604E">
      <w:pPr>
        <w:spacing w:after="0" w:line="240" w:lineRule="auto"/>
        <w:rPr>
          <w:rFonts w:ascii="Lucida Grande" w:eastAsia="Lucida Grande" w:hAnsi="Lucida Grande" w:cs="Lucida Grande"/>
          <w:b/>
          <w:color w:val="000000"/>
          <w:sz w:val="28"/>
          <w:shd w:val="clear" w:color="auto" w:fill="FFFFFF"/>
        </w:rPr>
      </w:pPr>
      <w:bookmarkStart w:id="0" w:name="_GoBack"/>
      <w:bookmarkEnd w:id="0"/>
    </w:p>
    <w:p w14:paraId="4035D15B" w14:textId="77777777" w:rsidR="009A686F" w:rsidRDefault="00364960">
      <w:pPr>
        <w:spacing w:after="0" w:line="240" w:lineRule="auto"/>
        <w:jc w:val="center"/>
        <w:rPr>
          <w:rFonts w:ascii="Lucida Grande" w:eastAsia="Lucida Grande" w:hAnsi="Lucida Grande" w:cs="Lucida Grande"/>
          <w:b/>
          <w:color w:val="000000"/>
          <w:sz w:val="28"/>
          <w:shd w:val="clear" w:color="auto" w:fill="FFFFFF"/>
        </w:rPr>
      </w:pPr>
      <w:r>
        <w:rPr>
          <w:noProof/>
        </w:rPr>
        <w:drawing>
          <wp:inline distT="0" distB="0" distL="0" distR="0" wp14:anchorId="7A11A104" wp14:editId="07777777">
            <wp:extent cx="2924175" cy="1233170"/>
            <wp:effectExtent l="0" t="0" r="9525" b="5080"/>
            <wp:docPr id="3" name="Imagen 3" descr="https://uide.ecuawagen.com/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ide.ecuawagen.com/assets/img/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1233170"/>
                    </a:xfrm>
                    <a:prstGeom prst="rect">
                      <a:avLst/>
                    </a:prstGeom>
                    <a:noFill/>
                    <a:ln>
                      <a:noFill/>
                    </a:ln>
                  </pic:spPr>
                </pic:pic>
              </a:graphicData>
            </a:graphic>
          </wp:inline>
        </w:drawing>
      </w:r>
    </w:p>
    <w:p w14:paraId="1FC77E11" w14:textId="77777777" w:rsidR="009A686F" w:rsidRDefault="009A686F" w:rsidP="009A686F">
      <w:pPr>
        <w:spacing w:after="0" w:line="240" w:lineRule="auto"/>
        <w:rPr>
          <w:rFonts w:ascii="Lucida Grande" w:eastAsia="Lucida Grande" w:hAnsi="Lucida Grande" w:cs="Lucida Grande"/>
          <w:b/>
          <w:color w:val="000000"/>
          <w:sz w:val="28"/>
          <w:shd w:val="clear" w:color="auto" w:fill="FFFFFF"/>
        </w:rPr>
      </w:pPr>
    </w:p>
    <w:p w14:paraId="1D26039A" w14:textId="77777777" w:rsidR="009A686F" w:rsidRDefault="009A686F">
      <w:pPr>
        <w:spacing w:after="0" w:line="240" w:lineRule="auto"/>
        <w:jc w:val="center"/>
        <w:rPr>
          <w:rFonts w:ascii="Lucida Grande" w:eastAsia="Lucida Grande" w:hAnsi="Lucida Grande" w:cs="Lucida Grande"/>
          <w:b/>
          <w:color w:val="000000"/>
          <w:sz w:val="28"/>
          <w:shd w:val="clear" w:color="auto" w:fill="FFFFFF"/>
        </w:rPr>
      </w:pPr>
    </w:p>
    <w:p w14:paraId="028514BD" w14:textId="77777777" w:rsidR="009A686F" w:rsidRDefault="009A686F">
      <w:pPr>
        <w:spacing w:after="0" w:line="240" w:lineRule="auto"/>
        <w:jc w:val="center"/>
        <w:rPr>
          <w:rFonts w:ascii="Lucida Grande" w:eastAsia="Lucida Grande" w:hAnsi="Lucida Grande" w:cs="Lucida Grande"/>
          <w:b/>
          <w:color w:val="000000"/>
          <w:sz w:val="28"/>
          <w:shd w:val="clear" w:color="auto" w:fill="FFFFFF"/>
        </w:rPr>
      </w:pPr>
    </w:p>
    <w:p w14:paraId="0612B5C1" w14:textId="0DEAEFBA" w:rsidR="00364960" w:rsidRDefault="002A6F98" w:rsidP="00572233">
      <w:pPr>
        <w:spacing w:after="0" w:line="240" w:lineRule="auto"/>
        <w:jc w:val="center"/>
        <w:rPr>
          <w:rFonts w:ascii="Lucida Grande" w:eastAsia="Lucida Grande" w:hAnsi="Lucida Grande" w:cs="Lucida Grande"/>
          <w:b/>
          <w:color w:val="000000"/>
          <w:sz w:val="28"/>
          <w:shd w:val="clear" w:color="auto" w:fill="FFFFFF"/>
        </w:rPr>
      </w:pPr>
      <w:r>
        <w:rPr>
          <w:rFonts w:ascii="Lucida Grande" w:eastAsia="Lucida Grande" w:hAnsi="Lucida Grande" w:cs="Lucida Grande"/>
          <w:b/>
          <w:color w:val="000000"/>
          <w:sz w:val="28"/>
          <w:shd w:val="clear" w:color="auto" w:fill="FFFFFF"/>
        </w:rPr>
        <w:t>UNIVERSIDAD INTERNACIONAL DEL ECUADOR</w:t>
      </w:r>
    </w:p>
    <w:p w14:paraId="6A095C11" w14:textId="77777777" w:rsidR="009C6CF0" w:rsidRDefault="009C6CF0">
      <w:pPr>
        <w:spacing w:after="0" w:line="240" w:lineRule="auto"/>
        <w:jc w:val="center"/>
        <w:rPr>
          <w:rFonts w:ascii="Lucida Grande" w:eastAsia="Lucida Grande" w:hAnsi="Lucida Grande" w:cs="Lucida Grande"/>
          <w:b/>
          <w:color w:val="000000"/>
          <w:sz w:val="28"/>
          <w:shd w:val="clear" w:color="auto" w:fill="FFFFFF"/>
        </w:rPr>
      </w:pPr>
    </w:p>
    <w:p w14:paraId="2F280639" w14:textId="4F5FC600" w:rsidR="00364960" w:rsidRDefault="002A6F98" w:rsidP="00572233">
      <w:pPr>
        <w:spacing w:after="0" w:line="240" w:lineRule="auto"/>
        <w:jc w:val="center"/>
        <w:rPr>
          <w:rFonts w:ascii="Lucida Grande" w:eastAsia="Lucida Grande" w:hAnsi="Lucida Grande" w:cs="Lucida Grande"/>
          <w:b/>
          <w:color w:val="000000"/>
          <w:sz w:val="28"/>
          <w:shd w:val="clear" w:color="auto" w:fill="FFFFFF"/>
        </w:rPr>
      </w:pPr>
      <w:r>
        <w:rPr>
          <w:rFonts w:ascii="Lucida Grande" w:eastAsia="Lucida Grande" w:hAnsi="Lucida Grande" w:cs="Lucida Grande"/>
          <w:b/>
          <w:color w:val="000000"/>
          <w:sz w:val="28"/>
          <w:shd w:val="clear" w:color="auto" w:fill="FFFFFF"/>
        </w:rPr>
        <w:t>FACULTAD DE CIENCIAS SOCIALES Y COMUNICACI</w:t>
      </w:r>
      <w:r w:rsidR="00090D08" w:rsidRPr="00090D08">
        <w:rPr>
          <w:rFonts w:ascii="Lucida Grande" w:eastAsia="Lucida Grande" w:hAnsi="Lucida Grande" w:cs="Lucida Grande"/>
          <w:b/>
          <w:color w:val="000000"/>
          <w:sz w:val="28"/>
          <w:shd w:val="clear" w:color="auto" w:fill="FFFFFF"/>
        </w:rPr>
        <w:t>Ó</w:t>
      </w:r>
      <w:r>
        <w:rPr>
          <w:rFonts w:ascii="Lucida Grande" w:eastAsia="Lucida Grande" w:hAnsi="Lucida Grande" w:cs="Lucida Grande"/>
          <w:b/>
          <w:color w:val="000000"/>
          <w:sz w:val="28"/>
          <w:shd w:val="clear" w:color="auto" w:fill="FFFFFF"/>
        </w:rPr>
        <w:t xml:space="preserve">N </w:t>
      </w:r>
    </w:p>
    <w:p w14:paraId="4B789D14" w14:textId="77777777" w:rsidR="00572233" w:rsidRDefault="00572233" w:rsidP="00572233">
      <w:pPr>
        <w:spacing w:after="0" w:line="240" w:lineRule="auto"/>
        <w:jc w:val="center"/>
        <w:rPr>
          <w:rFonts w:ascii="Lucida Grande" w:eastAsia="Lucida Grande" w:hAnsi="Lucida Grande" w:cs="Lucida Grande"/>
          <w:b/>
          <w:color w:val="000000"/>
          <w:sz w:val="28"/>
          <w:shd w:val="clear" w:color="auto" w:fill="FFFFFF"/>
        </w:rPr>
      </w:pPr>
    </w:p>
    <w:p w14:paraId="0FA182C9" w14:textId="77777777" w:rsidR="009A686F" w:rsidRPr="00364960" w:rsidRDefault="002A6F98" w:rsidP="00364960">
      <w:pPr>
        <w:spacing w:after="0" w:line="240" w:lineRule="auto"/>
        <w:jc w:val="center"/>
        <w:rPr>
          <w:rFonts w:ascii="Lucida Grande" w:eastAsia="Lucida Grande" w:hAnsi="Lucida Grande" w:cs="Lucida Grande"/>
          <w:b/>
          <w:color w:val="000000"/>
          <w:sz w:val="28"/>
          <w:shd w:val="clear" w:color="auto" w:fill="FFFFFF"/>
        </w:rPr>
      </w:pPr>
      <w:r>
        <w:rPr>
          <w:rFonts w:ascii="Lucida Grande" w:eastAsia="Lucida Grande" w:hAnsi="Lucida Grande" w:cs="Lucida Grande"/>
          <w:b/>
          <w:color w:val="000000"/>
          <w:sz w:val="28"/>
          <w:shd w:val="clear" w:color="auto" w:fill="FFFFFF"/>
        </w:rPr>
        <w:t xml:space="preserve">   </w:t>
      </w:r>
    </w:p>
    <w:p w14:paraId="797929B5" w14:textId="0688F496" w:rsidR="00364960" w:rsidRPr="00C2604E" w:rsidRDefault="00E04542" w:rsidP="00364960">
      <w:pPr>
        <w:spacing w:after="200" w:line="48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TRABAJO</w:t>
      </w:r>
      <w:r w:rsidR="00F57D64">
        <w:rPr>
          <w:rFonts w:ascii="Times New Roman" w:eastAsia="Times New Roman" w:hAnsi="Times New Roman" w:cs="Times New Roman"/>
          <w:b/>
          <w:sz w:val="28"/>
        </w:rPr>
        <w:t xml:space="preserve"> DE INVESTIGACIÓN PREVIO A LA OBTENCIÓN DEL TÍ</w:t>
      </w:r>
      <w:r w:rsidR="00364960" w:rsidRPr="00C2604E">
        <w:rPr>
          <w:rFonts w:ascii="Times New Roman" w:eastAsia="Times New Roman" w:hAnsi="Times New Roman" w:cs="Times New Roman"/>
          <w:b/>
          <w:sz w:val="28"/>
        </w:rPr>
        <w:t>TULO DE INTERNACIONALISTA</w:t>
      </w:r>
      <w:r w:rsidR="00C2604E">
        <w:rPr>
          <w:rFonts w:ascii="Times New Roman" w:eastAsia="Times New Roman" w:hAnsi="Times New Roman" w:cs="Times New Roman"/>
          <w:b/>
          <w:sz w:val="28"/>
        </w:rPr>
        <w:t xml:space="preserve"> DE</w:t>
      </w:r>
      <w:r w:rsidR="00752CA2">
        <w:rPr>
          <w:rFonts w:ascii="Times New Roman" w:eastAsia="Times New Roman" w:hAnsi="Times New Roman" w:cs="Times New Roman"/>
          <w:b/>
          <w:sz w:val="28"/>
        </w:rPr>
        <w:t xml:space="preserve"> LA</w:t>
      </w:r>
      <w:r w:rsidR="00C2604E">
        <w:rPr>
          <w:rFonts w:ascii="Times New Roman" w:eastAsia="Times New Roman" w:hAnsi="Times New Roman" w:cs="Times New Roman"/>
          <w:b/>
          <w:sz w:val="28"/>
        </w:rPr>
        <w:t xml:space="preserve"> REPÚBLICA DEL ECUADOR</w:t>
      </w:r>
    </w:p>
    <w:p w14:paraId="4E4FEBF1" w14:textId="77777777" w:rsidR="00364960" w:rsidRPr="00364960" w:rsidRDefault="00364960" w:rsidP="00364960">
      <w:pPr>
        <w:spacing w:after="200" w:line="480" w:lineRule="auto"/>
        <w:jc w:val="center"/>
        <w:rPr>
          <w:rFonts w:ascii="Times New Roman" w:eastAsia="Times New Roman" w:hAnsi="Times New Roman" w:cs="Times New Roman"/>
          <w:b/>
          <w:sz w:val="24"/>
        </w:rPr>
      </w:pPr>
    </w:p>
    <w:p w14:paraId="4E2AEACC" w14:textId="77777777" w:rsidR="009C6CF0" w:rsidRPr="00C2604E" w:rsidRDefault="009A686F" w:rsidP="009A686F">
      <w:pPr>
        <w:spacing w:after="200" w:line="480" w:lineRule="auto"/>
        <w:jc w:val="center"/>
        <w:rPr>
          <w:rFonts w:ascii="Times New Roman" w:eastAsia="Times New Roman" w:hAnsi="Times New Roman" w:cs="Times New Roman"/>
          <w:sz w:val="24"/>
        </w:rPr>
      </w:pPr>
      <w:r w:rsidRPr="00C2604E">
        <w:rPr>
          <w:rFonts w:ascii="Times New Roman" w:eastAsia="Times New Roman" w:hAnsi="Times New Roman" w:cs="Times New Roman"/>
          <w:sz w:val="24"/>
        </w:rPr>
        <w:t>La influencia política/ideológica en la Alianza Bolivariana para los Pueblos de Nuestra América-Tratado de Comercio de los Pueblos (ALBA-TCP) dentro de la conformación de un bloque regional de cooperación e integración en el marco del nuevo regionalismo Latinoamericano.</w:t>
      </w:r>
    </w:p>
    <w:p w14:paraId="1EA548A1" w14:textId="77777777" w:rsidR="009C6CF0" w:rsidRDefault="009C6CF0">
      <w:pPr>
        <w:spacing w:after="0" w:line="240" w:lineRule="auto"/>
        <w:jc w:val="center"/>
        <w:rPr>
          <w:rFonts w:ascii="Times New Roman" w:eastAsia="Times New Roman" w:hAnsi="Times New Roman" w:cs="Times New Roman"/>
          <w:color w:val="000000"/>
          <w:sz w:val="36"/>
          <w:shd w:val="clear" w:color="auto" w:fill="FFFFFF"/>
        </w:rPr>
      </w:pPr>
    </w:p>
    <w:p w14:paraId="71666232" w14:textId="77777777" w:rsidR="009C6CF0" w:rsidRDefault="009C6CF0">
      <w:pPr>
        <w:spacing w:after="0" w:line="240" w:lineRule="auto"/>
        <w:jc w:val="center"/>
        <w:rPr>
          <w:rFonts w:ascii="Lucida Grande" w:eastAsia="Lucida Grande" w:hAnsi="Lucida Grande" w:cs="Lucida Grande"/>
          <w:b/>
          <w:color w:val="000000"/>
          <w:shd w:val="clear" w:color="auto" w:fill="FFFFFF"/>
        </w:rPr>
      </w:pPr>
    </w:p>
    <w:p w14:paraId="716D4BED" w14:textId="77777777" w:rsidR="009C6CF0" w:rsidRPr="00F43231" w:rsidRDefault="009A686F">
      <w:pPr>
        <w:spacing w:after="0" w:line="240" w:lineRule="auto"/>
        <w:jc w:val="center"/>
        <w:rPr>
          <w:rFonts w:ascii="Lucida Grande" w:eastAsia="Lucida Grande" w:hAnsi="Lucida Grande" w:cs="Lucida Grande"/>
          <w:color w:val="000000"/>
          <w:sz w:val="30"/>
          <w:shd w:val="clear" w:color="auto" w:fill="FFFFFF"/>
        </w:rPr>
      </w:pPr>
      <w:r>
        <w:rPr>
          <w:rFonts w:ascii="Times New Roman" w:eastAsia="Times New Roman" w:hAnsi="Times New Roman" w:cs="Times New Roman"/>
          <w:b/>
          <w:color w:val="000000"/>
          <w:sz w:val="28"/>
          <w:shd w:val="clear" w:color="auto" w:fill="FFFFFF"/>
        </w:rPr>
        <w:t>AUTOR</w:t>
      </w:r>
      <w:r w:rsidR="002A6F98" w:rsidRPr="009A686F">
        <w:rPr>
          <w:rFonts w:ascii="Times New Roman" w:eastAsia="Times New Roman" w:hAnsi="Times New Roman" w:cs="Times New Roman"/>
          <w:b/>
          <w:color w:val="000000"/>
          <w:sz w:val="28"/>
          <w:shd w:val="clear" w:color="auto" w:fill="FFFFFF"/>
        </w:rPr>
        <w:t xml:space="preserve">: </w:t>
      </w:r>
      <w:r w:rsidR="002A6F98" w:rsidRPr="00F43231">
        <w:rPr>
          <w:rFonts w:ascii="Times New Roman" w:eastAsia="Times New Roman" w:hAnsi="Times New Roman" w:cs="Times New Roman"/>
          <w:color w:val="000000"/>
          <w:sz w:val="28"/>
          <w:shd w:val="clear" w:color="auto" w:fill="FFFFFF"/>
        </w:rPr>
        <w:t>Jorge Alejandro Jir</w:t>
      </w:r>
      <w:r w:rsidR="00681A31" w:rsidRPr="00F43231">
        <w:rPr>
          <w:rFonts w:ascii="Times New Roman" w:eastAsia="Times New Roman" w:hAnsi="Times New Roman" w:cs="Times New Roman"/>
          <w:color w:val="000000"/>
          <w:sz w:val="28"/>
          <w:shd w:val="clear" w:color="auto" w:fill="FFFFFF"/>
        </w:rPr>
        <w:t>ó</w:t>
      </w:r>
      <w:r w:rsidR="002A6F98" w:rsidRPr="00F43231">
        <w:rPr>
          <w:rFonts w:ascii="Times New Roman" w:eastAsia="Times New Roman" w:hAnsi="Times New Roman" w:cs="Times New Roman"/>
          <w:color w:val="000000"/>
          <w:sz w:val="28"/>
          <w:shd w:val="clear" w:color="auto" w:fill="FFFFFF"/>
        </w:rPr>
        <w:t>n Cevallos</w:t>
      </w:r>
    </w:p>
    <w:p w14:paraId="73799616" w14:textId="77777777" w:rsidR="009C6CF0" w:rsidRDefault="009C6CF0">
      <w:pPr>
        <w:spacing w:after="0" w:line="240" w:lineRule="auto"/>
        <w:jc w:val="center"/>
        <w:rPr>
          <w:rFonts w:ascii="Lucida Grande" w:eastAsia="Lucida Grande" w:hAnsi="Lucida Grande" w:cs="Lucida Grande"/>
          <w:b/>
          <w:color w:val="000000"/>
          <w:sz w:val="30"/>
          <w:shd w:val="clear" w:color="auto" w:fill="FFFFFF"/>
        </w:rPr>
      </w:pPr>
    </w:p>
    <w:p w14:paraId="30B2B0E6" w14:textId="660D3600" w:rsidR="009C6CF0" w:rsidRPr="009A686F" w:rsidRDefault="009A686F">
      <w:pPr>
        <w:spacing w:after="0" w:line="240" w:lineRule="auto"/>
        <w:jc w:val="center"/>
        <w:rPr>
          <w:rFonts w:ascii="Lucida Grande" w:eastAsia="Lucida Grande" w:hAnsi="Lucida Grande" w:cs="Lucida Grande"/>
          <w:b/>
          <w:color w:val="FF0000"/>
          <w:sz w:val="30"/>
          <w:shd w:val="clear" w:color="auto" w:fill="FFFFFF"/>
        </w:rPr>
      </w:pPr>
      <w:r>
        <w:rPr>
          <w:rFonts w:ascii="Times New Roman" w:eastAsia="Times New Roman" w:hAnsi="Times New Roman" w:cs="Times New Roman"/>
          <w:b/>
          <w:color w:val="000000"/>
          <w:sz w:val="28"/>
          <w:shd w:val="clear" w:color="auto" w:fill="FFFFFF"/>
        </w:rPr>
        <w:t>DIRECTOR</w:t>
      </w:r>
      <w:r w:rsidR="002A6F98" w:rsidRPr="009A686F">
        <w:rPr>
          <w:rFonts w:ascii="Times New Roman" w:eastAsia="Times New Roman" w:hAnsi="Times New Roman" w:cs="Times New Roman"/>
          <w:b/>
          <w:color w:val="000000"/>
          <w:sz w:val="28"/>
          <w:shd w:val="clear" w:color="auto" w:fill="FFFFFF"/>
        </w:rPr>
        <w:t>:</w:t>
      </w:r>
      <w:r w:rsidR="00F43231">
        <w:rPr>
          <w:rFonts w:ascii="Times New Roman" w:eastAsia="Times New Roman" w:hAnsi="Times New Roman" w:cs="Times New Roman"/>
          <w:b/>
          <w:color w:val="000000"/>
          <w:sz w:val="28"/>
          <w:shd w:val="clear" w:color="auto" w:fill="FFFFFF"/>
        </w:rPr>
        <w:t xml:space="preserve"> </w:t>
      </w:r>
      <w:r w:rsidR="00F43231">
        <w:rPr>
          <w:rFonts w:ascii="Times New Roman" w:eastAsia="Times New Roman" w:hAnsi="Times New Roman" w:cs="Times New Roman"/>
          <w:bCs/>
          <w:sz w:val="28"/>
          <w:shd w:val="clear" w:color="auto" w:fill="FFFFFF"/>
        </w:rPr>
        <w:t>Hernán</w:t>
      </w:r>
      <w:r w:rsidR="00D72940">
        <w:rPr>
          <w:rFonts w:ascii="Times New Roman" w:eastAsia="Times New Roman" w:hAnsi="Times New Roman" w:cs="Times New Roman"/>
          <w:bCs/>
          <w:sz w:val="28"/>
          <w:shd w:val="clear" w:color="auto" w:fill="FFFFFF"/>
        </w:rPr>
        <w:t xml:space="preserve"> Moreano Urigüen, </w:t>
      </w:r>
      <w:r w:rsidR="00F43231" w:rsidRPr="00F43231">
        <w:rPr>
          <w:rFonts w:ascii="Times New Roman" w:eastAsia="Times New Roman" w:hAnsi="Times New Roman" w:cs="Times New Roman"/>
          <w:bCs/>
          <w:sz w:val="28"/>
          <w:shd w:val="clear" w:color="auto" w:fill="FFFFFF"/>
        </w:rPr>
        <w:t>M.A.</w:t>
      </w:r>
    </w:p>
    <w:p w14:paraId="22D384A8" w14:textId="77777777" w:rsidR="009C6CF0" w:rsidRDefault="009C6CF0" w:rsidP="00364960">
      <w:pPr>
        <w:spacing w:after="200" w:line="276" w:lineRule="auto"/>
        <w:rPr>
          <w:rFonts w:ascii="Times New Roman" w:eastAsia="Times New Roman" w:hAnsi="Times New Roman" w:cs="Times New Roman"/>
          <w:sz w:val="28"/>
        </w:rPr>
      </w:pPr>
    </w:p>
    <w:p w14:paraId="5B177726" w14:textId="77777777" w:rsidR="009C6CF0" w:rsidRPr="00364960" w:rsidRDefault="009C6CF0">
      <w:pPr>
        <w:spacing w:after="200" w:line="276" w:lineRule="auto"/>
        <w:jc w:val="center"/>
        <w:rPr>
          <w:rFonts w:ascii="Times New Roman" w:eastAsia="Times New Roman" w:hAnsi="Times New Roman" w:cs="Times New Roman"/>
          <w:b/>
          <w:sz w:val="24"/>
        </w:rPr>
      </w:pPr>
    </w:p>
    <w:p w14:paraId="4537CBD8" w14:textId="736E58CC" w:rsidR="00A705CB" w:rsidRDefault="00364960">
      <w:pPr>
        <w:spacing w:after="200" w:line="276" w:lineRule="auto"/>
        <w:jc w:val="center"/>
        <w:rPr>
          <w:rFonts w:ascii="Times New Roman" w:eastAsia="Times New Roman" w:hAnsi="Times New Roman" w:cs="Times New Roman"/>
          <w:b/>
          <w:sz w:val="24"/>
        </w:rPr>
      </w:pPr>
      <w:r w:rsidRPr="00364960">
        <w:rPr>
          <w:rFonts w:ascii="Times New Roman" w:eastAsia="Times New Roman" w:hAnsi="Times New Roman" w:cs="Times New Roman"/>
          <w:b/>
          <w:sz w:val="24"/>
        </w:rPr>
        <w:t xml:space="preserve">QUITO, </w:t>
      </w:r>
      <w:r w:rsidR="002C76EC">
        <w:rPr>
          <w:rFonts w:ascii="Times New Roman" w:eastAsia="Times New Roman" w:hAnsi="Times New Roman" w:cs="Times New Roman"/>
          <w:b/>
          <w:sz w:val="24"/>
        </w:rPr>
        <w:t>mayo</w:t>
      </w:r>
      <w:r w:rsidR="00D5403A">
        <w:rPr>
          <w:rFonts w:ascii="Times New Roman" w:eastAsia="Times New Roman" w:hAnsi="Times New Roman" w:cs="Times New Roman"/>
          <w:b/>
          <w:sz w:val="24"/>
        </w:rPr>
        <w:t>, 2016</w:t>
      </w:r>
    </w:p>
    <w:p w14:paraId="2872E9EB" w14:textId="0867C7E8" w:rsidR="00D17C0B" w:rsidRDefault="00D17C0B"/>
    <w:p w14:paraId="38CE6EC2" w14:textId="77777777" w:rsidR="001769AD" w:rsidRPr="00BD58BD" w:rsidRDefault="001769AD" w:rsidP="001769AD">
      <w:pPr>
        <w:spacing w:before="80" w:after="0" w:line="360" w:lineRule="auto"/>
        <w:jc w:val="center"/>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lastRenderedPageBreak/>
        <w:t>DECLARACIÓN DE AUTORÍA Y HONESTIDAD ACADÉMICA</w:t>
      </w:r>
    </w:p>
    <w:p w14:paraId="627BEA2E"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46D3E185"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497F79FE"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Nombre:</w:t>
      </w:r>
      <w:r w:rsidRPr="00C8646D">
        <w:rPr>
          <w:rFonts w:ascii="Times New Roman" w:hAnsi="Times New Roman" w:cs="Times New Roman"/>
          <w:color w:val="000000" w:themeColor="text1"/>
          <w:sz w:val="24"/>
          <w:szCs w:val="24"/>
          <w:lang w:eastAsia="ja-JP"/>
        </w:rPr>
        <w:t xml:space="preserve"> Jorge Alejandro Jirón Cevallos </w:t>
      </w:r>
      <w:r w:rsidRPr="00BD58BD">
        <w:rPr>
          <w:rFonts w:ascii="Times New Roman" w:hAnsi="Times New Roman" w:cs="Times New Roman"/>
          <w:color w:val="000000" w:themeColor="text1"/>
          <w:sz w:val="24"/>
          <w:szCs w:val="24"/>
          <w:lang w:eastAsia="ja-JP"/>
        </w:rPr>
        <w:t xml:space="preserve"> </w:t>
      </w:r>
    </w:p>
    <w:p w14:paraId="3A77D479"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Cédula de ciudadanía:</w:t>
      </w:r>
      <w:r w:rsidRPr="00C8646D">
        <w:rPr>
          <w:rFonts w:ascii="Times New Roman" w:hAnsi="Times New Roman" w:cs="Times New Roman"/>
          <w:color w:val="000000" w:themeColor="text1"/>
          <w:sz w:val="24"/>
          <w:szCs w:val="24"/>
          <w:lang w:eastAsia="ja-JP"/>
        </w:rPr>
        <w:t xml:space="preserve"> 1717994881</w:t>
      </w:r>
    </w:p>
    <w:p w14:paraId="221EFF93"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Facultad:</w:t>
      </w:r>
      <w:r w:rsidRPr="00C8646D">
        <w:rPr>
          <w:rFonts w:ascii="Times New Roman" w:hAnsi="Times New Roman" w:cs="Times New Roman"/>
          <w:color w:val="000000" w:themeColor="text1"/>
          <w:sz w:val="24"/>
          <w:szCs w:val="24"/>
          <w:lang w:eastAsia="ja-JP"/>
        </w:rPr>
        <w:t xml:space="preserve"> C</w:t>
      </w:r>
      <w:r>
        <w:rPr>
          <w:rFonts w:ascii="Times New Roman" w:hAnsi="Times New Roman" w:cs="Times New Roman"/>
          <w:color w:val="000000" w:themeColor="text1"/>
          <w:sz w:val="24"/>
          <w:szCs w:val="24"/>
          <w:lang w:eastAsia="ja-JP"/>
        </w:rPr>
        <w:t xml:space="preserve">omunicación y Ciencias Sociales </w:t>
      </w:r>
      <w:r w:rsidRPr="00BD58BD">
        <w:rPr>
          <w:rFonts w:ascii="Times New Roman" w:hAnsi="Times New Roman" w:cs="Times New Roman"/>
          <w:color w:val="000000" w:themeColor="text1"/>
          <w:sz w:val="24"/>
          <w:szCs w:val="24"/>
          <w:lang w:eastAsia="ja-JP"/>
        </w:rPr>
        <w:t>Escuela:</w:t>
      </w:r>
      <w:r w:rsidRPr="00C8646D">
        <w:rPr>
          <w:rFonts w:ascii="Times New Roman" w:hAnsi="Times New Roman" w:cs="Times New Roman"/>
          <w:color w:val="000000" w:themeColor="text1"/>
          <w:sz w:val="24"/>
          <w:szCs w:val="24"/>
          <w:lang w:eastAsia="ja-JP"/>
        </w:rPr>
        <w:t xml:space="preserve"> Diplomacia y Relaciones Internacionales </w:t>
      </w:r>
    </w:p>
    <w:p w14:paraId="1A3F672C"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0D65C261"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 xml:space="preserve">DECLARO QUE </w:t>
      </w:r>
    </w:p>
    <w:p w14:paraId="13DEA9FB" w14:textId="77777777" w:rsidR="001769AD" w:rsidRPr="00BD58BD" w:rsidRDefault="001769AD" w:rsidP="001769AD">
      <w:pPr>
        <w:spacing w:after="200" w:line="360" w:lineRule="auto"/>
        <w:jc w:val="both"/>
        <w:rPr>
          <w:rFonts w:ascii="Times New Roman" w:eastAsia="Times New Roman" w:hAnsi="Times New Roman" w:cs="Times New Roman"/>
          <w:sz w:val="24"/>
          <w:szCs w:val="24"/>
          <w:lang w:eastAsia="en-US"/>
        </w:rPr>
      </w:pPr>
      <w:r w:rsidRPr="00BD58BD">
        <w:rPr>
          <w:rFonts w:ascii="Times New Roman" w:hAnsi="Times New Roman" w:cs="Times New Roman"/>
          <w:color w:val="000000" w:themeColor="text1"/>
          <w:sz w:val="24"/>
          <w:szCs w:val="24"/>
          <w:lang w:eastAsia="ja-JP"/>
        </w:rPr>
        <w:t xml:space="preserve">el trabajo de investigación de fin de carrera titulado </w:t>
      </w:r>
      <w:r w:rsidRPr="002907EA">
        <w:rPr>
          <w:rFonts w:ascii="Times New Roman" w:hAnsi="Times New Roman" w:cs="Times New Roman"/>
          <w:b/>
          <w:color w:val="000000" w:themeColor="text1"/>
          <w:sz w:val="24"/>
          <w:szCs w:val="24"/>
          <w:lang w:eastAsia="ja-JP"/>
        </w:rPr>
        <w:t>“</w:t>
      </w:r>
      <w:r w:rsidRPr="002907EA">
        <w:rPr>
          <w:rFonts w:ascii="Times New Roman" w:eastAsia="Times New Roman" w:hAnsi="Times New Roman" w:cs="Times New Roman"/>
          <w:b/>
          <w:sz w:val="24"/>
          <w:szCs w:val="24"/>
        </w:rPr>
        <w:t>La influencia política/ideológica en la Alianza Bolivariana para los Pueblos de Nuestra América-Tratado de Comercio de los Pueblos (ALBA-TCP) dentro de la conformación de un bloque regional de cooperación e integración en el marco del nuevo regionalismo Latinoamericano</w:t>
      </w:r>
      <w:r w:rsidRPr="002907EA">
        <w:rPr>
          <w:rFonts w:ascii="Times New Roman" w:hAnsi="Times New Roman" w:cs="Times New Roman"/>
          <w:b/>
          <w:color w:val="000000" w:themeColor="text1"/>
          <w:sz w:val="24"/>
          <w:szCs w:val="24"/>
          <w:lang w:eastAsia="ja-JP"/>
        </w:rPr>
        <w:t>”</w:t>
      </w:r>
      <w:r w:rsidRPr="00BD58BD">
        <w:rPr>
          <w:rFonts w:ascii="Times New Roman" w:hAnsi="Times New Roman" w:cs="Times New Roman"/>
          <w:color w:val="000000" w:themeColor="text1"/>
          <w:sz w:val="24"/>
          <w:szCs w:val="24"/>
          <w:lang w:eastAsia="ja-JP"/>
        </w:rPr>
        <w:t xml:space="preserve"> para optar p</w:t>
      </w:r>
      <w:r w:rsidRPr="00C8646D">
        <w:rPr>
          <w:rFonts w:ascii="Times New Roman" w:hAnsi="Times New Roman" w:cs="Times New Roman"/>
          <w:color w:val="000000" w:themeColor="text1"/>
          <w:sz w:val="24"/>
          <w:szCs w:val="24"/>
          <w:lang w:eastAsia="ja-JP"/>
        </w:rPr>
        <w:t xml:space="preserve">or el título de </w:t>
      </w:r>
      <w:r w:rsidRPr="002907EA">
        <w:rPr>
          <w:rFonts w:ascii="Times New Roman" w:hAnsi="Times New Roman" w:cs="Times New Roman"/>
          <w:b/>
          <w:color w:val="000000" w:themeColor="text1"/>
          <w:sz w:val="24"/>
          <w:szCs w:val="24"/>
          <w:lang w:eastAsia="ja-JP"/>
        </w:rPr>
        <w:t>Internacionalista</w:t>
      </w:r>
      <w:r>
        <w:rPr>
          <w:rFonts w:ascii="Times New Roman" w:hAnsi="Times New Roman" w:cs="Times New Roman"/>
          <w:color w:val="000000" w:themeColor="text1"/>
          <w:sz w:val="24"/>
          <w:szCs w:val="24"/>
          <w:lang w:eastAsia="ja-JP"/>
        </w:rPr>
        <w:t xml:space="preserve"> de l</w:t>
      </w:r>
      <w:r w:rsidRPr="00C8646D">
        <w:rPr>
          <w:rFonts w:ascii="Times New Roman" w:hAnsi="Times New Roman" w:cs="Times New Roman"/>
          <w:color w:val="000000" w:themeColor="text1"/>
          <w:sz w:val="24"/>
          <w:szCs w:val="24"/>
          <w:lang w:eastAsia="ja-JP"/>
        </w:rPr>
        <w:t xml:space="preserve">a República del Ecuador </w:t>
      </w:r>
      <w:r w:rsidRPr="00BD58BD">
        <w:rPr>
          <w:rFonts w:ascii="Times New Roman" w:hAnsi="Times New Roman" w:cs="Times New Roman"/>
          <w:color w:val="000000" w:themeColor="text1"/>
          <w:sz w:val="24"/>
          <w:szCs w:val="24"/>
          <w:lang w:eastAsia="ja-JP"/>
        </w:rPr>
        <w:t xml:space="preserve">es de mi autoría exclusiva y producto de mi esfuerzo personal; </w:t>
      </w:r>
    </w:p>
    <w:p w14:paraId="602BB223"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 xml:space="preserve">las ideas, enunciaciones, citas de todo tipo e ilustraciones diversas; obtenidas de cualquier documento, obra, artículo, memoria, entre otros (versión impresa o digital), están citadas de forma clara y estricta, tanto en el cuerpo del texto como en la bibliografía. </w:t>
      </w:r>
    </w:p>
    <w:p w14:paraId="075DCC26"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BD58BD">
        <w:rPr>
          <w:rFonts w:ascii="Times New Roman" w:hAnsi="Times New Roman" w:cs="Times New Roman"/>
          <w:color w:val="000000" w:themeColor="text1"/>
          <w:sz w:val="24"/>
          <w:szCs w:val="24"/>
          <w:lang w:eastAsia="ja-JP"/>
        </w:rPr>
        <w:t>Estoy plenamente informado/a de las sanciones universitarias y/o de otro orden en caso de falsedad de lo aquí declarado, en todo o en parte.</w:t>
      </w:r>
    </w:p>
    <w:p w14:paraId="346D82B5"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683C165E"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64331253" w14:textId="0FC42856" w:rsidR="001769AD" w:rsidRDefault="002C76EC" w:rsidP="001769AD">
      <w:pPr>
        <w:spacing w:before="80" w:after="0" w:line="360" w:lineRule="auto"/>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Quito, 03 de mayo</w:t>
      </w:r>
      <w:r w:rsidR="001769AD">
        <w:rPr>
          <w:rFonts w:ascii="Times New Roman" w:hAnsi="Times New Roman" w:cs="Times New Roman"/>
          <w:color w:val="000000" w:themeColor="text1"/>
          <w:sz w:val="24"/>
          <w:szCs w:val="24"/>
          <w:lang w:eastAsia="ja-JP"/>
        </w:rPr>
        <w:t xml:space="preserve"> de 2016</w:t>
      </w:r>
    </w:p>
    <w:p w14:paraId="07AECE7E" w14:textId="77777777" w:rsidR="001769A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58347BE2"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r w:rsidRPr="00A26163">
        <w:rPr>
          <w:rFonts w:ascii="Times New Roman" w:hAnsi="Times New Roman" w:cs="Times New Roman"/>
          <w:noProof/>
          <w:color w:val="000000" w:themeColor="text1"/>
          <w:sz w:val="24"/>
          <w:szCs w:val="24"/>
        </w:rPr>
        <w:drawing>
          <wp:inline distT="0" distB="0" distL="0" distR="0" wp14:anchorId="7E9FAB48" wp14:editId="4E7AD37B">
            <wp:extent cx="1611197" cy="768928"/>
            <wp:effectExtent l="0" t="0" r="8255" b="0"/>
            <wp:docPr id="62" name="Imagen 62" descr="C:\Users\aleja\Pictures\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Pictures\firm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109" t="15511" r="3248" b="10130"/>
                    <a:stretch/>
                  </pic:blipFill>
                  <pic:spPr bwMode="auto">
                    <a:xfrm>
                      <a:off x="0" y="0"/>
                      <a:ext cx="1651626" cy="788223"/>
                    </a:xfrm>
                    <a:prstGeom prst="rect">
                      <a:avLst/>
                    </a:prstGeom>
                    <a:noFill/>
                    <a:ln>
                      <a:noFill/>
                    </a:ln>
                    <a:extLst>
                      <a:ext uri="{53640926-AAD7-44D8-BBD7-CCE9431645EC}">
                        <a14:shadowObscured xmlns:a14="http://schemas.microsoft.com/office/drawing/2010/main"/>
                      </a:ext>
                    </a:extLst>
                  </pic:spPr>
                </pic:pic>
              </a:graphicData>
            </a:graphic>
          </wp:inline>
        </w:drawing>
      </w:r>
    </w:p>
    <w:p w14:paraId="70816B35" w14:textId="60CA742A" w:rsidR="001769AD" w:rsidRDefault="002907EA" w:rsidP="002907EA">
      <w:pPr>
        <w:spacing w:before="80" w:after="0" w:line="360" w:lineRule="auto"/>
        <w:ind w:firstLine="708"/>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Firma</w:t>
      </w:r>
    </w:p>
    <w:p w14:paraId="2FFAD5DA" w14:textId="77777777" w:rsidR="001769AD" w:rsidRPr="00BD58BD" w:rsidRDefault="001769AD" w:rsidP="001769AD">
      <w:pPr>
        <w:spacing w:before="80" w:after="0" w:line="360" w:lineRule="auto"/>
        <w:jc w:val="both"/>
        <w:rPr>
          <w:rFonts w:ascii="Times New Roman" w:hAnsi="Times New Roman" w:cs="Times New Roman"/>
          <w:color w:val="000000" w:themeColor="text1"/>
          <w:sz w:val="24"/>
          <w:szCs w:val="24"/>
          <w:lang w:eastAsia="ja-JP"/>
        </w:rPr>
      </w:pPr>
    </w:p>
    <w:p w14:paraId="44EAE0F0" w14:textId="77777777" w:rsidR="001769AD" w:rsidRDefault="001769AD" w:rsidP="001769AD">
      <w:pPr>
        <w:rPr>
          <w:rFonts w:ascii="Times New Roman" w:hAnsi="Times New Roman" w:cs="Times New Roman"/>
          <w:sz w:val="24"/>
          <w:szCs w:val="24"/>
        </w:rPr>
      </w:pPr>
    </w:p>
    <w:p w14:paraId="01C441BD" w14:textId="77777777" w:rsidR="001769AD" w:rsidRPr="00453CD8" w:rsidRDefault="001769AD" w:rsidP="001769AD">
      <w:pPr>
        <w:spacing w:before="80" w:after="0" w:line="300" w:lineRule="auto"/>
        <w:jc w:val="center"/>
        <w:rPr>
          <w:rFonts w:ascii="Times New Roman" w:hAnsi="Times New Roman" w:cs="Times New Roman"/>
          <w:color w:val="000000" w:themeColor="text1"/>
          <w:sz w:val="24"/>
          <w:szCs w:val="20"/>
          <w:lang w:eastAsia="ja-JP"/>
        </w:rPr>
      </w:pPr>
      <w:r w:rsidRPr="00453CD8">
        <w:rPr>
          <w:rFonts w:ascii="Times New Roman" w:hAnsi="Times New Roman" w:cs="Times New Roman"/>
          <w:color w:val="000000" w:themeColor="text1"/>
          <w:sz w:val="24"/>
          <w:szCs w:val="20"/>
          <w:lang w:eastAsia="ja-JP"/>
        </w:rPr>
        <w:lastRenderedPageBreak/>
        <w:t>AUTORIZACIÓN DE DERECHOS DE PROPIEDAD INTELECTUAL</w:t>
      </w:r>
    </w:p>
    <w:p w14:paraId="611AAE60"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57A073FD"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418E9CF5"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17283A00" w14:textId="4758554B"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r>
        <w:rPr>
          <w:rFonts w:ascii="Times New Roman" w:hAnsi="Times New Roman" w:cs="Times New Roman"/>
          <w:color w:val="000000" w:themeColor="text1"/>
          <w:sz w:val="24"/>
          <w:szCs w:val="20"/>
          <w:lang w:eastAsia="ja-JP"/>
        </w:rPr>
        <w:t xml:space="preserve">Yo, </w:t>
      </w:r>
      <w:r w:rsidRPr="002907EA">
        <w:rPr>
          <w:rFonts w:ascii="Times New Roman" w:hAnsi="Times New Roman" w:cs="Times New Roman"/>
          <w:b/>
          <w:color w:val="000000" w:themeColor="text1"/>
          <w:sz w:val="24"/>
          <w:szCs w:val="20"/>
          <w:lang w:eastAsia="ja-JP"/>
        </w:rPr>
        <w:t>Jorge Alejandro Jirón Cevallos</w:t>
      </w:r>
      <w:r w:rsidRPr="00453CD8">
        <w:rPr>
          <w:rFonts w:ascii="Times New Roman" w:hAnsi="Times New Roman" w:cs="Times New Roman"/>
          <w:color w:val="000000" w:themeColor="text1"/>
          <w:sz w:val="24"/>
          <w:szCs w:val="20"/>
          <w:lang w:eastAsia="ja-JP"/>
        </w:rPr>
        <w:t xml:space="preserve">, con </w:t>
      </w:r>
      <w:r>
        <w:rPr>
          <w:rFonts w:ascii="Times New Roman" w:hAnsi="Times New Roman" w:cs="Times New Roman"/>
          <w:color w:val="000000" w:themeColor="text1"/>
          <w:sz w:val="24"/>
          <w:szCs w:val="20"/>
          <w:lang w:eastAsia="ja-JP"/>
        </w:rPr>
        <w:t>cédula de identidad número 1717994881</w:t>
      </w:r>
      <w:r w:rsidR="002C76EC">
        <w:rPr>
          <w:rFonts w:ascii="Times New Roman" w:hAnsi="Times New Roman" w:cs="Times New Roman"/>
          <w:color w:val="000000" w:themeColor="text1"/>
          <w:sz w:val="24"/>
          <w:szCs w:val="20"/>
          <w:lang w:eastAsia="ja-JP"/>
        </w:rPr>
        <w:t xml:space="preserve"> en calidad de autor</w:t>
      </w:r>
      <w:r w:rsidRPr="00453CD8">
        <w:rPr>
          <w:rFonts w:ascii="Times New Roman" w:hAnsi="Times New Roman" w:cs="Times New Roman"/>
          <w:color w:val="000000" w:themeColor="text1"/>
          <w:sz w:val="24"/>
          <w:szCs w:val="20"/>
          <w:lang w:eastAsia="ja-JP"/>
        </w:rPr>
        <w:t xml:space="preserve"> del trabajo</w:t>
      </w:r>
      <w:r>
        <w:rPr>
          <w:rFonts w:ascii="Times New Roman" w:hAnsi="Times New Roman" w:cs="Times New Roman"/>
          <w:color w:val="000000" w:themeColor="text1"/>
          <w:sz w:val="24"/>
          <w:szCs w:val="20"/>
          <w:lang w:eastAsia="ja-JP"/>
        </w:rPr>
        <w:t xml:space="preserve"> de investigación </w:t>
      </w:r>
      <w:r w:rsidRPr="002907EA">
        <w:rPr>
          <w:rFonts w:ascii="Times New Roman" w:hAnsi="Times New Roman" w:cs="Times New Roman"/>
          <w:b/>
          <w:color w:val="000000" w:themeColor="text1"/>
          <w:sz w:val="24"/>
          <w:szCs w:val="20"/>
          <w:lang w:eastAsia="ja-JP"/>
        </w:rPr>
        <w:t>“</w:t>
      </w:r>
      <w:r w:rsidRPr="002907EA">
        <w:rPr>
          <w:rFonts w:ascii="Times New Roman" w:eastAsia="Times New Roman" w:hAnsi="Times New Roman" w:cs="Times New Roman"/>
          <w:b/>
          <w:sz w:val="24"/>
          <w:szCs w:val="24"/>
        </w:rPr>
        <w:t>La influencia política/ideológica en la Alianza Bolivariana para los Pueblos de Nuestra América-Tratado de Comercio de los Pueblos (ALBA-TCP) dentro de la conformación de un bloque regional de cooperación e integración en el marco del nuevo regionalismo Latinoamericano</w:t>
      </w:r>
      <w:r w:rsidRPr="002907EA">
        <w:rPr>
          <w:rFonts w:ascii="Times New Roman" w:hAnsi="Times New Roman" w:cs="Times New Roman"/>
          <w:b/>
          <w:color w:val="000000" w:themeColor="text1"/>
          <w:sz w:val="24"/>
          <w:szCs w:val="20"/>
          <w:lang w:eastAsia="ja-JP"/>
        </w:rPr>
        <w:t>”</w:t>
      </w:r>
      <w:r w:rsidRPr="00453CD8">
        <w:rPr>
          <w:rFonts w:ascii="Times New Roman" w:hAnsi="Times New Roman" w:cs="Times New Roman"/>
          <w:color w:val="000000" w:themeColor="text1"/>
          <w:sz w:val="24"/>
          <w:szCs w:val="20"/>
          <w:lang w:eastAsia="ja-JP"/>
        </w:rPr>
        <w:t xml:space="preserve">, autorizo a la Universidad Internacional del Ecuador (UIDE), a hacer uso de todos los contenidos que me pertenecen o de parte de los que contiene esta obra, con fines estrictamente académicos o de investigación. </w:t>
      </w:r>
    </w:p>
    <w:p w14:paraId="7D45C10D"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r w:rsidRPr="00453CD8">
        <w:rPr>
          <w:rFonts w:ascii="Times New Roman" w:hAnsi="Times New Roman" w:cs="Times New Roman"/>
          <w:color w:val="000000" w:themeColor="text1"/>
          <w:sz w:val="24"/>
          <w:szCs w:val="20"/>
          <w:lang w:eastAsia="ja-JP"/>
        </w:rPr>
        <w:t xml:space="preserve">Los derechos que como autor me corresponden, con excepción de la presente autorización, seguirán vigentes a mi favor, de conformidad con lo establecido en los artículos 5, 6, 8, 19 y demás pertinentes de la Ley de Propiedad Intelectual y su Reglamento en Ecuador. </w:t>
      </w:r>
    </w:p>
    <w:p w14:paraId="780C129F"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02334431" w14:textId="77777777" w:rsidR="001769AD"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03CBCAF8"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3C36444B" w14:textId="76E71F39" w:rsidR="001769AD" w:rsidRPr="00453CD8" w:rsidRDefault="002C76EC" w:rsidP="001769AD">
      <w:pPr>
        <w:spacing w:before="80" w:after="0" w:line="300" w:lineRule="auto"/>
        <w:jc w:val="both"/>
        <w:rPr>
          <w:rFonts w:ascii="Times New Roman" w:hAnsi="Times New Roman" w:cs="Times New Roman"/>
          <w:color w:val="000000" w:themeColor="text1"/>
          <w:sz w:val="24"/>
          <w:szCs w:val="20"/>
          <w:lang w:eastAsia="ja-JP"/>
        </w:rPr>
      </w:pPr>
      <w:r>
        <w:rPr>
          <w:rFonts w:ascii="Times New Roman" w:hAnsi="Times New Roman" w:cs="Times New Roman"/>
          <w:color w:val="000000" w:themeColor="text1"/>
          <w:sz w:val="24"/>
          <w:szCs w:val="20"/>
          <w:lang w:eastAsia="ja-JP"/>
        </w:rPr>
        <w:t>Quito, 03 de mayo</w:t>
      </w:r>
      <w:r w:rsidR="001769AD">
        <w:rPr>
          <w:rFonts w:ascii="Times New Roman" w:hAnsi="Times New Roman" w:cs="Times New Roman"/>
          <w:color w:val="000000" w:themeColor="text1"/>
          <w:sz w:val="24"/>
          <w:szCs w:val="20"/>
          <w:lang w:eastAsia="ja-JP"/>
        </w:rPr>
        <w:t xml:space="preserve"> de 2016</w:t>
      </w:r>
    </w:p>
    <w:p w14:paraId="180F6BE8" w14:textId="77777777" w:rsidR="001769AD"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22AB6179"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p>
    <w:p w14:paraId="23C72FA8" w14:textId="77777777" w:rsidR="001769AD" w:rsidRPr="00453CD8" w:rsidRDefault="001769AD" w:rsidP="001769AD">
      <w:pPr>
        <w:spacing w:before="80" w:after="0" w:line="300" w:lineRule="auto"/>
        <w:jc w:val="both"/>
        <w:rPr>
          <w:rFonts w:ascii="Times New Roman" w:hAnsi="Times New Roman" w:cs="Times New Roman"/>
          <w:color w:val="000000" w:themeColor="text1"/>
          <w:sz w:val="24"/>
          <w:szCs w:val="20"/>
          <w:lang w:eastAsia="ja-JP"/>
        </w:rPr>
      </w:pPr>
      <w:r w:rsidRPr="00A26163">
        <w:rPr>
          <w:rFonts w:ascii="Times New Roman" w:hAnsi="Times New Roman" w:cs="Times New Roman"/>
          <w:noProof/>
          <w:color w:val="000000" w:themeColor="text1"/>
          <w:sz w:val="24"/>
          <w:szCs w:val="24"/>
        </w:rPr>
        <w:drawing>
          <wp:inline distT="0" distB="0" distL="0" distR="0" wp14:anchorId="590FE5EE" wp14:editId="51F4C9E8">
            <wp:extent cx="1596681" cy="762000"/>
            <wp:effectExtent l="0" t="0" r="3810" b="0"/>
            <wp:docPr id="63" name="Imagen 63" descr="C:\Users\aleja\Pictures\fi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a\Pictures\firma.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109" t="15511" r="3248" b="10130"/>
                    <a:stretch/>
                  </pic:blipFill>
                  <pic:spPr bwMode="auto">
                    <a:xfrm>
                      <a:off x="0" y="0"/>
                      <a:ext cx="1635476" cy="780515"/>
                    </a:xfrm>
                    <a:prstGeom prst="rect">
                      <a:avLst/>
                    </a:prstGeom>
                    <a:noFill/>
                    <a:ln>
                      <a:noFill/>
                    </a:ln>
                    <a:extLst>
                      <a:ext uri="{53640926-AAD7-44D8-BBD7-CCE9431645EC}">
                        <a14:shadowObscured xmlns:a14="http://schemas.microsoft.com/office/drawing/2010/main"/>
                      </a:ext>
                    </a:extLst>
                  </pic:spPr>
                </pic:pic>
              </a:graphicData>
            </a:graphic>
          </wp:inline>
        </w:drawing>
      </w:r>
    </w:p>
    <w:p w14:paraId="2B7C0B90" w14:textId="36FDF37D" w:rsidR="001769AD" w:rsidRPr="00453CD8" w:rsidRDefault="002907EA" w:rsidP="002907EA">
      <w:pPr>
        <w:spacing w:before="80" w:after="0" w:line="300" w:lineRule="auto"/>
        <w:ind w:firstLine="708"/>
        <w:jc w:val="both"/>
        <w:rPr>
          <w:rFonts w:ascii="Times New Roman" w:hAnsi="Times New Roman" w:cs="Times New Roman"/>
          <w:color w:val="000000" w:themeColor="text1"/>
          <w:sz w:val="24"/>
          <w:szCs w:val="20"/>
          <w:lang w:eastAsia="ja-JP"/>
        </w:rPr>
      </w:pPr>
      <w:r>
        <w:rPr>
          <w:rFonts w:ascii="Times New Roman" w:hAnsi="Times New Roman" w:cs="Times New Roman"/>
          <w:color w:val="000000" w:themeColor="text1"/>
          <w:sz w:val="24"/>
          <w:szCs w:val="20"/>
          <w:lang w:eastAsia="ja-JP"/>
        </w:rPr>
        <w:t xml:space="preserve">Firma </w:t>
      </w:r>
    </w:p>
    <w:p w14:paraId="50D44A62" w14:textId="77777777" w:rsidR="001769AD" w:rsidRPr="00453CD8" w:rsidRDefault="001769AD" w:rsidP="001769AD">
      <w:pPr>
        <w:spacing w:before="200" w:after="0" w:line="276" w:lineRule="auto"/>
        <w:rPr>
          <w:rFonts w:ascii="Times New Roman" w:hAnsi="Times New Roman" w:cs="Times New Roman"/>
          <w:color w:val="000000" w:themeColor="text1"/>
          <w:sz w:val="24"/>
          <w:szCs w:val="20"/>
          <w:lang w:eastAsia="ja-JP"/>
        </w:rPr>
      </w:pPr>
    </w:p>
    <w:p w14:paraId="7B367ED8" w14:textId="77777777" w:rsidR="001769AD" w:rsidRDefault="001769AD" w:rsidP="001769AD">
      <w:pPr>
        <w:spacing w:line="240" w:lineRule="auto"/>
        <w:ind w:firstLine="360"/>
        <w:jc w:val="both"/>
        <w:rPr>
          <w:rFonts w:ascii="Times New Roman" w:eastAsia="Times New Roman" w:hAnsi="Times New Roman" w:cs="Times New Roman"/>
          <w:sz w:val="24"/>
        </w:rPr>
      </w:pPr>
    </w:p>
    <w:p w14:paraId="74AD1E39" w14:textId="2ED6A378" w:rsidR="007F6D78" w:rsidRDefault="007F6D78" w:rsidP="001769AD">
      <w:pPr>
        <w:spacing w:line="240" w:lineRule="auto"/>
        <w:ind w:firstLine="360"/>
        <w:jc w:val="both"/>
        <w:rPr>
          <w:rFonts w:ascii="Times New Roman" w:eastAsia="Times New Roman" w:hAnsi="Times New Roman" w:cs="Times New Roman"/>
          <w:sz w:val="24"/>
        </w:rPr>
      </w:pPr>
    </w:p>
    <w:p w14:paraId="7B49FC78" w14:textId="77777777" w:rsidR="007F6D78" w:rsidRDefault="007F6D78">
      <w:pPr>
        <w:rPr>
          <w:rFonts w:ascii="Times New Roman" w:eastAsia="Times New Roman" w:hAnsi="Times New Roman" w:cs="Times New Roman"/>
          <w:sz w:val="24"/>
        </w:rPr>
      </w:pPr>
      <w:r>
        <w:rPr>
          <w:rFonts w:ascii="Times New Roman" w:eastAsia="Times New Roman" w:hAnsi="Times New Roman" w:cs="Times New Roman"/>
          <w:sz w:val="24"/>
        </w:rPr>
        <w:br w:type="page"/>
      </w:r>
    </w:p>
    <w:p w14:paraId="31CF9C15" w14:textId="77777777" w:rsidR="002907EA" w:rsidRPr="002907EA" w:rsidRDefault="002907EA" w:rsidP="002907EA">
      <w:pPr>
        <w:spacing w:before="100" w:beforeAutospacing="1" w:after="100" w:afterAutospacing="1" w:line="360" w:lineRule="auto"/>
        <w:jc w:val="center"/>
        <w:rPr>
          <w:rFonts w:ascii="Times New Roman" w:hAnsi="Times New Roman" w:cs="Times New Roman"/>
          <w:color w:val="000000" w:themeColor="text1"/>
          <w:sz w:val="24"/>
          <w:szCs w:val="24"/>
          <w:lang w:eastAsia="ja-JP"/>
        </w:rPr>
      </w:pPr>
      <w:r w:rsidRPr="002907EA">
        <w:rPr>
          <w:rFonts w:ascii="Times New Roman" w:hAnsi="Times New Roman" w:cs="Times New Roman"/>
          <w:color w:val="000000" w:themeColor="text1"/>
          <w:sz w:val="24"/>
          <w:szCs w:val="24"/>
          <w:lang w:eastAsia="ja-JP"/>
        </w:rPr>
        <w:t>CERTIFICACIÓN DE DIRECTOR/A</w:t>
      </w:r>
    </w:p>
    <w:p w14:paraId="04A39E96" w14:textId="7548D805" w:rsidR="002907EA" w:rsidRPr="002907EA" w:rsidRDefault="002907EA" w:rsidP="002907EA">
      <w:pPr>
        <w:spacing w:before="100" w:beforeAutospacing="1" w:after="100" w:afterAutospacing="1" w:line="360" w:lineRule="auto"/>
        <w:jc w:val="both"/>
        <w:rPr>
          <w:rFonts w:ascii="Times New Roman" w:hAnsi="Times New Roman" w:cs="Times New Roman"/>
          <w:color w:val="000000" w:themeColor="text1"/>
          <w:sz w:val="24"/>
          <w:szCs w:val="24"/>
          <w:lang w:eastAsia="ja-JP"/>
        </w:rPr>
      </w:pPr>
      <w:r w:rsidRPr="002907EA">
        <w:rPr>
          <w:rFonts w:ascii="Times New Roman" w:hAnsi="Times New Roman" w:cs="Times New Roman"/>
          <w:color w:val="000000" w:themeColor="text1"/>
          <w:sz w:val="24"/>
          <w:szCs w:val="24"/>
          <w:lang w:eastAsia="ja-JP"/>
        </w:rPr>
        <w:t xml:space="preserve">Por </w:t>
      </w:r>
      <w:r>
        <w:rPr>
          <w:rFonts w:ascii="Times New Roman" w:hAnsi="Times New Roman" w:cs="Times New Roman"/>
          <w:color w:val="000000" w:themeColor="text1"/>
          <w:sz w:val="24"/>
          <w:szCs w:val="24"/>
          <w:lang w:eastAsia="ja-JP"/>
        </w:rPr>
        <w:t xml:space="preserve">medio de </w:t>
      </w:r>
      <w:r w:rsidRPr="002907EA">
        <w:rPr>
          <w:rFonts w:ascii="Times New Roman" w:hAnsi="Times New Roman" w:cs="Times New Roman"/>
          <w:color w:val="000000" w:themeColor="text1"/>
          <w:sz w:val="24"/>
          <w:szCs w:val="24"/>
          <w:lang w:eastAsia="ja-JP"/>
        </w:rPr>
        <w:t xml:space="preserve">la presente dejo constancia de que el </w:t>
      </w:r>
      <w:r w:rsidR="002C76EC">
        <w:rPr>
          <w:rFonts w:ascii="Times New Roman" w:hAnsi="Times New Roman" w:cs="Times New Roman"/>
          <w:color w:val="000000" w:themeColor="text1"/>
          <w:sz w:val="24"/>
          <w:szCs w:val="24"/>
          <w:lang w:eastAsia="ja-JP"/>
        </w:rPr>
        <w:t>Plan de Trabajo de Titulación</w:t>
      </w:r>
      <w:r w:rsidRPr="002907EA">
        <w:rPr>
          <w:rFonts w:ascii="Times New Roman" w:hAnsi="Times New Roman" w:cs="Times New Roman"/>
          <w:color w:val="000000" w:themeColor="text1"/>
          <w:sz w:val="24"/>
          <w:szCs w:val="24"/>
          <w:lang w:eastAsia="ja-JP"/>
        </w:rPr>
        <w:t xml:space="preserve">, presentado por </w:t>
      </w:r>
      <w:r w:rsidRPr="002C76EC">
        <w:rPr>
          <w:rFonts w:ascii="Times New Roman" w:hAnsi="Times New Roman" w:cs="Times New Roman"/>
          <w:b/>
          <w:color w:val="000000" w:themeColor="text1"/>
          <w:sz w:val="24"/>
          <w:szCs w:val="24"/>
          <w:lang w:eastAsia="ja-JP"/>
        </w:rPr>
        <w:t>Jorge Alejandro Jirón Cevallos</w:t>
      </w:r>
      <w:r w:rsidRPr="002907EA">
        <w:rPr>
          <w:rFonts w:ascii="Times New Roman" w:hAnsi="Times New Roman" w:cs="Times New Roman"/>
          <w:color w:val="000000" w:themeColor="text1"/>
          <w:sz w:val="24"/>
          <w:szCs w:val="24"/>
          <w:lang w:eastAsia="ja-JP"/>
        </w:rPr>
        <w:t>, pa</w:t>
      </w:r>
      <w:r>
        <w:rPr>
          <w:rFonts w:ascii="Times New Roman" w:hAnsi="Times New Roman" w:cs="Times New Roman"/>
          <w:color w:val="000000" w:themeColor="text1"/>
          <w:sz w:val="24"/>
          <w:szCs w:val="24"/>
          <w:lang w:eastAsia="ja-JP"/>
        </w:rPr>
        <w:t xml:space="preserve">ra optar por el título de </w:t>
      </w:r>
      <w:r w:rsidRPr="002C76EC">
        <w:rPr>
          <w:rFonts w:ascii="Times New Roman" w:hAnsi="Times New Roman" w:cs="Times New Roman"/>
          <w:b/>
          <w:color w:val="000000" w:themeColor="text1"/>
          <w:sz w:val="24"/>
          <w:szCs w:val="24"/>
          <w:lang w:eastAsia="ja-JP"/>
        </w:rPr>
        <w:t>Internacionalista</w:t>
      </w:r>
      <w:r w:rsidR="002C76EC">
        <w:rPr>
          <w:rFonts w:ascii="Times New Roman" w:hAnsi="Times New Roman" w:cs="Times New Roman"/>
          <w:color w:val="000000" w:themeColor="text1"/>
          <w:sz w:val="24"/>
          <w:szCs w:val="24"/>
          <w:lang w:eastAsia="ja-JP"/>
        </w:rPr>
        <w:t xml:space="preserve"> de la República del Ecuador</w:t>
      </w:r>
      <w:r w:rsidRPr="002907EA">
        <w:rPr>
          <w:rFonts w:ascii="Times New Roman" w:hAnsi="Times New Roman" w:cs="Times New Roman"/>
          <w:color w:val="000000" w:themeColor="text1"/>
          <w:sz w:val="24"/>
          <w:szCs w:val="24"/>
          <w:lang w:eastAsia="ja-JP"/>
        </w:rPr>
        <w:t>, b</w:t>
      </w:r>
      <w:r w:rsidR="002C76EC">
        <w:rPr>
          <w:rFonts w:ascii="Times New Roman" w:hAnsi="Times New Roman" w:cs="Times New Roman"/>
          <w:color w:val="000000" w:themeColor="text1"/>
          <w:sz w:val="24"/>
          <w:szCs w:val="24"/>
          <w:lang w:eastAsia="ja-JP"/>
        </w:rPr>
        <w:t>ajo el tema</w:t>
      </w:r>
      <w:r>
        <w:rPr>
          <w:rFonts w:ascii="Times New Roman" w:hAnsi="Times New Roman" w:cs="Times New Roman"/>
          <w:color w:val="000000" w:themeColor="text1"/>
          <w:sz w:val="24"/>
          <w:szCs w:val="24"/>
          <w:lang w:eastAsia="ja-JP"/>
        </w:rPr>
        <w:t xml:space="preserve"> de </w:t>
      </w:r>
      <w:r w:rsidR="002C76EC" w:rsidRPr="002C76EC">
        <w:rPr>
          <w:rFonts w:ascii="Times New Roman" w:hAnsi="Times New Roman" w:cs="Times New Roman"/>
          <w:b/>
          <w:color w:val="000000" w:themeColor="text1"/>
          <w:sz w:val="24"/>
          <w:szCs w:val="24"/>
          <w:lang w:eastAsia="ja-JP"/>
        </w:rPr>
        <w:t>“</w:t>
      </w:r>
      <w:r w:rsidRPr="002C76EC">
        <w:rPr>
          <w:rFonts w:ascii="Times New Roman" w:hAnsi="Times New Roman" w:cs="Times New Roman"/>
          <w:b/>
          <w:color w:val="000000" w:themeColor="text1"/>
          <w:sz w:val="24"/>
          <w:szCs w:val="24"/>
          <w:lang w:eastAsia="ja-JP"/>
        </w:rPr>
        <w:t>La influencia política/ideológica en la Alianza Bolivariana para los Pueblos de Nuestra América-Tratado de Comercio de los Pueblos (ALBA-TCP) dentro de la conformación de un bloque regional de cooperación e integración en el marco del nuevo regionalismo Latinoamericano</w:t>
      </w:r>
      <w:r w:rsidR="002C76EC">
        <w:rPr>
          <w:rFonts w:ascii="Times New Roman" w:hAnsi="Times New Roman" w:cs="Times New Roman"/>
          <w:b/>
          <w:color w:val="000000" w:themeColor="text1"/>
          <w:sz w:val="24"/>
          <w:szCs w:val="24"/>
          <w:lang w:eastAsia="ja-JP"/>
        </w:rPr>
        <w:t>”</w:t>
      </w:r>
      <w:r w:rsidRPr="002907EA">
        <w:rPr>
          <w:rFonts w:ascii="Times New Roman" w:hAnsi="Times New Roman" w:cs="Times New Roman"/>
          <w:color w:val="000000" w:themeColor="text1"/>
          <w:sz w:val="24"/>
          <w:szCs w:val="24"/>
          <w:lang w:eastAsia="ja-JP"/>
        </w:rPr>
        <w:t xml:space="preserve"> ha sido supervisado. Certifico que es fruto del trabajo del autor y puede ser sometido a evaluación por el comité de investigación de la Facultad de Derecho y Comunicación.</w:t>
      </w:r>
    </w:p>
    <w:p w14:paraId="14078283" w14:textId="28694614" w:rsidR="002907EA" w:rsidRDefault="002C76EC" w:rsidP="002907EA">
      <w:pPr>
        <w:spacing w:before="100" w:beforeAutospacing="1" w:after="100" w:afterAutospacing="1" w:line="360" w:lineRule="auto"/>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Quito, 03 de mayo de 2016</w:t>
      </w:r>
    </w:p>
    <w:p w14:paraId="69B22A54" w14:textId="5F154665" w:rsidR="002C76EC" w:rsidRDefault="002C76EC" w:rsidP="002907EA">
      <w:pPr>
        <w:spacing w:before="100" w:beforeAutospacing="1" w:after="100" w:afterAutospacing="1" w:line="360" w:lineRule="auto"/>
        <w:jc w:val="both"/>
        <w:rPr>
          <w:rFonts w:ascii="Times New Roman" w:hAnsi="Times New Roman" w:cs="Times New Roman"/>
          <w:color w:val="000000" w:themeColor="text1"/>
          <w:sz w:val="24"/>
          <w:szCs w:val="24"/>
          <w:lang w:eastAsia="ja-JP"/>
        </w:rPr>
      </w:pPr>
    </w:p>
    <w:p w14:paraId="4E3A70F9" w14:textId="77777777" w:rsidR="002C76EC" w:rsidRPr="002907EA" w:rsidRDefault="002C76EC" w:rsidP="002907EA">
      <w:pPr>
        <w:spacing w:before="100" w:beforeAutospacing="1" w:after="100" w:afterAutospacing="1" w:line="360" w:lineRule="auto"/>
        <w:jc w:val="both"/>
        <w:rPr>
          <w:rFonts w:ascii="Times New Roman" w:hAnsi="Times New Roman" w:cs="Times New Roman"/>
          <w:color w:val="000000" w:themeColor="text1"/>
          <w:sz w:val="24"/>
          <w:szCs w:val="24"/>
          <w:lang w:eastAsia="ja-JP"/>
        </w:rPr>
      </w:pPr>
    </w:p>
    <w:p w14:paraId="5E291178" w14:textId="5C4759BD" w:rsidR="002907EA" w:rsidRDefault="002907EA" w:rsidP="002907EA">
      <w:pPr>
        <w:spacing w:before="100" w:beforeAutospacing="1" w:after="100" w:afterAutospacing="1" w:line="360" w:lineRule="auto"/>
        <w:jc w:val="both"/>
        <w:rPr>
          <w:rFonts w:ascii="Times New Roman" w:hAnsi="Times New Roman" w:cs="Times New Roman"/>
          <w:color w:val="000000" w:themeColor="text1"/>
          <w:sz w:val="24"/>
          <w:szCs w:val="24"/>
          <w:lang w:eastAsia="ja-JP"/>
        </w:rPr>
      </w:pPr>
    </w:p>
    <w:p w14:paraId="384A901C" w14:textId="57217C33" w:rsidR="002907EA" w:rsidRPr="002C76EC" w:rsidRDefault="002907EA" w:rsidP="002C76EC">
      <w:pPr>
        <w:spacing w:before="100" w:beforeAutospacing="1" w:after="0" w:line="240" w:lineRule="auto"/>
        <w:jc w:val="both"/>
        <w:rPr>
          <w:rFonts w:ascii="Times New Roman" w:hAnsi="Times New Roman" w:cs="Times New Roman"/>
          <w:color w:val="000000" w:themeColor="text1"/>
          <w:szCs w:val="24"/>
          <w:lang w:eastAsia="ja-JP"/>
        </w:rPr>
      </w:pPr>
      <w:r w:rsidRPr="002C76EC">
        <w:rPr>
          <w:rFonts w:ascii="Times New Roman" w:eastAsia="Times New Roman" w:hAnsi="Times New Roman" w:cs="Times New Roman"/>
          <w:bCs/>
          <w:sz w:val="24"/>
          <w:shd w:val="clear" w:color="auto" w:fill="FFFFFF"/>
        </w:rPr>
        <w:t>Hernán Moreano Urigüen, M.A.</w:t>
      </w:r>
    </w:p>
    <w:p w14:paraId="7F26A0E5" w14:textId="370D06CE" w:rsidR="002907EA" w:rsidRPr="002907EA" w:rsidRDefault="002907EA" w:rsidP="002C76EC">
      <w:pPr>
        <w:spacing w:before="100" w:beforeAutospacing="1" w:after="100" w:afterAutospacing="1" w:line="240" w:lineRule="auto"/>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 xml:space="preserve">Director </w:t>
      </w:r>
      <w:r w:rsidRPr="002907EA">
        <w:rPr>
          <w:rFonts w:ascii="Times New Roman" w:hAnsi="Times New Roman" w:cs="Times New Roman"/>
          <w:color w:val="000000" w:themeColor="text1"/>
          <w:sz w:val="24"/>
          <w:szCs w:val="24"/>
          <w:lang w:eastAsia="ja-JP"/>
        </w:rPr>
        <w:t>del trabajo de investigación</w:t>
      </w:r>
    </w:p>
    <w:p w14:paraId="43A512FF" w14:textId="214B71B3" w:rsidR="001769AD" w:rsidRPr="002907EA" w:rsidRDefault="001769AD" w:rsidP="001769AD">
      <w:pPr>
        <w:spacing w:line="240" w:lineRule="auto"/>
        <w:ind w:firstLine="360"/>
        <w:jc w:val="both"/>
        <w:rPr>
          <w:rFonts w:ascii="Times New Roman" w:eastAsia="Times New Roman" w:hAnsi="Times New Roman" w:cs="Times New Roman"/>
          <w:sz w:val="24"/>
        </w:rPr>
      </w:pPr>
    </w:p>
    <w:p w14:paraId="6655A9C1" w14:textId="387A45A8" w:rsidR="007F6D78" w:rsidRDefault="007F6D78" w:rsidP="001769AD">
      <w:pPr>
        <w:spacing w:line="240" w:lineRule="auto"/>
        <w:ind w:firstLine="360"/>
        <w:jc w:val="both"/>
        <w:rPr>
          <w:rFonts w:ascii="Times New Roman" w:eastAsia="Times New Roman" w:hAnsi="Times New Roman" w:cs="Times New Roman"/>
          <w:sz w:val="24"/>
        </w:rPr>
      </w:pPr>
    </w:p>
    <w:p w14:paraId="45CF2176" w14:textId="6249F375" w:rsidR="007F6D78" w:rsidRDefault="007F6D78" w:rsidP="001769AD">
      <w:pPr>
        <w:spacing w:line="240" w:lineRule="auto"/>
        <w:ind w:firstLine="360"/>
        <w:jc w:val="both"/>
        <w:rPr>
          <w:rFonts w:ascii="Times New Roman" w:eastAsia="Times New Roman" w:hAnsi="Times New Roman" w:cs="Times New Roman"/>
          <w:sz w:val="24"/>
        </w:rPr>
      </w:pPr>
    </w:p>
    <w:p w14:paraId="4A0DBB2D" w14:textId="47FA078E" w:rsidR="007F6D78" w:rsidRDefault="007F6D78" w:rsidP="001769AD">
      <w:pPr>
        <w:spacing w:line="240" w:lineRule="auto"/>
        <w:ind w:firstLine="360"/>
        <w:jc w:val="both"/>
        <w:rPr>
          <w:rFonts w:ascii="Times New Roman" w:eastAsia="Times New Roman" w:hAnsi="Times New Roman" w:cs="Times New Roman"/>
          <w:sz w:val="24"/>
        </w:rPr>
      </w:pPr>
    </w:p>
    <w:p w14:paraId="5E009CD7" w14:textId="6E9B3D36" w:rsidR="007F6D78" w:rsidRDefault="007F6D78" w:rsidP="001769AD">
      <w:pPr>
        <w:spacing w:line="240" w:lineRule="auto"/>
        <w:ind w:firstLine="360"/>
        <w:jc w:val="both"/>
        <w:rPr>
          <w:rFonts w:ascii="Times New Roman" w:eastAsia="Times New Roman" w:hAnsi="Times New Roman" w:cs="Times New Roman"/>
          <w:sz w:val="24"/>
        </w:rPr>
      </w:pPr>
    </w:p>
    <w:p w14:paraId="548822B3" w14:textId="2166001F" w:rsidR="007F6D78" w:rsidRDefault="007F6D78" w:rsidP="001769AD">
      <w:pPr>
        <w:spacing w:line="240" w:lineRule="auto"/>
        <w:ind w:firstLine="360"/>
        <w:jc w:val="both"/>
        <w:rPr>
          <w:rFonts w:ascii="Times New Roman" w:eastAsia="Times New Roman" w:hAnsi="Times New Roman" w:cs="Times New Roman"/>
          <w:sz w:val="24"/>
        </w:rPr>
      </w:pPr>
    </w:p>
    <w:p w14:paraId="611F658C" w14:textId="142A7271" w:rsidR="007F6D78" w:rsidRDefault="007F6D78" w:rsidP="001769AD">
      <w:pPr>
        <w:spacing w:line="240" w:lineRule="auto"/>
        <w:ind w:firstLine="360"/>
        <w:jc w:val="both"/>
        <w:rPr>
          <w:rFonts w:ascii="Times New Roman" w:eastAsia="Times New Roman" w:hAnsi="Times New Roman" w:cs="Times New Roman"/>
          <w:sz w:val="24"/>
        </w:rPr>
      </w:pPr>
    </w:p>
    <w:p w14:paraId="3B752088" w14:textId="2121A0DA" w:rsidR="007F6D78" w:rsidRDefault="007F6D78" w:rsidP="001769AD">
      <w:pPr>
        <w:spacing w:line="240" w:lineRule="auto"/>
        <w:ind w:firstLine="360"/>
        <w:jc w:val="both"/>
        <w:rPr>
          <w:rFonts w:ascii="Times New Roman" w:eastAsia="Times New Roman" w:hAnsi="Times New Roman" w:cs="Times New Roman"/>
          <w:sz w:val="24"/>
        </w:rPr>
      </w:pPr>
    </w:p>
    <w:p w14:paraId="22248711" w14:textId="412018A2" w:rsidR="007F6D78" w:rsidRDefault="007F6D78" w:rsidP="001769AD">
      <w:pPr>
        <w:spacing w:line="240" w:lineRule="auto"/>
        <w:ind w:firstLine="360"/>
        <w:jc w:val="both"/>
        <w:rPr>
          <w:rFonts w:ascii="Times New Roman" w:eastAsia="Times New Roman" w:hAnsi="Times New Roman" w:cs="Times New Roman"/>
          <w:sz w:val="24"/>
        </w:rPr>
      </w:pPr>
    </w:p>
    <w:p w14:paraId="075DD7A5" w14:textId="501DF6A8" w:rsidR="007F6D78" w:rsidRDefault="007F6D78" w:rsidP="001769AD">
      <w:pPr>
        <w:spacing w:line="240" w:lineRule="auto"/>
        <w:ind w:firstLine="360"/>
        <w:jc w:val="both"/>
        <w:rPr>
          <w:rFonts w:ascii="Times New Roman" w:eastAsia="Times New Roman" w:hAnsi="Times New Roman" w:cs="Times New Roman"/>
          <w:sz w:val="24"/>
        </w:rPr>
      </w:pPr>
    </w:p>
    <w:p w14:paraId="288C6985" w14:textId="415F4079" w:rsidR="007F6D78" w:rsidRDefault="007F6D78" w:rsidP="001769AD">
      <w:pPr>
        <w:spacing w:line="240" w:lineRule="auto"/>
        <w:ind w:firstLine="360"/>
        <w:jc w:val="both"/>
        <w:rPr>
          <w:rFonts w:ascii="Times New Roman" w:eastAsia="Times New Roman" w:hAnsi="Times New Roman" w:cs="Times New Roman"/>
          <w:sz w:val="24"/>
        </w:rPr>
      </w:pPr>
    </w:p>
    <w:p w14:paraId="106CCBAD" w14:textId="3F81042E" w:rsidR="001769AD" w:rsidRDefault="001769AD"/>
    <w:sdt>
      <w:sdtPr>
        <w:rPr>
          <w:rFonts w:asciiTheme="minorHAnsi" w:eastAsiaTheme="minorEastAsia" w:hAnsiTheme="minorHAnsi" w:cstheme="minorBidi"/>
          <w:color w:val="auto"/>
          <w:sz w:val="22"/>
          <w:szCs w:val="22"/>
          <w:lang w:val="es-ES"/>
        </w:rPr>
        <w:id w:val="925073521"/>
        <w:docPartObj>
          <w:docPartGallery w:val="Table of Contents"/>
          <w:docPartUnique/>
        </w:docPartObj>
      </w:sdtPr>
      <w:sdtEndPr>
        <w:rPr>
          <w:rFonts w:ascii="Times New Roman" w:hAnsi="Times New Roman" w:cs="Times New Roman"/>
          <w:bCs/>
          <w:sz w:val="24"/>
          <w:szCs w:val="24"/>
        </w:rPr>
      </w:sdtEndPr>
      <w:sdtContent>
        <w:p w14:paraId="505965F6" w14:textId="5EDD0549" w:rsidR="00A15F8E" w:rsidRPr="00A15F8E" w:rsidRDefault="00A15F8E" w:rsidP="00A15F8E">
          <w:pPr>
            <w:pStyle w:val="TtuloTDC"/>
            <w:spacing w:after="240"/>
            <w:jc w:val="center"/>
            <w:rPr>
              <w:lang w:val="es-ES"/>
            </w:rPr>
          </w:pPr>
          <w:r>
            <w:rPr>
              <w:lang w:val="es-ES"/>
            </w:rPr>
            <w:t>ÍNDICE</w:t>
          </w:r>
        </w:p>
        <w:p w14:paraId="08A5FA54" w14:textId="26C090ED" w:rsidR="006978B5" w:rsidRDefault="00D17C0B" w:rsidP="006978B5">
          <w:pPr>
            <w:pStyle w:val="TDC1"/>
            <w:tabs>
              <w:tab w:val="right" w:leader="dot" w:pos="8494"/>
            </w:tabs>
            <w:spacing w:line="480" w:lineRule="auto"/>
            <w:rPr>
              <w:noProof/>
            </w:rPr>
          </w:pPr>
          <w:r w:rsidRPr="00582E1C">
            <w:rPr>
              <w:rFonts w:ascii="Times New Roman" w:hAnsi="Times New Roman" w:cs="Times New Roman"/>
              <w:sz w:val="24"/>
              <w:szCs w:val="24"/>
            </w:rPr>
            <w:fldChar w:fldCharType="begin"/>
          </w:r>
          <w:r w:rsidRPr="00582E1C">
            <w:rPr>
              <w:rFonts w:ascii="Times New Roman" w:hAnsi="Times New Roman" w:cs="Times New Roman"/>
              <w:sz w:val="24"/>
              <w:szCs w:val="24"/>
            </w:rPr>
            <w:instrText xml:space="preserve"> TOC \o "1-3" \h \z \u </w:instrText>
          </w:r>
          <w:r w:rsidRPr="00582E1C">
            <w:rPr>
              <w:rFonts w:ascii="Times New Roman" w:hAnsi="Times New Roman" w:cs="Times New Roman"/>
              <w:sz w:val="24"/>
              <w:szCs w:val="24"/>
            </w:rPr>
            <w:fldChar w:fldCharType="separate"/>
          </w:r>
          <w:hyperlink w:anchor="_Toc454139925" w:history="1">
            <w:r w:rsidR="006978B5" w:rsidRPr="0005250F">
              <w:rPr>
                <w:rStyle w:val="Hipervnculo"/>
                <w:rFonts w:eastAsia="Times New Roman"/>
                <w:noProof/>
              </w:rPr>
              <w:t>Resumen</w:t>
            </w:r>
            <w:r w:rsidR="006978B5">
              <w:rPr>
                <w:noProof/>
                <w:webHidden/>
              </w:rPr>
              <w:tab/>
            </w:r>
            <w:r w:rsidR="006978B5">
              <w:rPr>
                <w:noProof/>
                <w:webHidden/>
              </w:rPr>
              <w:fldChar w:fldCharType="begin"/>
            </w:r>
            <w:r w:rsidR="006978B5">
              <w:rPr>
                <w:noProof/>
                <w:webHidden/>
              </w:rPr>
              <w:instrText xml:space="preserve"> PAGEREF _Toc454139925 \h </w:instrText>
            </w:r>
            <w:r w:rsidR="006978B5">
              <w:rPr>
                <w:noProof/>
                <w:webHidden/>
              </w:rPr>
            </w:r>
            <w:r w:rsidR="006978B5">
              <w:rPr>
                <w:noProof/>
                <w:webHidden/>
              </w:rPr>
              <w:fldChar w:fldCharType="separate"/>
            </w:r>
            <w:r w:rsidR="006978B5">
              <w:rPr>
                <w:noProof/>
                <w:webHidden/>
              </w:rPr>
              <w:t>viii</w:t>
            </w:r>
            <w:r w:rsidR="006978B5">
              <w:rPr>
                <w:noProof/>
                <w:webHidden/>
              </w:rPr>
              <w:fldChar w:fldCharType="end"/>
            </w:r>
          </w:hyperlink>
        </w:p>
        <w:p w14:paraId="62811B17" w14:textId="2EADF696" w:rsidR="006978B5" w:rsidRDefault="00950694" w:rsidP="006978B5">
          <w:pPr>
            <w:pStyle w:val="TDC1"/>
            <w:tabs>
              <w:tab w:val="right" w:leader="dot" w:pos="8494"/>
            </w:tabs>
            <w:spacing w:line="480" w:lineRule="auto"/>
            <w:rPr>
              <w:noProof/>
            </w:rPr>
          </w:pPr>
          <w:hyperlink w:anchor="_Toc454139926" w:history="1">
            <w:r w:rsidR="006978B5" w:rsidRPr="0005250F">
              <w:rPr>
                <w:rStyle w:val="Hipervnculo"/>
                <w:rFonts w:eastAsia="Times New Roman"/>
                <w:noProof/>
                <w:lang w:val="en-US"/>
              </w:rPr>
              <w:t>Abstract</w:t>
            </w:r>
            <w:r w:rsidR="006978B5">
              <w:rPr>
                <w:noProof/>
                <w:webHidden/>
              </w:rPr>
              <w:tab/>
            </w:r>
            <w:r w:rsidR="006978B5">
              <w:rPr>
                <w:noProof/>
                <w:webHidden/>
              </w:rPr>
              <w:fldChar w:fldCharType="begin"/>
            </w:r>
            <w:r w:rsidR="006978B5">
              <w:rPr>
                <w:noProof/>
                <w:webHidden/>
              </w:rPr>
              <w:instrText xml:space="preserve"> PAGEREF _Toc454139926 \h </w:instrText>
            </w:r>
            <w:r w:rsidR="006978B5">
              <w:rPr>
                <w:noProof/>
                <w:webHidden/>
              </w:rPr>
            </w:r>
            <w:r w:rsidR="006978B5">
              <w:rPr>
                <w:noProof/>
                <w:webHidden/>
              </w:rPr>
              <w:fldChar w:fldCharType="separate"/>
            </w:r>
            <w:r w:rsidR="006978B5">
              <w:rPr>
                <w:noProof/>
                <w:webHidden/>
              </w:rPr>
              <w:t>viii</w:t>
            </w:r>
            <w:r w:rsidR="006978B5">
              <w:rPr>
                <w:noProof/>
                <w:webHidden/>
              </w:rPr>
              <w:fldChar w:fldCharType="end"/>
            </w:r>
          </w:hyperlink>
        </w:p>
        <w:p w14:paraId="0DF93280" w14:textId="033F6CDF" w:rsidR="006978B5" w:rsidRDefault="00950694" w:rsidP="006978B5">
          <w:pPr>
            <w:pStyle w:val="TDC1"/>
            <w:tabs>
              <w:tab w:val="right" w:leader="dot" w:pos="8494"/>
            </w:tabs>
            <w:spacing w:line="480" w:lineRule="auto"/>
            <w:rPr>
              <w:noProof/>
            </w:rPr>
          </w:pPr>
          <w:hyperlink w:anchor="_Toc454139927" w:history="1">
            <w:r w:rsidR="006978B5" w:rsidRPr="0005250F">
              <w:rPr>
                <w:rStyle w:val="Hipervnculo"/>
                <w:noProof/>
              </w:rPr>
              <w:t>Agradecimiento</w:t>
            </w:r>
            <w:r w:rsidR="006978B5">
              <w:rPr>
                <w:noProof/>
                <w:webHidden/>
              </w:rPr>
              <w:tab/>
            </w:r>
            <w:r w:rsidR="006978B5">
              <w:rPr>
                <w:noProof/>
                <w:webHidden/>
              </w:rPr>
              <w:fldChar w:fldCharType="begin"/>
            </w:r>
            <w:r w:rsidR="006978B5">
              <w:rPr>
                <w:noProof/>
                <w:webHidden/>
              </w:rPr>
              <w:instrText xml:space="preserve"> PAGEREF _Toc454139927 \h </w:instrText>
            </w:r>
            <w:r w:rsidR="006978B5">
              <w:rPr>
                <w:noProof/>
                <w:webHidden/>
              </w:rPr>
            </w:r>
            <w:r w:rsidR="006978B5">
              <w:rPr>
                <w:noProof/>
                <w:webHidden/>
              </w:rPr>
              <w:fldChar w:fldCharType="separate"/>
            </w:r>
            <w:r w:rsidR="006978B5">
              <w:rPr>
                <w:noProof/>
                <w:webHidden/>
              </w:rPr>
              <w:t>ix</w:t>
            </w:r>
            <w:r w:rsidR="006978B5">
              <w:rPr>
                <w:noProof/>
                <w:webHidden/>
              </w:rPr>
              <w:fldChar w:fldCharType="end"/>
            </w:r>
          </w:hyperlink>
        </w:p>
        <w:p w14:paraId="2C13169E" w14:textId="58737134" w:rsidR="006978B5" w:rsidRDefault="00950694" w:rsidP="006978B5">
          <w:pPr>
            <w:pStyle w:val="TDC1"/>
            <w:tabs>
              <w:tab w:val="right" w:leader="dot" w:pos="8494"/>
            </w:tabs>
            <w:spacing w:line="480" w:lineRule="auto"/>
            <w:rPr>
              <w:noProof/>
            </w:rPr>
          </w:pPr>
          <w:hyperlink w:anchor="_Toc454139928" w:history="1">
            <w:r w:rsidR="006978B5" w:rsidRPr="0005250F">
              <w:rPr>
                <w:rStyle w:val="Hipervnculo"/>
                <w:noProof/>
              </w:rPr>
              <w:t>Dedicatoria</w:t>
            </w:r>
            <w:r w:rsidR="006978B5">
              <w:rPr>
                <w:noProof/>
                <w:webHidden/>
              </w:rPr>
              <w:tab/>
            </w:r>
            <w:r w:rsidR="006978B5">
              <w:rPr>
                <w:noProof/>
                <w:webHidden/>
              </w:rPr>
              <w:fldChar w:fldCharType="begin"/>
            </w:r>
            <w:r w:rsidR="006978B5">
              <w:rPr>
                <w:noProof/>
                <w:webHidden/>
              </w:rPr>
              <w:instrText xml:space="preserve"> PAGEREF _Toc454139928 \h </w:instrText>
            </w:r>
            <w:r w:rsidR="006978B5">
              <w:rPr>
                <w:noProof/>
                <w:webHidden/>
              </w:rPr>
            </w:r>
            <w:r w:rsidR="006978B5">
              <w:rPr>
                <w:noProof/>
                <w:webHidden/>
              </w:rPr>
              <w:fldChar w:fldCharType="separate"/>
            </w:r>
            <w:r w:rsidR="006978B5">
              <w:rPr>
                <w:noProof/>
                <w:webHidden/>
              </w:rPr>
              <w:t>ix</w:t>
            </w:r>
            <w:r w:rsidR="006978B5">
              <w:rPr>
                <w:noProof/>
                <w:webHidden/>
              </w:rPr>
              <w:fldChar w:fldCharType="end"/>
            </w:r>
          </w:hyperlink>
        </w:p>
        <w:p w14:paraId="73577520" w14:textId="61231756" w:rsidR="006978B5" w:rsidRDefault="00950694" w:rsidP="006978B5">
          <w:pPr>
            <w:pStyle w:val="TDC1"/>
            <w:tabs>
              <w:tab w:val="left" w:pos="440"/>
              <w:tab w:val="right" w:leader="dot" w:pos="8494"/>
            </w:tabs>
            <w:spacing w:line="480" w:lineRule="auto"/>
            <w:rPr>
              <w:noProof/>
            </w:rPr>
          </w:pPr>
          <w:hyperlink w:anchor="_Toc454139929" w:history="1">
            <w:r w:rsidR="006978B5" w:rsidRPr="0005250F">
              <w:rPr>
                <w:rStyle w:val="Hipervnculo"/>
                <w:rFonts w:eastAsia="Times New Roman"/>
                <w:b/>
                <w:noProof/>
              </w:rPr>
              <w:t>1.</w:t>
            </w:r>
            <w:r w:rsidR="006978B5">
              <w:rPr>
                <w:noProof/>
              </w:rPr>
              <w:tab/>
            </w:r>
            <w:r w:rsidR="006978B5" w:rsidRPr="0005250F">
              <w:rPr>
                <w:rStyle w:val="Hipervnculo"/>
                <w:rFonts w:eastAsia="Times New Roman"/>
                <w:b/>
                <w:noProof/>
              </w:rPr>
              <w:t>INTRODUCCIÓN</w:t>
            </w:r>
            <w:r w:rsidR="006978B5">
              <w:rPr>
                <w:noProof/>
                <w:webHidden/>
              </w:rPr>
              <w:tab/>
            </w:r>
            <w:r w:rsidR="006978B5">
              <w:rPr>
                <w:noProof/>
                <w:webHidden/>
              </w:rPr>
              <w:fldChar w:fldCharType="begin"/>
            </w:r>
            <w:r w:rsidR="006978B5">
              <w:rPr>
                <w:noProof/>
                <w:webHidden/>
              </w:rPr>
              <w:instrText xml:space="preserve"> PAGEREF _Toc454139929 \h </w:instrText>
            </w:r>
            <w:r w:rsidR="006978B5">
              <w:rPr>
                <w:noProof/>
                <w:webHidden/>
              </w:rPr>
            </w:r>
            <w:r w:rsidR="006978B5">
              <w:rPr>
                <w:noProof/>
                <w:webHidden/>
              </w:rPr>
              <w:fldChar w:fldCharType="separate"/>
            </w:r>
            <w:r w:rsidR="006978B5">
              <w:rPr>
                <w:noProof/>
                <w:webHidden/>
              </w:rPr>
              <w:t>x</w:t>
            </w:r>
            <w:r w:rsidR="006978B5">
              <w:rPr>
                <w:noProof/>
                <w:webHidden/>
              </w:rPr>
              <w:fldChar w:fldCharType="end"/>
            </w:r>
          </w:hyperlink>
        </w:p>
        <w:p w14:paraId="7D3542A2" w14:textId="64758345" w:rsidR="006978B5" w:rsidRDefault="00950694" w:rsidP="006978B5">
          <w:pPr>
            <w:pStyle w:val="TDC2"/>
            <w:tabs>
              <w:tab w:val="left" w:pos="880"/>
              <w:tab w:val="right" w:leader="dot" w:pos="8494"/>
            </w:tabs>
            <w:spacing w:line="480" w:lineRule="auto"/>
            <w:rPr>
              <w:noProof/>
            </w:rPr>
          </w:pPr>
          <w:hyperlink w:anchor="_Toc454139930" w:history="1">
            <w:r w:rsidR="006978B5" w:rsidRPr="0005250F">
              <w:rPr>
                <w:rStyle w:val="Hipervnculo"/>
                <w:noProof/>
              </w:rPr>
              <w:t>1.1</w:t>
            </w:r>
            <w:r w:rsidR="006978B5">
              <w:rPr>
                <w:noProof/>
              </w:rPr>
              <w:tab/>
            </w:r>
            <w:r w:rsidR="006978B5" w:rsidRPr="0005250F">
              <w:rPr>
                <w:rStyle w:val="Hipervnculo"/>
                <w:noProof/>
              </w:rPr>
              <w:t>Objetivo principal:</w:t>
            </w:r>
            <w:r w:rsidR="006978B5">
              <w:rPr>
                <w:noProof/>
                <w:webHidden/>
              </w:rPr>
              <w:tab/>
            </w:r>
            <w:r w:rsidR="006978B5">
              <w:rPr>
                <w:noProof/>
                <w:webHidden/>
              </w:rPr>
              <w:fldChar w:fldCharType="begin"/>
            </w:r>
            <w:r w:rsidR="006978B5">
              <w:rPr>
                <w:noProof/>
                <w:webHidden/>
              </w:rPr>
              <w:instrText xml:space="preserve"> PAGEREF _Toc454139930 \h </w:instrText>
            </w:r>
            <w:r w:rsidR="006978B5">
              <w:rPr>
                <w:noProof/>
                <w:webHidden/>
              </w:rPr>
            </w:r>
            <w:r w:rsidR="006978B5">
              <w:rPr>
                <w:noProof/>
                <w:webHidden/>
              </w:rPr>
              <w:fldChar w:fldCharType="separate"/>
            </w:r>
            <w:r w:rsidR="006978B5">
              <w:rPr>
                <w:noProof/>
                <w:webHidden/>
              </w:rPr>
              <w:t>x</w:t>
            </w:r>
            <w:r w:rsidR="006978B5">
              <w:rPr>
                <w:noProof/>
                <w:webHidden/>
              </w:rPr>
              <w:fldChar w:fldCharType="end"/>
            </w:r>
          </w:hyperlink>
        </w:p>
        <w:p w14:paraId="7F4A4459" w14:textId="4B2224A2" w:rsidR="006978B5" w:rsidRDefault="00950694" w:rsidP="006978B5">
          <w:pPr>
            <w:pStyle w:val="TDC2"/>
            <w:tabs>
              <w:tab w:val="left" w:pos="880"/>
              <w:tab w:val="right" w:leader="dot" w:pos="8494"/>
            </w:tabs>
            <w:spacing w:line="480" w:lineRule="auto"/>
            <w:rPr>
              <w:noProof/>
            </w:rPr>
          </w:pPr>
          <w:hyperlink w:anchor="_Toc454139931" w:history="1">
            <w:r w:rsidR="006978B5" w:rsidRPr="0005250F">
              <w:rPr>
                <w:rStyle w:val="Hipervnculo"/>
                <w:noProof/>
              </w:rPr>
              <w:t>1.2</w:t>
            </w:r>
            <w:r w:rsidR="006978B5">
              <w:rPr>
                <w:noProof/>
              </w:rPr>
              <w:tab/>
            </w:r>
            <w:r w:rsidR="006978B5" w:rsidRPr="0005250F">
              <w:rPr>
                <w:rStyle w:val="Hipervnculo"/>
                <w:rFonts w:eastAsia="Times New Roman"/>
                <w:noProof/>
              </w:rPr>
              <w:t>Objetivos Específicos:</w:t>
            </w:r>
            <w:r w:rsidR="006978B5">
              <w:rPr>
                <w:noProof/>
                <w:webHidden/>
              </w:rPr>
              <w:tab/>
            </w:r>
            <w:r w:rsidR="006978B5">
              <w:rPr>
                <w:noProof/>
                <w:webHidden/>
              </w:rPr>
              <w:fldChar w:fldCharType="begin"/>
            </w:r>
            <w:r w:rsidR="006978B5">
              <w:rPr>
                <w:noProof/>
                <w:webHidden/>
              </w:rPr>
              <w:instrText xml:space="preserve"> PAGEREF _Toc454139931 \h </w:instrText>
            </w:r>
            <w:r w:rsidR="006978B5">
              <w:rPr>
                <w:noProof/>
                <w:webHidden/>
              </w:rPr>
            </w:r>
            <w:r w:rsidR="006978B5">
              <w:rPr>
                <w:noProof/>
                <w:webHidden/>
              </w:rPr>
              <w:fldChar w:fldCharType="separate"/>
            </w:r>
            <w:r w:rsidR="006978B5">
              <w:rPr>
                <w:noProof/>
                <w:webHidden/>
              </w:rPr>
              <w:t>x</w:t>
            </w:r>
            <w:r w:rsidR="006978B5">
              <w:rPr>
                <w:noProof/>
                <w:webHidden/>
              </w:rPr>
              <w:fldChar w:fldCharType="end"/>
            </w:r>
          </w:hyperlink>
        </w:p>
        <w:p w14:paraId="5F2D0224" w14:textId="02FEC407" w:rsidR="006978B5" w:rsidRDefault="00950694" w:rsidP="006978B5">
          <w:pPr>
            <w:pStyle w:val="TDC2"/>
            <w:tabs>
              <w:tab w:val="left" w:pos="880"/>
              <w:tab w:val="right" w:leader="dot" w:pos="8494"/>
            </w:tabs>
            <w:spacing w:line="480" w:lineRule="auto"/>
            <w:rPr>
              <w:noProof/>
            </w:rPr>
          </w:pPr>
          <w:hyperlink w:anchor="_Toc454139932" w:history="1">
            <w:r w:rsidR="006978B5" w:rsidRPr="0005250F">
              <w:rPr>
                <w:rStyle w:val="Hipervnculo"/>
                <w:noProof/>
              </w:rPr>
              <w:t>1.3</w:t>
            </w:r>
            <w:r w:rsidR="006978B5">
              <w:rPr>
                <w:noProof/>
              </w:rPr>
              <w:tab/>
            </w:r>
            <w:r w:rsidR="006978B5" w:rsidRPr="0005250F">
              <w:rPr>
                <w:rStyle w:val="Hipervnculo"/>
                <w:rFonts w:eastAsia="Times New Roman"/>
                <w:noProof/>
              </w:rPr>
              <w:t>Justificación</w:t>
            </w:r>
            <w:r w:rsidR="006978B5">
              <w:rPr>
                <w:noProof/>
                <w:webHidden/>
              </w:rPr>
              <w:tab/>
            </w:r>
            <w:r w:rsidR="006978B5">
              <w:rPr>
                <w:noProof/>
                <w:webHidden/>
              </w:rPr>
              <w:fldChar w:fldCharType="begin"/>
            </w:r>
            <w:r w:rsidR="006978B5">
              <w:rPr>
                <w:noProof/>
                <w:webHidden/>
              </w:rPr>
              <w:instrText xml:space="preserve"> PAGEREF _Toc454139932 \h </w:instrText>
            </w:r>
            <w:r w:rsidR="006978B5">
              <w:rPr>
                <w:noProof/>
                <w:webHidden/>
              </w:rPr>
            </w:r>
            <w:r w:rsidR="006978B5">
              <w:rPr>
                <w:noProof/>
                <w:webHidden/>
              </w:rPr>
              <w:fldChar w:fldCharType="separate"/>
            </w:r>
            <w:r w:rsidR="006978B5">
              <w:rPr>
                <w:noProof/>
                <w:webHidden/>
              </w:rPr>
              <w:t>x</w:t>
            </w:r>
            <w:r w:rsidR="006978B5">
              <w:rPr>
                <w:noProof/>
                <w:webHidden/>
              </w:rPr>
              <w:fldChar w:fldCharType="end"/>
            </w:r>
          </w:hyperlink>
        </w:p>
        <w:p w14:paraId="5CB80A00" w14:textId="77144C16" w:rsidR="006978B5" w:rsidRDefault="00950694" w:rsidP="006978B5">
          <w:pPr>
            <w:pStyle w:val="TDC2"/>
            <w:tabs>
              <w:tab w:val="left" w:pos="880"/>
              <w:tab w:val="right" w:leader="dot" w:pos="8494"/>
            </w:tabs>
            <w:spacing w:line="480" w:lineRule="auto"/>
            <w:rPr>
              <w:noProof/>
            </w:rPr>
          </w:pPr>
          <w:hyperlink w:anchor="_Toc454139933" w:history="1">
            <w:r w:rsidR="006978B5" w:rsidRPr="0005250F">
              <w:rPr>
                <w:rStyle w:val="Hipervnculo"/>
                <w:noProof/>
              </w:rPr>
              <w:t>1.4</w:t>
            </w:r>
            <w:r w:rsidR="006978B5">
              <w:rPr>
                <w:noProof/>
              </w:rPr>
              <w:tab/>
            </w:r>
            <w:r w:rsidR="006978B5" w:rsidRPr="0005250F">
              <w:rPr>
                <w:rStyle w:val="Hipervnculo"/>
                <w:rFonts w:eastAsia="Times New Roman"/>
                <w:noProof/>
              </w:rPr>
              <w:t>Planteamiento del Problema</w:t>
            </w:r>
            <w:r w:rsidR="006978B5">
              <w:rPr>
                <w:noProof/>
                <w:webHidden/>
              </w:rPr>
              <w:tab/>
            </w:r>
            <w:r w:rsidR="006978B5">
              <w:rPr>
                <w:noProof/>
                <w:webHidden/>
              </w:rPr>
              <w:fldChar w:fldCharType="begin"/>
            </w:r>
            <w:r w:rsidR="006978B5">
              <w:rPr>
                <w:noProof/>
                <w:webHidden/>
              </w:rPr>
              <w:instrText xml:space="preserve"> PAGEREF _Toc454139933 \h </w:instrText>
            </w:r>
            <w:r w:rsidR="006978B5">
              <w:rPr>
                <w:noProof/>
                <w:webHidden/>
              </w:rPr>
            </w:r>
            <w:r w:rsidR="006978B5">
              <w:rPr>
                <w:noProof/>
                <w:webHidden/>
              </w:rPr>
              <w:fldChar w:fldCharType="separate"/>
            </w:r>
            <w:r w:rsidR="006978B5">
              <w:rPr>
                <w:noProof/>
                <w:webHidden/>
              </w:rPr>
              <w:t>xii</w:t>
            </w:r>
            <w:r w:rsidR="006978B5">
              <w:rPr>
                <w:noProof/>
                <w:webHidden/>
              </w:rPr>
              <w:fldChar w:fldCharType="end"/>
            </w:r>
          </w:hyperlink>
        </w:p>
        <w:p w14:paraId="1B64838F" w14:textId="4F60E09C" w:rsidR="006978B5" w:rsidRDefault="00950694" w:rsidP="006978B5">
          <w:pPr>
            <w:pStyle w:val="TDC2"/>
            <w:tabs>
              <w:tab w:val="left" w:pos="880"/>
              <w:tab w:val="right" w:leader="dot" w:pos="8494"/>
            </w:tabs>
            <w:spacing w:line="480" w:lineRule="auto"/>
            <w:rPr>
              <w:noProof/>
            </w:rPr>
          </w:pPr>
          <w:hyperlink w:anchor="_Toc454139934" w:history="1">
            <w:r w:rsidR="006978B5" w:rsidRPr="0005250F">
              <w:rPr>
                <w:rStyle w:val="Hipervnculo"/>
                <w:noProof/>
              </w:rPr>
              <w:t>1.5</w:t>
            </w:r>
            <w:r w:rsidR="006978B5">
              <w:rPr>
                <w:noProof/>
              </w:rPr>
              <w:tab/>
            </w:r>
            <w:r w:rsidR="006978B5" w:rsidRPr="0005250F">
              <w:rPr>
                <w:rStyle w:val="Hipervnculo"/>
                <w:rFonts w:eastAsia="Times New Roman"/>
                <w:noProof/>
              </w:rPr>
              <w:t>Preguntas de Investigación:</w:t>
            </w:r>
            <w:r w:rsidR="006978B5">
              <w:rPr>
                <w:noProof/>
                <w:webHidden/>
              </w:rPr>
              <w:tab/>
            </w:r>
            <w:r w:rsidR="006978B5">
              <w:rPr>
                <w:noProof/>
                <w:webHidden/>
              </w:rPr>
              <w:fldChar w:fldCharType="begin"/>
            </w:r>
            <w:r w:rsidR="006978B5">
              <w:rPr>
                <w:noProof/>
                <w:webHidden/>
              </w:rPr>
              <w:instrText xml:space="preserve"> PAGEREF _Toc454139934 \h </w:instrText>
            </w:r>
            <w:r w:rsidR="006978B5">
              <w:rPr>
                <w:noProof/>
                <w:webHidden/>
              </w:rPr>
            </w:r>
            <w:r w:rsidR="006978B5">
              <w:rPr>
                <w:noProof/>
                <w:webHidden/>
              </w:rPr>
              <w:fldChar w:fldCharType="separate"/>
            </w:r>
            <w:r w:rsidR="006978B5">
              <w:rPr>
                <w:noProof/>
                <w:webHidden/>
              </w:rPr>
              <w:t>xiii</w:t>
            </w:r>
            <w:r w:rsidR="006978B5">
              <w:rPr>
                <w:noProof/>
                <w:webHidden/>
              </w:rPr>
              <w:fldChar w:fldCharType="end"/>
            </w:r>
          </w:hyperlink>
        </w:p>
        <w:p w14:paraId="7A17CB74" w14:textId="6B59A3C2" w:rsidR="006978B5" w:rsidRDefault="00950694" w:rsidP="006978B5">
          <w:pPr>
            <w:pStyle w:val="TDC2"/>
            <w:tabs>
              <w:tab w:val="right" w:leader="dot" w:pos="8494"/>
            </w:tabs>
            <w:spacing w:line="480" w:lineRule="auto"/>
            <w:rPr>
              <w:noProof/>
            </w:rPr>
          </w:pPr>
          <w:hyperlink w:anchor="_Toc454139935" w:history="1">
            <w:r w:rsidR="006978B5" w:rsidRPr="0005250F">
              <w:rPr>
                <w:rStyle w:val="Hipervnculo"/>
                <w:rFonts w:eastAsia="Times New Roman"/>
                <w:noProof/>
              </w:rPr>
              <w:t>1.6 Metodología</w:t>
            </w:r>
            <w:r w:rsidR="006978B5">
              <w:rPr>
                <w:noProof/>
                <w:webHidden/>
              </w:rPr>
              <w:tab/>
            </w:r>
            <w:r w:rsidR="006978B5">
              <w:rPr>
                <w:noProof/>
                <w:webHidden/>
              </w:rPr>
              <w:fldChar w:fldCharType="begin"/>
            </w:r>
            <w:r w:rsidR="006978B5">
              <w:rPr>
                <w:noProof/>
                <w:webHidden/>
              </w:rPr>
              <w:instrText xml:space="preserve"> PAGEREF _Toc454139935 \h </w:instrText>
            </w:r>
            <w:r w:rsidR="006978B5">
              <w:rPr>
                <w:noProof/>
                <w:webHidden/>
              </w:rPr>
            </w:r>
            <w:r w:rsidR="006978B5">
              <w:rPr>
                <w:noProof/>
                <w:webHidden/>
              </w:rPr>
              <w:fldChar w:fldCharType="separate"/>
            </w:r>
            <w:r w:rsidR="006978B5">
              <w:rPr>
                <w:noProof/>
                <w:webHidden/>
              </w:rPr>
              <w:t>xiv</w:t>
            </w:r>
            <w:r w:rsidR="006978B5">
              <w:rPr>
                <w:noProof/>
                <w:webHidden/>
              </w:rPr>
              <w:fldChar w:fldCharType="end"/>
            </w:r>
          </w:hyperlink>
        </w:p>
        <w:p w14:paraId="7DE51E6B" w14:textId="6919A086" w:rsidR="006978B5" w:rsidRDefault="00950694" w:rsidP="006978B5">
          <w:pPr>
            <w:pStyle w:val="TDC1"/>
            <w:tabs>
              <w:tab w:val="left" w:pos="440"/>
              <w:tab w:val="right" w:leader="dot" w:pos="8494"/>
            </w:tabs>
            <w:spacing w:line="480" w:lineRule="auto"/>
            <w:rPr>
              <w:noProof/>
            </w:rPr>
          </w:pPr>
          <w:hyperlink w:anchor="_Toc454139936" w:history="1">
            <w:r w:rsidR="006978B5" w:rsidRPr="0005250F">
              <w:rPr>
                <w:rStyle w:val="Hipervnculo"/>
                <w:rFonts w:eastAsia="Times New Roman"/>
                <w:b/>
                <w:noProof/>
              </w:rPr>
              <w:t>2.</w:t>
            </w:r>
            <w:r w:rsidR="006978B5">
              <w:rPr>
                <w:noProof/>
              </w:rPr>
              <w:tab/>
            </w:r>
            <w:r w:rsidR="006978B5" w:rsidRPr="0005250F">
              <w:rPr>
                <w:rStyle w:val="Hipervnculo"/>
                <w:rFonts w:eastAsia="Times New Roman"/>
                <w:b/>
                <w:noProof/>
              </w:rPr>
              <w:t>CAPÍTULO 1</w:t>
            </w:r>
            <w:r w:rsidR="006978B5">
              <w:rPr>
                <w:noProof/>
                <w:webHidden/>
              </w:rPr>
              <w:tab/>
            </w:r>
            <w:r w:rsidR="006978B5">
              <w:rPr>
                <w:noProof/>
                <w:webHidden/>
              </w:rPr>
              <w:fldChar w:fldCharType="begin"/>
            </w:r>
            <w:r w:rsidR="006978B5">
              <w:rPr>
                <w:noProof/>
                <w:webHidden/>
              </w:rPr>
              <w:instrText xml:space="preserve"> PAGEREF _Toc454139936 \h </w:instrText>
            </w:r>
            <w:r w:rsidR="006978B5">
              <w:rPr>
                <w:noProof/>
                <w:webHidden/>
              </w:rPr>
            </w:r>
            <w:r w:rsidR="006978B5">
              <w:rPr>
                <w:noProof/>
                <w:webHidden/>
              </w:rPr>
              <w:fldChar w:fldCharType="separate"/>
            </w:r>
            <w:r w:rsidR="006978B5">
              <w:rPr>
                <w:noProof/>
                <w:webHidden/>
              </w:rPr>
              <w:t>15</w:t>
            </w:r>
            <w:r w:rsidR="006978B5">
              <w:rPr>
                <w:noProof/>
                <w:webHidden/>
              </w:rPr>
              <w:fldChar w:fldCharType="end"/>
            </w:r>
          </w:hyperlink>
        </w:p>
        <w:p w14:paraId="59CCE3AF" w14:textId="0D9164F9" w:rsidR="006978B5" w:rsidRDefault="00950694" w:rsidP="006978B5">
          <w:pPr>
            <w:pStyle w:val="TDC2"/>
            <w:tabs>
              <w:tab w:val="right" w:leader="dot" w:pos="8494"/>
            </w:tabs>
            <w:spacing w:line="480" w:lineRule="auto"/>
            <w:rPr>
              <w:noProof/>
            </w:rPr>
          </w:pPr>
          <w:hyperlink w:anchor="_Toc454139937" w:history="1">
            <w:r w:rsidR="006978B5" w:rsidRPr="0005250F">
              <w:rPr>
                <w:rStyle w:val="Hipervnculo"/>
                <w:rFonts w:eastAsia="Times New Roman"/>
                <w:noProof/>
              </w:rPr>
              <w:t>2.1 Marco Teórico-Conceptual</w:t>
            </w:r>
            <w:r w:rsidR="006978B5">
              <w:rPr>
                <w:noProof/>
                <w:webHidden/>
              </w:rPr>
              <w:tab/>
            </w:r>
            <w:r w:rsidR="006978B5">
              <w:rPr>
                <w:noProof/>
                <w:webHidden/>
              </w:rPr>
              <w:fldChar w:fldCharType="begin"/>
            </w:r>
            <w:r w:rsidR="006978B5">
              <w:rPr>
                <w:noProof/>
                <w:webHidden/>
              </w:rPr>
              <w:instrText xml:space="preserve"> PAGEREF _Toc454139937 \h </w:instrText>
            </w:r>
            <w:r w:rsidR="006978B5">
              <w:rPr>
                <w:noProof/>
                <w:webHidden/>
              </w:rPr>
            </w:r>
            <w:r w:rsidR="006978B5">
              <w:rPr>
                <w:noProof/>
                <w:webHidden/>
              </w:rPr>
              <w:fldChar w:fldCharType="separate"/>
            </w:r>
            <w:r w:rsidR="006978B5">
              <w:rPr>
                <w:noProof/>
                <w:webHidden/>
              </w:rPr>
              <w:t>15</w:t>
            </w:r>
            <w:r w:rsidR="006978B5">
              <w:rPr>
                <w:noProof/>
                <w:webHidden/>
              </w:rPr>
              <w:fldChar w:fldCharType="end"/>
            </w:r>
          </w:hyperlink>
        </w:p>
        <w:p w14:paraId="2447914F" w14:textId="377D321C" w:rsidR="006978B5" w:rsidRDefault="00950694" w:rsidP="006978B5">
          <w:pPr>
            <w:pStyle w:val="TDC3"/>
            <w:tabs>
              <w:tab w:val="right" w:leader="dot" w:pos="8494"/>
            </w:tabs>
            <w:spacing w:line="480" w:lineRule="auto"/>
            <w:rPr>
              <w:noProof/>
            </w:rPr>
          </w:pPr>
          <w:hyperlink w:anchor="_Toc454139938" w:history="1">
            <w:r w:rsidR="006978B5" w:rsidRPr="0005250F">
              <w:rPr>
                <w:rStyle w:val="Hipervnculo"/>
                <w:rFonts w:eastAsia="Times New Roman"/>
                <w:noProof/>
              </w:rPr>
              <w:t>2.1.1 Nuevo Regionalismo Latinoamericano</w:t>
            </w:r>
            <w:r w:rsidR="006978B5">
              <w:rPr>
                <w:noProof/>
                <w:webHidden/>
              </w:rPr>
              <w:tab/>
            </w:r>
            <w:r w:rsidR="006978B5">
              <w:rPr>
                <w:noProof/>
                <w:webHidden/>
              </w:rPr>
              <w:fldChar w:fldCharType="begin"/>
            </w:r>
            <w:r w:rsidR="006978B5">
              <w:rPr>
                <w:noProof/>
                <w:webHidden/>
              </w:rPr>
              <w:instrText xml:space="preserve"> PAGEREF _Toc454139938 \h </w:instrText>
            </w:r>
            <w:r w:rsidR="006978B5">
              <w:rPr>
                <w:noProof/>
                <w:webHidden/>
              </w:rPr>
            </w:r>
            <w:r w:rsidR="006978B5">
              <w:rPr>
                <w:noProof/>
                <w:webHidden/>
              </w:rPr>
              <w:fldChar w:fldCharType="separate"/>
            </w:r>
            <w:r w:rsidR="006978B5">
              <w:rPr>
                <w:noProof/>
                <w:webHidden/>
              </w:rPr>
              <w:t>15</w:t>
            </w:r>
            <w:r w:rsidR="006978B5">
              <w:rPr>
                <w:noProof/>
                <w:webHidden/>
              </w:rPr>
              <w:fldChar w:fldCharType="end"/>
            </w:r>
          </w:hyperlink>
        </w:p>
        <w:p w14:paraId="689E4A48" w14:textId="684B329B" w:rsidR="006978B5" w:rsidRDefault="00950694" w:rsidP="006978B5">
          <w:pPr>
            <w:pStyle w:val="TDC3"/>
            <w:tabs>
              <w:tab w:val="right" w:leader="dot" w:pos="8494"/>
            </w:tabs>
            <w:spacing w:line="480" w:lineRule="auto"/>
            <w:rPr>
              <w:noProof/>
            </w:rPr>
          </w:pPr>
          <w:hyperlink w:anchor="_Toc454139939" w:history="1">
            <w:r w:rsidR="006978B5" w:rsidRPr="0005250F">
              <w:rPr>
                <w:rStyle w:val="Hipervnculo"/>
                <w:rFonts w:eastAsia="Times New Roman"/>
                <w:noProof/>
              </w:rPr>
              <w:t>2.1.2 Constructivismo</w:t>
            </w:r>
            <w:r w:rsidR="006978B5">
              <w:rPr>
                <w:noProof/>
                <w:webHidden/>
              </w:rPr>
              <w:tab/>
            </w:r>
            <w:r w:rsidR="006978B5">
              <w:rPr>
                <w:noProof/>
                <w:webHidden/>
              </w:rPr>
              <w:fldChar w:fldCharType="begin"/>
            </w:r>
            <w:r w:rsidR="006978B5">
              <w:rPr>
                <w:noProof/>
                <w:webHidden/>
              </w:rPr>
              <w:instrText xml:space="preserve"> PAGEREF _Toc454139939 \h </w:instrText>
            </w:r>
            <w:r w:rsidR="006978B5">
              <w:rPr>
                <w:noProof/>
                <w:webHidden/>
              </w:rPr>
            </w:r>
            <w:r w:rsidR="006978B5">
              <w:rPr>
                <w:noProof/>
                <w:webHidden/>
              </w:rPr>
              <w:fldChar w:fldCharType="separate"/>
            </w:r>
            <w:r w:rsidR="006978B5">
              <w:rPr>
                <w:noProof/>
                <w:webHidden/>
              </w:rPr>
              <w:t>21</w:t>
            </w:r>
            <w:r w:rsidR="006978B5">
              <w:rPr>
                <w:noProof/>
                <w:webHidden/>
              </w:rPr>
              <w:fldChar w:fldCharType="end"/>
            </w:r>
          </w:hyperlink>
        </w:p>
        <w:p w14:paraId="1B948A0B" w14:textId="28FA0533" w:rsidR="006978B5" w:rsidRDefault="00950694" w:rsidP="006978B5">
          <w:pPr>
            <w:pStyle w:val="TDC1"/>
            <w:tabs>
              <w:tab w:val="left" w:pos="440"/>
              <w:tab w:val="right" w:leader="dot" w:pos="8494"/>
            </w:tabs>
            <w:spacing w:line="480" w:lineRule="auto"/>
            <w:rPr>
              <w:noProof/>
            </w:rPr>
          </w:pPr>
          <w:hyperlink w:anchor="_Toc454139940" w:history="1">
            <w:r w:rsidR="006978B5" w:rsidRPr="0005250F">
              <w:rPr>
                <w:rStyle w:val="Hipervnculo"/>
                <w:rFonts w:eastAsia="Times New Roman"/>
                <w:b/>
                <w:noProof/>
              </w:rPr>
              <w:t>3.</w:t>
            </w:r>
            <w:r w:rsidR="006978B5">
              <w:rPr>
                <w:noProof/>
              </w:rPr>
              <w:tab/>
            </w:r>
            <w:r w:rsidR="006978B5" w:rsidRPr="0005250F">
              <w:rPr>
                <w:rStyle w:val="Hipervnculo"/>
                <w:rFonts w:eastAsia="Times New Roman"/>
                <w:b/>
                <w:noProof/>
              </w:rPr>
              <w:t>CAPÍTULO 2</w:t>
            </w:r>
            <w:r w:rsidR="006978B5">
              <w:rPr>
                <w:noProof/>
                <w:webHidden/>
              </w:rPr>
              <w:tab/>
            </w:r>
            <w:r w:rsidR="006978B5">
              <w:rPr>
                <w:noProof/>
                <w:webHidden/>
              </w:rPr>
              <w:fldChar w:fldCharType="begin"/>
            </w:r>
            <w:r w:rsidR="006978B5">
              <w:rPr>
                <w:noProof/>
                <w:webHidden/>
              </w:rPr>
              <w:instrText xml:space="preserve"> PAGEREF _Toc454139940 \h </w:instrText>
            </w:r>
            <w:r w:rsidR="006978B5">
              <w:rPr>
                <w:noProof/>
                <w:webHidden/>
              </w:rPr>
            </w:r>
            <w:r w:rsidR="006978B5">
              <w:rPr>
                <w:noProof/>
                <w:webHidden/>
              </w:rPr>
              <w:fldChar w:fldCharType="separate"/>
            </w:r>
            <w:r w:rsidR="006978B5">
              <w:rPr>
                <w:noProof/>
                <w:webHidden/>
              </w:rPr>
              <w:t>30</w:t>
            </w:r>
            <w:r w:rsidR="006978B5">
              <w:rPr>
                <w:noProof/>
                <w:webHidden/>
              </w:rPr>
              <w:fldChar w:fldCharType="end"/>
            </w:r>
          </w:hyperlink>
        </w:p>
        <w:p w14:paraId="2C809254" w14:textId="6322ABE7" w:rsidR="006978B5" w:rsidRDefault="00950694" w:rsidP="006978B5">
          <w:pPr>
            <w:pStyle w:val="TDC2"/>
            <w:tabs>
              <w:tab w:val="right" w:leader="dot" w:pos="8494"/>
            </w:tabs>
            <w:spacing w:line="480" w:lineRule="auto"/>
            <w:rPr>
              <w:noProof/>
            </w:rPr>
          </w:pPr>
          <w:hyperlink w:anchor="_Toc454139941" w:history="1">
            <w:r w:rsidR="006978B5" w:rsidRPr="0005250F">
              <w:rPr>
                <w:rStyle w:val="Hipervnculo"/>
                <w:noProof/>
              </w:rPr>
              <w:t xml:space="preserve">3.1. </w:t>
            </w:r>
            <w:r w:rsidR="006978B5" w:rsidRPr="0005250F">
              <w:rPr>
                <w:rStyle w:val="Hipervnculo"/>
                <w:noProof/>
                <w:lang w:val="es"/>
              </w:rPr>
              <w:t>Proceso histórico-constitutivo hacia el ALBA-TCP en el contexto de América Latina del Siglo XXI</w:t>
            </w:r>
            <w:r w:rsidR="006978B5">
              <w:rPr>
                <w:noProof/>
                <w:webHidden/>
              </w:rPr>
              <w:tab/>
            </w:r>
            <w:r w:rsidR="006978B5">
              <w:rPr>
                <w:noProof/>
                <w:webHidden/>
              </w:rPr>
              <w:fldChar w:fldCharType="begin"/>
            </w:r>
            <w:r w:rsidR="006978B5">
              <w:rPr>
                <w:noProof/>
                <w:webHidden/>
              </w:rPr>
              <w:instrText xml:space="preserve"> PAGEREF _Toc454139941 \h </w:instrText>
            </w:r>
            <w:r w:rsidR="006978B5">
              <w:rPr>
                <w:noProof/>
                <w:webHidden/>
              </w:rPr>
            </w:r>
            <w:r w:rsidR="006978B5">
              <w:rPr>
                <w:noProof/>
                <w:webHidden/>
              </w:rPr>
              <w:fldChar w:fldCharType="separate"/>
            </w:r>
            <w:r w:rsidR="006978B5">
              <w:rPr>
                <w:noProof/>
                <w:webHidden/>
              </w:rPr>
              <w:t>30</w:t>
            </w:r>
            <w:r w:rsidR="006978B5">
              <w:rPr>
                <w:noProof/>
                <w:webHidden/>
              </w:rPr>
              <w:fldChar w:fldCharType="end"/>
            </w:r>
          </w:hyperlink>
        </w:p>
        <w:p w14:paraId="5B7A5B2F" w14:textId="7AA618D3" w:rsidR="006978B5" w:rsidRDefault="00950694" w:rsidP="006978B5">
          <w:pPr>
            <w:pStyle w:val="TDC3"/>
            <w:tabs>
              <w:tab w:val="right" w:leader="dot" w:pos="8494"/>
            </w:tabs>
            <w:spacing w:line="480" w:lineRule="auto"/>
            <w:rPr>
              <w:noProof/>
            </w:rPr>
          </w:pPr>
          <w:hyperlink w:anchor="_Toc454139942" w:history="1">
            <w:r w:rsidR="006978B5" w:rsidRPr="0005250F">
              <w:rPr>
                <w:rStyle w:val="Hipervnculo"/>
                <w:noProof/>
                <w:lang w:val="es"/>
              </w:rPr>
              <w:t>3.1.1 El Camino de la integración latinoamericana hacia el ALBA-TCP</w:t>
            </w:r>
            <w:r w:rsidR="006978B5">
              <w:rPr>
                <w:noProof/>
                <w:webHidden/>
              </w:rPr>
              <w:tab/>
            </w:r>
            <w:r w:rsidR="006978B5">
              <w:rPr>
                <w:noProof/>
                <w:webHidden/>
              </w:rPr>
              <w:fldChar w:fldCharType="begin"/>
            </w:r>
            <w:r w:rsidR="006978B5">
              <w:rPr>
                <w:noProof/>
                <w:webHidden/>
              </w:rPr>
              <w:instrText xml:space="preserve"> PAGEREF _Toc454139942 \h </w:instrText>
            </w:r>
            <w:r w:rsidR="006978B5">
              <w:rPr>
                <w:noProof/>
                <w:webHidden/>
              </w:rPr>
            </w:r>
            <w:r w:rsidR="006978B5">
              <w:rPr>
                <w:noProof/>
                <w:webHidden/>
              </w:rPr>
              <w:fldChar w:fldCharType="separate"/>
            </w:r>
            <w:r w:rsidR="006978B5">
              <w:rPr>
                <w:noProof/>
                <w:webHidden/>
              </w:rPr>
              <w:t>30</w:t>
            </w:r>
            <w:r w:rsidR="006978B5">
              <w:rPr>
                <w:noProof/>
                <w:webHidden/>
              </w:rPr>
              <w:fldChar w:fldCharType="end"/>
            </w:r>
          </w:hyperlink>
        </w:p>
        <w:p w14:paraId="0008FC89" w14:textId="5319BC5E" w:rsidR="006978B5" w:rsidRDefault="00950694" w:rsidP="006978B5">
          <w:pPr>
            <w:pStyle w:val="TDC3"/>
            <w:tabs>
              <w:tab w:val="right" w:leader="dot" w:pos="8494"/>
            </w:tabs>
            <w:spacing w:line="480" w:lineRule="auto"/>
            <w:rPr>
              <w:noProof/>
            </w:rPr>
          </w:pPr>
          <w:hyperlink w:anchor="_Toc454139943" w:history="1">
            <w:r w:rsidR="006978B5" w:rsidRPr="0005250F">
              <w:rPr>
                <w:rStyle w:val="Hipervnculo"/>
                <w:noProof/>
                <w:lang w:val="es"/>
              </w:rPr>
              <w:t>3.1.2. Origen del ALBA-TCP en el contexto histórico de América Latina del Siglo XXI</w:t>
            </w:r>
            <w:r w:rsidR="006978B5">
              <w:rPr>
                <w:noProof/>
                <w:webHidden/>
              </w:rPr>
              <w:tab/>
            </w:r>
            <w:r w:rsidR="006978B5">
              <w:rPr>
                <w:noProof/>
                <w:webHidden/>
              </w:rPr>
              <w:fldChar w:fldCharType="begin"/>
            </w:r>
            <w:r w:rsidR="006978B5">
              <w:rPr>
                <w:noProof/>
                <w:webHidden/>
              </w:rPr>
              <w:instrText xml:space="preserve"> PAGEREF _Toc454139943 \h </w:instrText>
            </w:r>
            <w:r w:rsidR="006978B5">
              <w:rPr>
                <w:noProof/>
                <w:webHidden/>
              </w:rPr>
            </w:r>
            <w:r w:rsidR="006978B5">
              <w:rPr>
                <w:noProof/>
                <w:webHidden/>
              </w:rPr>
              <w:fldChar w:fldCharType="separate"/>
            </w:r>
            <w:r w:rsidR="006978B5">
              <w:rPr>
                <w:noProof/>
                <w:webHidden/>
              </w:rPr>
              <w:t>34</w:t>
            </w:r>
            <w:r w:rsidR="006978B5">
              <w:rPr>
                <w:noProof/>
                <w:webHidden/>
              </w:rPr>
              <w:fldChar w:fldCharType="end"/>
            </w:r>
          </w:hyperlink>
        </w:p>
        <w:p w14:paraId="73CCBACE" w14:textId="713AF41A" w:rsidR="006978B5" w:rsidRDefault="00950694" w:rsidP="006978B5">
          <w:pPr>
            <w:pStyle w:val="TDC1"/>
            <w:tabs>
              <w:tab w:val="left" w:pos="440"/>
              <w:tab w:val="right" w:leader="dot" w:pos="8494"/>
            </w:tabs>
            <w:spacing w:line="480" w:lineRule="auto"/>
            <w:rPr>
              <w:noProof/>
            </w:rPr>
          </w:pPr>
          <w:hyperlink w:anchor="_Toc454139944" w:history="1">
            <w:r w:rsidR="006978B5" w:rsidRPr="0005250F">
              <w:rPr>
                <w:rStyle w:val="Hipervnculo"/>
                <w:rFonts w:eastAsia="Times New Roman"/>
                <w:b/>
                <w:noProof/>
              </w:rPr>
              <w:t>4.</w:t>
            </w:r>
            <w:r w:rsidR="006978B5">
              <w:rPr>
                <w:noProof/>
              </w:rPr>
              <w:tab/>
            </w:r>
            <w:r w:rsidR="006978B5" w:rsidRPr="0005250F">
              <w:rPr>
                <w:rStyle w:val="Hipervnculo"/>
                <w:rFonts w:eastAsia="Times New Roman"/>
                <w:b/>
                <w:noProof/>
              </w:rPr>
              <w:t>CAPÍTULO 3</w:t>
            </w:r>
            <w:r w:rsidR="006978B5">
              <w:rPr>
                <w:noProof/>
                <w:webHidden/>
              </w:rPr>
              <w:tab/>
            </w:r>
            <w:r w:rsidR="006978B5">
              <w:rPr>
                <w:noProof/>
                <w:webHidden/>
              </w:rPr>
              <w:fldChar w:fldCharType="begin"/>
            </w:r>
            <w:r w:rsidR="006978B5">
              <w:rPr>
                <w:noProof/>
                <w:webHidden/>
              </w:rPr>
              <w:instrText xml:space="preserve"> PAGEREF _Toc454139944 \h </w:instrText>
            </w:r>
            <w:r w:rsidR="006978B5">
              <w:rPr>
                <w:noProof/>
                <w:webHidden/>
              </w:rPr>
            </w:r>
            <w:r w:rsidR="006978B5">
              <w:rPr>
                <w:noProof/>
                <w:webHidden/>
              </w:rPr>
              <w:fldChar w:fldCharType="separate"/>
            </w:r>
            <w:r w:rsidR="006978B5">
              <w:rPr>
                <w:noProof/>
                <w:webHidden/>
              </w:rPr>
              <w:t>50</w:t>
            </w:r>
            <w:r w:rsidR="006978B5">
              <w:rPr>
                <w:noProof/>
                <w:webHidden/>
              </w:rPr>
              <w:fldChar w:fldCharType="end"/>
            </w:r>
          </w:hyperlink>
        </w:p>
        <w:p w14:paraId="10276308" w14:textId="676C7922" w:rsidR="006978B5" w:rsidRDefault="00950694" w:rsidP="006978B5">
          <w:pPr>
            <w:pStyle w:val="TDC2"/>
            <w:tabs>
              <w:tab w:val="right" w:leader="dot" w:pos="8494"/>
            </w:tabs>
            <w:spacing w:line="480" w:lineRule="auto"/>
            <w:rPr>
              <w:noProof/>
            </w:rPr>
          </w:pPr>
          <w:hyperlink w:anchor="_Toc454139945" w:history="1">
            <w:r w:rsidR="006978B5" w:rsidRPr="0005250F">
              <w:rPr>
                <w:rStyle w:val="Hipervnculo"/>
                <w:noProof/>
              </w:rPr>
              <w:t xml:space="preserve">4.1. </w:t>
            </w:r>
            <w:r w:rsidR="006978B5" w:rsidRPr="0005250F">
              <w:rPr>
                <w:rStyle w:val="Hipervnculo"/>
                <w:noProof/>
                <w:lang w:val="es"/>
              </w:rPr>
              <w:t xml:space="preserve">Concepción política e ideológica del proyecto de integración del ALBA desde la perspectiva post </w:t>
            </w:r>
            <w:r w:rsidR="006978B5" w:rsidRPr="0005250F">
              <w:rPr>
                <w:rStyle w:val="Hipervnculo"/>
                <w:noProof/>
              </w:rPr>
              <w:t>hegemónica</w:t>
            </w:r>
            <w:r w:rsidR="006978B5" w:rsidRPr="0005250F">
              <w:rPr>
                <w:rStyle w:val="Hipervnculo"/>
                <w:noProof/>
                <w:lang w:val="es"/>
              </w:rPr>
              <w:t>/liberal.</w:t>
            </w:r>
            <w:r w:rsidR="006978B5">
              <w:rPr>
                <w:noProof/>
                <w:webHidden/>
              </w:rPr>
              <w:tab/>
            </w:r>
            <w:r w:rsidR="006978B5">
              <w:rPr>
                <w:noProof/>
                <w:webHidden/>
              </w:rPr>
              <w:fldChar w:fldCharType="begin"/>
            </w:r>
            <w:r w:rsidR="006978B5">
              <w:rPr>
                <w:noProof/>
                <w:webHidden/>
              </w:rPr>
              <w:instrText xml:space="preserve"> PAGEREF _Toc454139945 \h </w:instrText>
            </w:r>
            <w:r w:rsidR="006978B5">
              <w:rPr>
                <w:noProof/>
                <w:webHidden/>
              </w:rPr>
            </w:r>
            <w:r w:rsidR="006978B5">
              <w:rPr>
                <w:noProof/>
                <w:webHidden/>
              </w:rPr>
              <w:fldChar w:fldCharType="separate"/>
            </w:r>
            <w:r w:rsidR="006978B5">
              <w:rPr>
                <w:noProof/>
                <w:webHidden/>
              </w:rPr>
              <w:t>50</w:t>
            </w:r>
            <w:r w:rsidR="006978B5">
              <w:rPr>
                <w:noProof/>
                <w:webHidden/>
              </w:rPr>
              <w:fldChar w:fldCharType="end"/>
            </w:r>
          </w:hyperlink>
        </w:p>
        <w:p w14:paraId="520EE446" w14:textId="06A3E959" w:rsidR="006978B5" w:rsidRDefault="00950694" w:rsidP="006978B5">
          <w:pPr>
            <w:pStyle w:val="TDC3"/>
            <w:tabs>
              <w:tab w:val="right" w:leader="dot" w:pos="8494"/>
            </w:tabs>
            <w:spacing w:line="480" w:lineRule="auto"/>
            <w:rPr>
              <w:noProof/>
            </w:rPr>
          </w:pPr>
          <w:hyperlink w:anchor="_Toc454139946" w:history="1">
            <w:r w:rsidR="006978B5" w:rsidRPr="0005250F">
              <w:rPr>
                <w:rStyle w:val="Hipervnculo"/>
                <w:noProof/>
                <w:lang w:val="es"/>
              </w:rPr>
              <w:t>4.1.1. Sustento, imaginario histórico, fundamentos e identidad político/ideológico del ALBA en el marco de la Nueva integración regional.</w:t>
            </w:r>
            <w:r w:rsidR="006978B5">
              <w:rPr>
                <w:noProof/>
                <w:webHidden/>
              </w:rPr>
              <w:tab/>
            </w:r>
            <w:r w:rsidR="006978B5">
              <w:rPr>
                <w:noProof/>
                <w:webHidden/>
              </w:rPr>
              <w:fldChar w:fldCharType="begin"/>
            </w:r>
            <w:r w:rsidR="006978B5">
              <w:rPr>
                <w:noProof/>
                <w:webHidden/>
              </w:rPr>
              <w:instrText xml:space="preserve"> PAGEREF _Toc454139946 \h </w:instrText>
            </w:r>
            <w:r w:rsidR="006978B5">
              <w:rPr>
                <w:noProof/>
                <w:webHidden/>
              </w:rPr>
            </w:r>
            <w:r w:rsidR="006978B5">
              <w:rPr>
                <w:noProof/>
                <w:webHidden/>
              </w:rPr>
              <w:fldChar w:fldCharType="separate"/>
            </w:r>
            <w:r w:rsidR="006978B5">
              <w:rPr>
                <w:noProof/>
                <w:webHidden/>
              </w:rPr>
              <w:t>50</w:t>
            </w:r>
            <w:r w:rsidR="006978B5">
              <w:rPr>
                <w:noProof/>
                <w:webHidden/>
              </w:rPr>
              <w:fldChar w:fldCharType="end"/>
            </w:r>
          </w:hyperlink>
        </w:p>
        <w:p w14:paraId="20583E61" w14:textId="4356B03C" w:rsidR="006978B5" w:rsidRDefault="00950694" w:rsidP="006978B5">
          <w:pPr>
            <w:pStyle w:val="TDC3"/>
            <w:tabs>
              <w:tab w:val="right" w:leader="dot" w:pos="8494"/>
            </w:tabs>
            <w:spacing w:line="480" w:lineRule="auto"/>
            <w:rPr>
              <w:noProof/>
            </w:rPr>
          </w:pPr>
          <w:hyperlink w:anchor="_Toc454139947" w:history="1">
            <w:r w:rsidR="006978B5" w:rsidRPr="0005250F">
              <w:rPr>
                <w:rStyle w:val="Hipervnculo"/>
                <w:noProof/>
                <w:lang w:val="es"/>
              </w:rPr>
              <w:t>4.1.2. ALBA-TCP como iniciativa de integración política post-hegemónica/liberal y antítesis del ALCA</w:t>
            </w:r>
            <w:r w:rsidR="006978B5">
              <w:rPr>
                <w:noProof/>
                <w:webHidden/>
              </w:rPr>
              <w:tab/>
            </w:r>
            <w:r w:rsidR="006978B5">
              <w:rPr>
                <w:noProof/>
                <w:webHidden/>
              </w:rPr>
              <w:fldChar w:fldCharType="begin"/>
            </w:r>
            <w:r w:rsidR="006978B5">
              <w:rPr>
                <w:noProof/>
                <w:webHidden/>
              </w:rPr>
              <w:instrText xml:space="preserve"> PAGEREF _Toc454139947 \h </w:instrText>
            </w:r>
            <w:r w:rsidR="006978B5">
              <w:rPr>
                <w:noProof/>
                <w:webHidden/>
              </w:rPr>
            </w:r>
            <w:r w:rsidR="006978B5">
              <w:rPr>
                <w:noProof/>
                <w:webHidden/>
              </w:rPr>
              <w:fldChar w:fldCharType="separate"/>
            </w:r>
            <w:r w:rsidR="006978B5">
              <w:rPr>
                <w:noProof/>
                <w:webHidden/>
              </w:rPr>
              <w:t>60</w:t>
            </w:r>
            <w:r w:rsidR="006978B5">
              <w:rPr>
                <w:noProof/>
                <w:webHidden/>
              </w:rPr>
              <w:fldChar w:fldCharType="end"/>
            </w:r>
          </w:hyperlink>
        </w:p>
        <w:p w14:paraId="745DC6C2" w14:textId="01FE496C" w:rsidR="006978B5" w:rsidRDefault="00950694" w:rsidP="006978B5">
          <w:pPr>
            <w:pStyle w:val="TDC1"/>
            <w:tabs>
              <w:tab w:val="left" w:pos="440"/>
              <w:tab w:val="right" w:leader="dot" w:pos="8494"/>
            </w:tabs>
            <w:spacing w:line="480" w:lineRule="auto"/>
            <w:rPr>
              <w:noProof/>
            </w:rPr>
          </w:pPr>
          <w:hyperlink w:anchor="_Toc454139948" w:history="1">
            <w:r w:rsidR="006978B5" w:rsidRPr="0005250F">
              <w:rPr>
                <w:rStyle w:val="Hipervnculo"/>
                <w:b/>
                <w:noProof/>
              </w:rPr>
              <w:t>5.</w:t>
            </w:r>
            <w:r w:rsidR="006978B5">
              <w:rPr>
                <w:noProof/>
              </w:rPr>
              <w:tab/>
            </w:r>
            <w:r w:rsidR="006978B5" w:rsidRPr="0005250F">
              <w:rPr>
                <w:rStyle w:val="Hipervnculo"/>
                <w:b/>
                <w:noProof/>
                <w:shd w:val="clear" w:color="auto" w:fill="FFFFFF"/>
              </w:rPr>
              <w:t>CAPÍTULO 4</w:t>
            </w:r>
            <w:r w:rsidR="006978B5">
              <w:rPr>
                <w:noProof/>
                <w:webHidden/>
              </w:rPr>
              <w:tab/>
            </w:r>
            <w:r w:rsidR="006978B5">
              <w:rPr>
                <w:noProof/>
                <w:webHidden/>
              </w:rPr>
              <w:fldChar w:fldCharType="begin"/>
            </w:r>
            <w:r w:rsidR="006978B5">
              <w:rPr>
                <w:noProof/>
                <w:webHidden/>
              </w:rPr>
              <w:instrText xml:space="preserve"> PAGEREF _Toc454139948 \h </w:instrText>
            </w:r>
            <w:r w:rsidR="006978B5">
              <w:rPr>
                <w:noProof/>
                <w:webHidden/>
              </w:rPr>
            </w:r>
            <w:r w:rsidR="006978B5">
              <w:rPr>
                <w:noProof/>
                <w:webHidden/>
              </w:rPr>
              <w:fldChar w:fldCharType="separate"/>
            </w:r>
            <w:r w:rsidR="006978B5">
              <w:rPr>
                <w:noProof/>
                <w:webHidden/>
              </w:rPr>
              <w:t>75</w:t>
            </w:r>
            <w:r w:rsidR="006978B5">
              <w:rPr>
                <w:noProof/>
                <w:webHidden/>
              </w:rPr>
              <w:fldChar w:fldCharType="end"/>
            </w:r>
          </w:hyperlink>
        </w:p>
        <w:p w14:paraId="4C9EF12B" w14:textId="471CCE8B" w:rsidR="006978B5" w:rsidRDefault="00950694" w:rsidP="006978B5">
          <w:pPr>
            <w:pStyle w:val="TDC2"/>
            <w:tabs>
              <w:tab w:val="right" w:leader="dot" w:pos="8494"/>
            </w:tabs>
            <w:spacing w:line="480" w:lineRule="auto"/>
            <w:rPr>
              <w:noProof/>
            </w:rPr>
          </w:pPr>
          <w:hyperlink w:anchor="_Toc454139949" w:history="1">
            <w:r w:rsidR="006978B5" w:rsidRPr="0005250F">
              <w:rPr>
                <w:rStyle w:val="Hipervnculo"/>
                <w:noProof/>
              </w:rPr>
              <w:t>5.1. Problemáticas, retos y desafíos del ALBA-TCP en el marco de la integración regional</w:t>
            </w:r>
            <w:r w:rsidR="006978B5">
              <w:rPr>
                <w:noProof/>
                <w:webHidden/>
              </w:rPr>
              <w:tab/>
            </w:r>
            <w:r w:rsidR="006978B5">
              <w:rPr>
                <w:noProof/>
                <w:webHidden/>
              </w:rPr>
              <w:fldChar w:fldCharType="begin"/>
            </w:r>
            <w:r w:rsidR="006978B5">
              <w:rPr>
                <w:noProof/>
                <w:webHidden/>
              </w:rPr>
              <w:instrText xml:space="preserve"> PAGEREF _Toc454139949 \h </w:instrText>
            </w:r>
            <w:r w:rsidR="006978B5">
              <w:rPr>
                <w:noProof/>
                <w:webHidden/>
              </w:rPr>
            </w:r>
            <w:r w:rsidR="006978B5">
              <w:rPr>
                <w:noProof/>
                <w:webHidden/>
              </w:rPr>
              <w:fldChar w:fldCharType="separate"/>
            </w:r>
            <w:r w:rsidR="006978B5">
              <w:rPr>
                <w:noProof/>
                <w:webHidden/>
              </w:rPr>
              <w:t>75</w:t>
            </w:r>
            <w:r w:rsidR="006978B5">
              <w:rPr>
                <w:noProof/>
                <w:webHidden/>
              </w:rPr>
              <w:fldChar w:fldCharType="end"/>
            </w:r>
          </w:hyperlink>
        </w:p>
        <w:p w14:paraId="0896DFA8" w14:textId="03544563" w:rsidR="006978B5" w:rsidRDefault="00950694" w:rsidP="006978B5">
          <w:pPr>
            <w:pStyle w:val="TDC3"/>
            <w:tabs>
              <w:tab w:val="right" w:leader="dot" w:pos="8494"/>
            </w:tabs>
            <w:spacing w:line="480" w:lineRule="auto"/>
            <w:rPr>
              <w:noProof/>
            </w:rPr>
          </w:pPr>
          <w:hyperlink w:anchor="_Toc454139950" w:history="1">
            <w:r w:rsidR="006978B5" w:rsidRPr="0005250F">
              <w:rPr>
                <w:rStyle w:val="Hipervnculo"/>
                <w:noProof/>
              </w:rPr>
              <w:t>5.1.1. Confrontación, Fragmentación y dispersión en América Latina</w:t>
            </w:r>
            <w:r w:rsidR="006978B5">
              <w:rPr>
                <w:noProof/>
                <w:webHidden/>
              </w:rPr>
              <w:tab/>
            </w:r>
            <w:r w:rsidR="006978B5">
              <w:rPr>
                <w:noProof/>
                <w:webHidden/>
              </w:rPr>
              <w:fldChar w:fldCharType="begin"/>
            </w:r>
            <w:r w:rsidR="006978B5">
              <w:rPr>
                <w:noProof/>
                <w:webHidden/>
              </w:rPr>
              <w:instrText xml:space="preserve"> PAGEREF _Toc454139950 \h </w:instrText>
            </w:r>
            <w:r w:rsidR="006978B5">
              <w:rPr>
                <w:noProof/>
                <w:webHidden/>
              </w:rPr>
            </w:r>
            <w:r w:rsidR="006978B5">
              <w:rPr>
                <w:noProof/>
                <w:webHidden/>
              </w:rPr>
              <w:fldChar w:fldCharType="separate"/>
            </w:r>
            <w:r w:rsidR="006978B5">
              <w:rPr>
                <w:noProof/>
                <w:webHidden/>
              </w:rPr>
              <w:t>75</w:t>
            </w:r>
            <w:r w:rsidR="006978B5">
              <w:rPr>
                <w:noProof/>
                <w:webHidden/>
              </w:rPr>
              <w:fldChar w:fldCharType="end"/>
            </w:r>
          </w:hyperlink>
        </w:p>
        <w:p w14:paraId="1F0EEC20" w14:textId="41249299" w:rsidR="006978B5" w:rsidRDefault="00950694" w:rsidP="006978B5">
          <w:pPr>
            <w:pStyle w:val="TDC3"/>
            <w:tabs>
              <w:tab w:val="right" w:leader="dot" w:pos="8494"/>
            </w:tabs>
            <w:spacing w:line="480" w:lineRule="auto"/>
            <w:rPr>
              <w:noProof/>
            </w:rPr>
          </w:pPr>
          <w:hyperlink w:anchor="_Toc454139951" w:history="1">
            <w:r w:rsidR="006978B5" w:rsidRPr="0005250F">
              <w:rPr>
                <w:rStyle w:val="Hipervnculo"/>
                <w:noProof/>
              </w:rPr>
              <w:t>5.1.2. El ALBA-TCP: sus dificultades, el post liderazgo de Hugo Chávez y la crisis de Venezuela</w:t>
            </w:r>
            <w:r w:rsidR="006978B5">
              <w:rPr>
                <w:noProof/>
                <w:webHidden/>
              </w:rPr>
              <w:tab/>
            </w:r>
            <w:r w:rsidR="006978B5">
              <w:rPr>
                <w:noProof/>
                <w:webHidden/>
              </w:rPr>
              <w:fldChar w:fldCharType="begin"/>
            </w:r>
            <w:r w:rsidR="006978B5">
              <w:rPr>
                <w:noProof/>
                <w:webHidden/>
              </w:rPr>
              <w:instrText xml:space="preserve"> PAGEREF _Toc454139951 \h </w:instrText>
            </w:r>
            <w:r w:rsidR="006978B5">
              <w:rPr>
                <w:noProof/>
                <w:webHidden/>
              </w:rPr>
            </w:r>
            <w:r w:rsidR="006978B5">
              <w:rPr>
                <w:noProof/>
                <w:webHidden/>
              </w:rPr>
              <w:fldChar w:fldCharType="separate"/>
            </w:r>
            <w:r w:rsidR="006978B5">
              <w:rPr>
                <w:noProof/>
                <w:webHidden/>
              </w:rPr>
              <w:t>79</w:t>
            </w:r>
            <w:r w:rsidR="006978B5">
              <w:rPr>
                <w:noProof/>
                <w:webHidden/>
              </w:rPr>
              <w:fldChar w:fldCharType="end"/>
            </w:r>
          </w:hyperlink>
        </w:p>
        <w:p w14:paraId="1A855507" w14:textId="5C5B5AA6" w:rsidR="006978B5" w:rsidRDefault="00950694" w:rsidP="006978B5">
          <w:pPr>
            <w:pStyle w:val="TDC1"/>
            <w:tabs>
              <w:tab w:val="left" w:pos="440"/>
              <w:tab w:val="right" w:leader="dot" w:pos="8494"/>
            </w:tabs>
            <w:spacing w:line="480" w:lineRule="auto"/>
            <w:rPr>
              <w:noProof/>
            </w:rPr>
          </w:pPr>
          <w:hyperlink w:anchor="_Toc454139952" w:history="1">
            <w:r w:rsidR="006978B5" w:rsidRPr="0005250F">
              <w:rPr>
                <w:rStyle w:val="Hipervnculo"/>
                <w:b/>
                <w:noProof/>
              </w:rPr>
              <w:t>6.</w:t>
            </w:r>
            <w:r w:rsidR="006978B5">
              <w:rPr>
                <w:noProof/>
              </w:rPr>
              <w:tab/>
            </w:r>
            <w:r w:rsidR="006978B5" w:rsidRPr="0005250F">
              <w:rPr>
                <w:rStyle w:val="Hipervnculo"/>
                <w:b/>
                <w:noProof/>
              </w:rPr>
              <w:t>CONCLUSIONES</w:t>
            </w:r>
            <w:r w:rsidR="006978B5">
              <w:rPr>
                <w:noProof/>
                <w:webHidden/>
              </w:rPr>
              <w:tab/>
            </w:r>
            <w:r w:rsidR="006978B5">
              <w:rPr>
                <w:noProof/>
                <w:webHidden/>
              </w:rPr>
              <w:fldChar w:fldCharType="begin"/>
            </w:r>
            <w:r w:rsidR="006978B5">
              <w:rPr>
                <w:noProof/>
                <w:webHidden/>
              </w:rPr>
              <w:instrText xml:space="preserve"> PAGEREF _Toc454139952 \h </w:instrText>
            </w:r>
            <w:r w:rsidR="006978B5">
              <w:rPr>
                <w:noProof/>
                <w:webHidden/>
              </w:rPr>
            </w:r>
            <w:r w:rsidR="006978B5">
              <w:rPr>
                <w:noProof/>
                <w:webHidden/>
              </w:rPr>
              <w:fldChar w:fldCharType="separate"/>
            </w:r>
            <w:r w:rsidR="006978B5">
              <w:rPr>
                <w:noProof/>
                <w:webHidden/>
              </w:rPr>
              <w:t>89</w:t>
            </w:r>
            <w:r w:rsidR="006978B5">
              <w:rPr>
                <w:noProof/>
                <w:webHidden/>
              </w:rPr>
              <w:fldChar w:fldCharType="end"/>
            </w:r>
          </w:hyperlink>
        </w:p>
        <w:p w14:paraId="081BB960" w14:textId="6731037D" w:rsidR="006978B5" w:rsidRDefault="00950694" w:rsidP="006978B5">
          <w:pPr>
            <w:pStyle w:val="TDC1"/>
            <w:tabs>
              <w:tab w:val="left" w:pos="440"/>
              <w:tab w:val="right" w:leader="dot" w:pos="8494"/>
            </w:tabs>
            <w:spacing w:line="480" w:lineRule="auto"/>
            <w:rPr>
              <w:noProof/>
            </w:rPr>
          </w:pPr>
          <w:hyperlink w:anchor="_Toc454139953" w:history="1">
            <w:r w:rsidR="006978B5" w:rsidRPr="0005250F">
              <w:rPr>
                <w:rStyle w:val="Hipervnculo"/>
                <w:rFonts w:eastAsia="Times New Roman"/>
                <w:b/>
                <w:noProof/>
              </w:rPr>
              <w:t>7.</w:t>
            </w:r>
            <w:r w:rsidR="006978B5">
              <w:rPr>
                <w:noProof/>
              </w:rPr>
              <w:tab/>
            </w:r>
            <w:r w:rsidR="006978B5" w:rsidRPr="0005250F">
              <w:rPr>
                <w:rStyle w:val="Hipervnculo"/>
                <w:rFonts w:eastAsia="Times New Roman"/>
                <w:b/>
                <w:noProof/>
              </w:rPr>
              <w:t>REFERENCIAS:</w:t>
            </w:r>
            <w:r w:rsidR="006978B5">
              <w:rPr>
                <w:noProof/>
                <w:webHidden/>
              </w:rPr>
              <w:tab/>
            </w:r>
            <w:r w:rsidR="006978B5">
              <w:rPr>
                <w:noProof/>
                <w:webHidden/>
              </w:rPr>
              <w:fldChar w:fldCharType="begin"/>
            </w:r>
            <w:r w:rsidR="006978B5">
              <w:rPr>
                <w:noProof/>
                <w:webHidden/>
              </w:rPr>
              <w:instrText xml:space="preserve"> PAGEREF _Toc454139953 \h </w:instrText>
            </w:r>
            <w:r w:rsidR="006978B5">
              <w:rPr>
                <w:noProof/>
                <w:webHidden/>
              </w:rPr>
            </w:r>
            <w:r w:rsidR="006978B5">
              <w:rPr>
                <w:noProof/>
                <w:webHidden/>
              </w:rPr>
              <w:fldChar w:fldCharType="separate"/>
            </w:r>
            <w:r w:rsidR="006978B5">
              <w:rPr>
                <w:noProof/>
                <w:webHidden/>
              </w:rPr>
              <w:t>93</w:t>
            </w:r>
            <w:r w:rsidR="006978B5">
              <w:rPr>
                <w:noProof/>
                <w:webHidden/>
              </w:rPr>
              <w:fldChar w:fldCharType="end"/>
            </w:r>
          </w:hyperlink>
        </w:p>
        <w:p w14:paraId="2AA34475" w14:textId="146C6BE0" w:rsidR="006978B5" w:rsidRDefault="00950694" w:rsidP="006978B5">
          <w:pPr>
            <w:pStyle w:val="TDC1"/>
            <w:tabs>
              <w:tab w:val="left" w:pos="440"/>
              <w:tab w:val="right" w:leader="dot" w:pos="8494"/>
            </w:tabs>
            <w:spacing w:line="480" w:lineRule="auto"/>
            <w:rPr>
              <w:noProof/>
            </w:rPr>
          </w:pPr>
          <w:hyperlink w:anchor="_Toc454139954" w:history="1">
            <w:r w:rsidR="006978B5" w:rsidRPr="0005250F">
              <w:rPr>
                <w:rStyle w:val="Hipervnculo"/>
                <w:rFonts w:eastAsia="Times New Roman"/>
                <w:b/>
                <w:noProof/>
              </w:rPr>
              <w:t>8.</w:t>
            </w:r>
            <w:r w:rsidR="006978B5">
              <w:rPr>
                <w:noProof/>
              </w:rPr>
              <w:tab/>
            </w:r>
            <w:r w:rsidR="006978B5" w:rsidRPr="0005250F">
              <w:rPr>
                <w:rStyle w:val="Hipervnculo"/>
                <w:rFonts w:eastAsia="Times New Roman"/>
                <w:b/>
                <w:noProof/>
              </w:rPr>
              <w:t>ANEXOS</w:t>
            </w:r>
            <w:r w:rsidR="006978B5">
              <w:rPr>
                <w:noProof/>
                <w:webHidden/>
              </w:rPr>
              <w:tab/>
            </w:r>
            <w:r w:rsidR="006978B5">
              <w:rPr>
                <w:noProof/>
                <w:webHidden/>
              </w:rPr>
              <w:fldChar w:fldCharType="begin"/>
            </w:r>
            <w:r w:rsidR="006978B5">
              <w:rPr>
                <w:noProof/>
                <w:webHidden/>
              </w:rPr>
              <w:instrText xml:space="preserve"> PAGEREF _Toc454139954 \h </w:instrText>
            </w:r>
            <w:r w:rsidR="006978B5">
              <w:rPr>
                <w:noProof/>
                <w:webHidden/>
              </w:rPr>
            </w:r>
            <w:r w:rsidR="006978B5">
              <w:rPr>
                <w:noProof/>
                <w:webHidden/>
              </w:rPr>
              <w:fldChar w:fldCharType="separate"/>
            </w:r>
            <w:r w:rsidR="006978B5">
              <w:rPr>
                <w:noProof/>
                <w:webHidden/>
              </w:rPr>
              <w:t>101</w:t>
            </w:r>
            <w:r w:rsidR="006978B5">
              <w:rPr>
                <w:noProof/>
                <w:webHidden/>
              </w:rPr>
              <w:fldChar w:fldCharType="end"/>
            </w:r>
          </w:hyperlink>
        </w:p>
        <w:p w14:paraId="2A6F0176" w14:textId="28776D39" w:rsidR="00D17C0B" w:rsidRPr="006D7C91" w:rsidRDefault="00D17C0B" w:rsidP="006978B5">
          <w:pPr>
            <w:spacing w:line="480" w:lineRule="auto"/>
            <w:rPr>
              <w:rFonts w:ascii="Times New Roman" w:hAnsi="Times New Roman" w:cs="Times New Roman"/>
              <w:sz w:val="24"/>
              <w:szCs w:val="24"/>
            </w:rPr>
          </w:pPr>
          <w:r w:rsidRPr="00582E1C">
            <w:rPr>
              <w:rFonts w:ascii="Times New Roman" w:hAnsi="Times New Roman" w:cs="Times New Roman"/>
              <w:bCs/>
              <w:sz w:val="24"/>
              <w:szCs w:val="24"/>
              <w:lang w:val="es-ES"/>
            </w:rPr>
            <w:fldChar w:fldCharType="end"/>
          </w:r>
        </w:p>
      </w:sdtContent>
    </w:sdt>
    <w:p w14:paraId="441609BF" w14:textId="77777777" w:rsidR="0074188C" w:rsidRPr="006D7C91" w:rsidRDefault="0074188C" w:rsidP="006D7C91">
      <w:pPr>
        <w:spacing w:after="200" w:line="360" w:lineRule="auto"/>
        <w:rPr>
          <w:rFonts w:ascii="Times New Roman" w:eastAsia="Times New Roman" w:hAnsi="Times New Roman" w:cs="Times New Roman"/>
          <w:b/>
          <w:sz w:val="24"/>
          <w:szCs w:val="24"/>
        </w:rPr>
      </w:pPr>
    </w:p>
    <w:p w14:paraId="462152AC" w14:textId="13E539A6" w:rsidR="006D7C91" w:rsidRDefault="006D7C91" w:rsidP="00035B13">
      <w:pPr>
        <w:spacing w:after="200" w:line="360" w:lineRule="auto"/>
        <w:jc w:val="center"/>
        <w:rPr>
          <w:rFonts w:ascii="Times New Roman" w:eastAsia="Times New Roman" w:hAnsi="Times New Roman" w:cs="Times New Roman"/>
          <w:b/>
          <w:sz w:val="24"/>
          <w:szCs w:val="24"/>
        </w:rPr>
      </w:pPr>
    </w:p>
    <w:p w14:paraId="5BE15D9C" w14:textId="53BFA0F7" w:rsidR="007F6D78" w:rsidRDefault="007F6D78" w:rsidP="00035B13">
      <w:pPr>
        <w:spacing w:after="200" w:line="360" w:lineRule="auto"/>
        <w:jc w:val="center"/>
        <w:rPr>
          <w:rFonts w:ascii="Times New Roman" w:eastAsia="Times New Roman" w:hAnsi="Times New Roman" w:cs="Times New Roman"/>
          <w:b/>
          <w:sz w:val="24"/>
          <w:szCs w:val="24"/>
        </w:rPr>
      </w:pPr>
    </w:p>
    <w:p w14:paraId="798EFED7" w14:textId="24C1F592" w:rsidR="007F6D78" w:rsidRDefault="007F6D78" w:rsidP="00035B13">
      <w:pPr>
        <w:spacing w:after="200" w:line="360" w:lineRule="auto"/>
        <w:jc w:val="center"/>
        <w:rPr>
          <w:rFonts w:ascii="Times New Roman" w:eastAsia="Times New Roman" w:hAnsi="Times New Roman" w:cs="Times New Roman"/>
          <w:b/>
          <w:sz w:val="24"/>
          <w:szCs w:val="24"/>
        </w:rPr>
      </w:pPr>
    </w:p>
    <w:p w14:paraId="3FF6A014" w14:textId="02A660F8" w:rsidR="007F6D78" w:rsidRDefault="007F6D78" w:rsidP="00035B13">
      <w:pPr>
        <w:spacing w:after="200" w:line="360" w:lineRule="auto"/>
        <w:jc w:val="center"/>
        <w:rPr>
          <w:rFonts w:ascii="Times New Roman" w:eastAsia="Times New Roman" w:hAnsi="Times New Roman" w:cs="Times New Roman"/>
          <w:b/>
          <w:sz w:val="24"/>
          <w:szCs w:val="24"/>
        </w:rPr>
      </w:pPr>
    </w:p>
    <w:p w14:paraId="43E2C6C9" w14:textId="240FC5C3" w:rsidR="007F6D78" w:rsidRDefault="007F6D78" w:rsidP="00035B13">
      <w:pPr>
        <w:spacing w:after="200" w:line="360" w:lineRule="auto"/>
        <w:jc w:val="center"/>
        <w:rPr>
          <w:rFonts w:ascii="Times New Roman" w:eastAsia="Times New Roman" w:hAnsi="Times New Roman" w:cs="Times New Roman"/>
          <w:b/>
          <w:sz w:val="24"/>
          <w:szCs w:val="24"/>
        </w:rPr>
      </w:pPr>
    </w:p>
    <w:p w14:paraId="0C228842" w14:textId="41575811" w:rsidR="007F6D78" w:rsidRDefault="007F6D78" w:rsidP="00035B13">
      <w:pPr>
        <w:spacing w:after="200" w:line="360" w:lineRule="auto"/>
        <w:jc w:val="center"/>
        <w:rPr>
          <w:rFonts w:ascii="Times New Roman" w:eastAsia="Times New Roman" w:hAnsi="Times New Roman" w:cs="Times New Roman"/>
          <w:b/>
          <w:sz w:val="24"/>
          <w:szCs w:val="24"/>
        </w:rPr>
      </w:pPr>
    </w:p>
    <w:p w14:paraId="2DF4458D" w14:textId="77777777" w:rsidR="006978B5" w:rsidRDefault="006978B5" w:rsidP="006978B5">
      <w:pPr>
        <w:tabs>
          <w:tab w:val="left" w:pos="2021"/>
        </w:tabs>
        <w:spacing w:after="200" w:line="276" w:lineRule="auto"/>
        <w:rPr>
          <w:rFonts w:ascii="Times New Roman" w:eastAsia="Times New Roman" w:hAnsi="Times New Roman" w:cs="Times New Roman"/>
          <w:b/>
          <w:sz w:val="24"/>
          <w:szCs w:val="24"/>
        </w:rPr>
      </w:pPr>
    </w:p>
    <w:p w14:paraId="2C6DFC07" w14:textId="78B7603F" w:rsidR="009812D2" w:rsidRPr="006978B5" w:rsidRDefault="009812D2" w:rsidP="006978B5">
      <w:pPr>
        <w:tabs>
          <w:tab w:val="left" w:pos="2021"/>
        </w:tabs>
        <w:spacing w:after="200" w:line="276" w:lineRule="auto"/>
        <w:rPr>
          <w:rFonts w:ascii="Times New Roman" w:eastAsia="Times New Roman" w:hAnsi="Times New Roman" w:cs="Times New Roman"/>
          <w:b/>
          <w:sz w:val="24"/>
        </w:rPr>
      </w:pPr>
      <w:r w:rsidRPr="00035B13">
        <w:rPr>
          <w:rFonts w:asciiTheme="majorHAnsi" w:eastAsiaTheme="majorEastAsia" w:hAnsiTheme="majorHAnsi" w:cstheme="majorBidi"/>
          <w:color w:val="2E74B5" w:themeColor="accent1" w:themeShade="BF"/>
          <w:sz w:val="32"/>
          <w:szCs w:val="32"/>
          <w:lang w:val="es-ES"/>
        </w:rPr>
        <w:t xml:space="preserve">Tabla de Ilustraciones </w:t>
      </w:r>
    </w:p>
    <w:p w14:paraId="4414A6A8" w14:textId="0980040E" w:rsidR="00035B13" w:rsidRPr="006D7C91" w:rsidRDefault="0078104E" w:rsidP="006D7C91">
      <w:pPr>
        <w:pStyle w:val="Tabladeilustraciones"/>
        <w:tabs>
          <w:tab w:val="right" w:leader="dot" w:pos="8494"/>
        </w:tabs>
        <w:spacing w:line="360" w:lineRule="auto"/>
        <w:rPr>
          <w:rFonts w:ascii="Times New Roman" w:hAnsi="Times New Roman" w:cs="Times New Roman"/>
          <w:noProof/>
          <w:sz w:val="24"/>
          <w:szCs w:val="24"/>
        </w:rPr>
      </w:pPr>
      <w:r w:rsidRPr="006D7C91">
        <w:rPr>
          <w:rFonts w:ascii="Times New Roman" w:eastAsia="Times New Roman" w:hAnsi="Times New Roman" w:cs="Times New Roman"/>
          <w:b/>
          <w:sz w:val="24"/>
          <w:szCs w:val="24"/>
        </w:rPr>
        <w:fldChar w:fldCharType="begin"/>
      </w:r>
      <w:r w:rsidRPr="006D7C91">
        <w:rPr>
          <w:rFonts w:ascii="Times New Roman" w:eastAsia="Times New Roman" w:hAnsi="Times New Roman" w:cs="Times New Roman"/>
          <w:b/>
          <w:sz w:val="24"/>
          <w:szCs w:val="24"/>
        </w:rPr>
        <w:instrText xml:space="preserve"> TOC \h \z \c "Ilustración" </w:instrText>
      </w:r>
      <w:r w:rsidRPr="006D7C91">
        <w:rPr>
          <w:rFonts w:ascii="Times New Roman" w:eastAsia="Times New Roman" w:hAnsi="Times New Roman" w:cs="Times New Roman"/>
          <w:b/>
          <w:sz w:val="24"/>
          <w:szCs w:val="24"/>
        </w:rPr>
        <w:fldChar w:fldCharType="separate"/>
      </w:r>
      <w:hyperlink r:id="rId11" w:anchor="_Toc447830708" w:history="1">
        <w:r w:rsidR="00035B13" w:rsidRPr="006D7C91">
          <w:rPr>
            <w:rStyle w:val="Hipervnculo"/>
            <w:rFonts w:ascii="Times New Roman" w:hAnsi="Times New Roman" w:cs="Times New Roman"/>
            <w:noProof/>
            <w:sz w:val="24"/>
            <w:szCs w:val="24"/>
          </w:rPr>
          <w:t>Ilustración 1. Evolución Precio de Productos Básicos y del Gasto Público Social (1990-2001).</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_Toc447830708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35</w:t>
        </w:r>
        <w:r w:rsidR="00035B13" w:rsidRPr="006D7C91">
          <w:rPr>
            <w:rFonts w:ascii="Times New Roman" w:hAnsi="Times New Roman" w:cs="Times New Roman"/>
            <w:noProof/>
            <w:webHidden/>
            <w:sz w:val="24"/>
            <w:szCs w:val="24"/>
          </w:rPr>
          <w:fldChar w:fldCharType="end"/>
        </w:r>
      </w:hyperlink>
    </w:p>
    <w:p w14:paraId="674A5AA3" w14:textId="5CE379F3"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r:id="rId12" w:anchor="_Toc447830709" w:history="1">
        <w:r w:rsidR="00035B13" w:rsidRPr="006D7C91">
          <w:rPr>
            <w:rStyle w:val="Hipervnculo"/>
            <w:rFonts w:ascii="Times New Roman" w:hAnsi="Times New Roman" w:cs="Times New Roman"/>
            <w:noProof/>
            <w:sz w:val="24"/>
            <w:szCs w:val="24"/>
          </w:rPr>
          <w:t>Ilustración 2. Coeficiente Gini Desigualdad y Porcentaje de pobres e indigentes</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_Toc447830709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36</w:t>
        </w:r>
        <w:r w:rsidR="00035B13" w:rsidRPr="006D7C91">
          <w:rPr>
            <w:rFonts w:ascii="Times New Roman" w:hAnsi="Times New Roman" w:cs="Times New Roman"/>
            <w:noProof/>
            <w:webHidden/>
            <w:sz w:val="24"/>
            <w:szCs w:val="24"/>
          </w:rPr>
          <w:fldChar w:fldCharType="end"/>
        </w:r>
      </w:hyperlink>
    </w:p>
    <w:p w14:paraId="2A8416BA" w14:textId="51BA16A8"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r:id="rId13" w:anchor="_Toc447830710" w:history="1">
        <w:r w:rsidR="00035B13" w:rsidRPr="006D7C91">
          <w:rPr>
            <w:rStyle w:val="Hipervnculo"/>
            <w:rFonts w:ascii="Times New Roman" w:hAnsi="Times New Roman" w:cs="Times New Roman"/>
            <w:noProof/>
            <w:sz w:val="24"/>
            <w:szCs w:val="24"/>
          </w:rPr>
          <w:t>Ilustración 3. Confianza en las Instituciones</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_Toc447830710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37</w:t>
        </w:r>
        <w:r w:rsidR="00035B13" w:rsidRPr="006D7C91">
          <w:rPr>
            <w:rFonts w:ascii="Times New Roman" w:hAnsi="Times New Roman" w:cs="Times New Roman"/>
            <w:noProof/>
            <w:webHidden/>
            <w:sz w:val="24"/>
            <w:szCs w:val="24"/>
          </w:rPr>
          <w:fldChar w:fldCharType="end"/>
        </w:r>
      </w:hyperlink>
    </w:p>
    <w:p w14:paraId="2868AC8C" w14:textId="1FD874E8"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w:anchor="_Toc447830711" w:history="1">
        <w:r w:rsidR="00035B13" w:rsidRPr="006D7C91">
          <w:rPr>
            <w:rStyle w:val="Hipervnculo"/>
            <w:rFonts w:ascii="Times New Roman" w:hAnsi="Times New Roman" w:cs="Times New Roman"/>
            <w:noProof/>
            <w:sz w:val="24"/>
            <w:szCs w:val="24"/>
          </w:rPr>
          <w:t>Ilustración 4. Intención de Voto</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_Toc447830711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38</w:t>
        </w:r>
        <w:r w:rsidR="00035B13" w:rsidRPr="006D7C91">
          <w:rPr>
            <w:rFonts w:ascii="Times New Roman" w:hAnsi="Times New Roman" w:cs="Times New Roman"/>
            <w:noProof/>
            <w:webHidden/>
            <w:sz w:val="24"/>
            <w:szCs w:val="24"/>
          </w:rPr>
          <w:fldChar w:fldCharType="end"/>
        </w:r>
      </w:hyperlink>
    </w:p>
    <w:p w14:paraId="52B03B91" w14:textId="5C4FABF4"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r:id="rId14" w:anchor="_Toc447830712" w:history="1">
        <w:r w:rsidR="00035B13" w:rsidRPr="006D7C91">
          <w:rPr>
            <w:rStyle w:val="Hipervnculo"/>
            <w:rFonts w:ascii="Times New Roman" w:hAnsi="Times New Roman" w:cs="Times New Roman"/>
            <w:noProof/>
            <w:sz w:val="24"/>
            <w:szCs w:val="24"/>
          </w:rPr>
          <w:t>Ilustración 5. Elecciones Limpias o Fraudulentas y Eficacia del Voto</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_Toc447830712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38</w:t>
        </w:r>
        <w:r w:rsidR="00035B13" w:rsidRPr="006D7C91">
          <w:rPr>
            <w:rFonts w:ascii="Times New Roman" w:hAnsi="Times New Roman" w:cs="Times New Roman"/>
            <w:noProof/>
            <w:webHidden/>
            <w:sz w:val="24"/>
            <w:szCs w:val="24"/>
          </w:rPr>
          <w:fldChar w:fldCharType="end"/>
        </w:r>
      </w:hyperlink>
    </w:p>
    <w:p w14:paraId="4DEA192B" w14:textId="3396607F"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r:id="rId15" w:anchor="_Toc447830713" w:history="1">
        <w:r w:rsidR="00035B13" w:rsidRPr="006D7C91">
          <w:rPr>
            <w:rStyle w:val="Hipervnculo"/>
            <w:rFonts w:ascii="Times New Roman" w:hAnsi="Times New Roman" w:cs="Times New Roman"/>
            <w:noProof/>
            <w:sz w:val="24"/>
            <w:szCs w:val="24"/>
          </w:rPr>
          <w:t>Ilustración 6. Apoyo y satisfacción con la Democracia con relación al PIB per cápita</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_Toc447830713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39</w:t>
        </w:r>
        <w:r w:rsidR="00035B13" w:rsidRPr="006D7C91">
          <w:rPr>
            <w:rFonts w:ascii="Times New Roman" w:hAnsi="Times New Roman" w:cs="Times New Roman"/>
            <w:noProof/>
            <w:webHidden/>
            <w:sz w:val="24"/>
            <w:szCs w:val="24"/>
          </w:rPr>
          <w:fldChar w:fldCharType="end"/>
        </w:r>
      </w:hyperlink>
    </w:p>
    <w:p w14:paraId="28D46B40" w14:textId="472F2D1D"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w:anchor="_Toc447830714" w:history="1">
        <w:r w:rsidR="00035B13" w:rsidRPr="006D7C91">
          <w:rPr>
            <w:rStyle w:val="Hipervnculo"/>
            <w:rFonts w:ascii="Times New Roman" w:hAnsi="Times New Roman" w:cs="Times New Roman"/>
            <w:noProof/>
            <w:sz w:val="24"/>
            <w:szCs w:val="24"/>
          </w:rPr>
          <w:t>Ilustración 7. Estructura ALBA-TCP: http://alba-tcp.org/contenido/estructura-del-alba-tcp</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_Toc447830714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62</w:t>
        </w:r>
        <w:r w:rsidR="00035B13" w:rsidRPr="006D7C91">
          <w:rPr>
            <w:rFonts w:ascii="Times New Roman" w:hAnsi="Times New Roman" w:cs="Times New Roman"/>
            <w:noProof/>
            <w:webHidden/>
            <w:sz w:val="24"/>
            <w:szCs w:val="24"/>
          </w:rPr>
          <w:fldChar w:fldCharType="end"/>
        </w:r>
      </w:hyperlink>
    </w:p>
    <w:p w14:paraId="78234DEA" w14:textId="5F78D0F2" w:rsidR="00035B13" w:rsidRPr="006D7C91" w:rsidRDefault="00950694" w:rsidP="006D7C91">
      <w:pPr>
        <w:pStyle w:val="Tabladeilustraciones"/>
        <w:tabs>
          <w:tab w:val="right" w:leader="dot" w:pos="8494"/>
        </w:tabs>
        <w:spacing w:line="360" w:lineRule="auto"/>
        <w:rPr>
          <w:rFonts w:ascii="Times New Roman" w:hAnsi="Times New Roman" w:cs="Times New Roman"/>
          <w:noProof/>
          <w:sz w:val="24"/>
          <w:szCs w:val="24"/>
        </w:rPr>
      </w:pPr>
      <w:hyperlink w:anchor="_Toc447830715" w:history="1">
        <w:r w:rsidR="00035B13" w:rsidRPr="006D7C91">
          <w:rPr>
            <w:rStyle w:val="Hipervnculo"/>
            <w:rFonts w:ascii="Times New Roman" w:hAnsi="Times New Roman" w:cs="Times New Roman"/>
            <w:noProof/>
            <w:sz w:val="24"/>
            <w:szCs w:val="24"/>
          </w:rPr>
          <w:t>Ilustración 8. Elementos ideológicos del MBR-200.</w:t>
        </w:r>
        <w:r w:rsidR="00035B13" w:rsidRPr="006D7C91">
          <w:rPr>
            <w:rFonts w:ascii="Times New Roman" w:hAnsi="Times New Roman" w:cs="Times New Roman"/>
            <w:noProof/>
            <w:webHidden/>
            <w:sz w:val="24"/>
            <w:szCs w:val="24"/>
          </w:rPr>
          <w:tab/>
        </w:r>
        <w:r w:rsidR="00035B13" w:rsidRPr="006D7C91">
          <w:rPr>
            <w:rFonts w:ascii="Times New Roman" w:hAnsi="Times New Roman" w:cs="Times New Roman"/>
            <w:noProof/>
            <w:webHidden/>
            <w:sz w:val="24"/>
            <w:szCs w:val="24"/>
          </w:rPr>
          <w:fldChar w:fldCharType="begin"/>
        </w:r>
        <w:r w:rsidR="00035B13" w:rsidRPr="006D7C91">
          <w:rPr>
            <w:rFonts w:ascii="Times New Roman" w:hAnsi="Times New Roman" w:cs="Times New Roman"/>
            <w:noProof/>
            <w:webHidden/>
            <w:sz w:val="24"/>
            <w:szCs w:val="24"/>
          </w:rPr>
          <w:instrText xml:space="preserve"> PAGEREF _Toc447830715 \h </w:instrText>
        </w:r>
        <w:r w:rsidR="00035B13" w:rsidRPr="006D7C91">
          <w:rPr>
            <w:rFonts w:ascii="Times New Roman" w:hAnsi="Times New Roman" w:cs="Times New Roman"/>
            <w:noProof/>
            <w:webHidden/>
            <w:sz w:val="24"/>
            <w:szCs w:val="24"/>
          </w:rPr>
        </w:r>
        <w:r w:rsidR="00035B13" w:rsidRPr="006D7C91">
          <w:rPr>
            <w:rFonts w:ascii="Times New Roman" w:hAnsi="Times New Roman" w:cs="Times New Roman"/>
            <w:noProof/>
            <w:webHidden/>
            <w:sz w:val="24"/>
            <w:szCs w:val="24"/>
          </w:rPr>
          <w:fldChar w:fldCharType="separate"/>
        </w:r>
        <w:r w:rsidR="00493D0C">
          <w:rPr>
            <w:rFonts w:ascii="Times New Roman" w:hAnsi="Times New Roman" w:cs="Times New Roman"/>
            <w:noProof/>
            <w:webHidden/>
            <w:sz w:val="24"/>
            <w:szCs w:val="24"/>
          </w:rPr>
          <w:t>102</w:t>
        </w:r>
        <w:r w:rsidR="00035B13" w:rsidRPr="006D7C91">
          <w:rPr>
            <w:rFonts w:ascii="Times New Roman" w:hAnsi="Times New Roman" w:cs="Times New Roman"/>
            <w:noProof/>
            <w:webHidden/>
            <w:sz w:val="24"/>
            <w:szCs w:val="24"/>
          </w:rPr>
          <w:fldChar w:fldCharType="end"/>
        </w:r>
      </w:hyperlink>
    </w:p>
    <w:p w14:paraId="0E79E26F" w14:textId="6498C2AE" w:rsidR="0078104E" w:rsidRPr="006D7C91" w:rsidRDefault="0078104E" w:rsidP="006D7C91">
      <w:pPr>
        <w:spacing w:line="360" w:lineRule="auto"/>
        <w:rPr>
          <w:rFonts w:ascii="Times New Roman" w:eastAsia="Times New Roman" w:hAnsi="Times New Roman" w:cs="Times New Roman"/>
          <w:b/>
          <w:sz w:val="24"/>
          <w:szCs w:val="24"/>
        </w:rPr>
      </w:pPr>
      <w:r w:rsidRPr="006D7C91">
        <w:rPr>
          <w:rFonts w:ascii="Times New Roman" w:eastAsia="Times New Roman" w:hAnsi="Times New Roman" w:cs="Times New Roman"/>
          <w:b/>
          <w:sz w:val="24"/>
          <w:szCs w:val="24"/>
        </w:rPr>
        <w:fldChar w:fldCharType="end"/>
      </w:r>
    </w:p>
    <w:p w14:paraId="6C85F2CB" w14:textId="3EC512DE" w:rsidR="009812D2" w:rsidRPr="006D7C91" w:rsidRDefault="009812D2" w:rsidP="006D7C91">
      <w:pPr>
        <w:spacing w:line="360" w:lineRule="auto"/>
        <w:rPr>
          <w:rFonts w:ascii="Times New Roman" w:eastAsia="Times New Roman" w:hAnsi="Times New Roman" w:cs="Times New Roman"/>
          <w:b/>
          <w:sz w:val="24"/>
          <w:szCs w:val="24"/>
        </w:rPr>
      </w:pPr>
    </w:p>
    <w:p w14:paraId="2971AEC8" w14:textId="77777777" w:rsidR="009812D2" w:rsidRDefault="009812D2">
      <w:pPr>
        <w:rPr>
          <w:rFonts w:ascii="Times New Roman" w:eastAsia="Times New Roman" w:hAnsi="Times New Roman" w:cs="Times New Roman"/>
          <w:b/>
          <w:sz w:val="24"/>
        </w:rPr>
      </w:pPr>
    </w:p>
    <w:p w14:paraId="48AD09BF" w14:textId="77777777" w:rsidR="0078104E" w:rsidRDefault="0078104E">
      <w:pPr>
        <w:rPr>
          <w:rFonts w:ascii="Times New Roman" w:eastAsia="Times New Roman" w:hAnsi="Times New Roman" w:cs="Times New Roman"/>
          <w:b/>
          <w:sz w:val="24"/>
        </w:rPr>
      </w:pPr>
    </w:p>
    <w:p w14:paraId="46D8A9B9" w14:textId="09272938" w:rsidR="00BB1804" w:rsidRDefault="00BB1804">
      <w:pPr>
        <w:rPr>
          <w:rFonts w:ascii="Times New Roman" w:eastAsia="Times New Roman" w:hAnsi="Times New Roman" w:cs="Times New Roman"/>
          <w:b/>
          <w:sz w:val="24"/>
        </w:rPr>
      </w:pPr>
      <w:r>
        <w:rPr>
          <w:rFonts w:ascii="Times New Roman" w:eastAsia="Times New Roman" w:hAnsi="Times New Roman" w:cs="Times New Roman"/>
          <w:b/>
          <w:sz w:val="24"/>
        </w:rPr>
        <w:br w:type="page"/>
      </w:r>
    </w:p>
    <w:p w14:paraId="3E650C8E" w14:textId="77777777" w:rsidR="00B53189" w:rsidRDefault="00B53189">
      <w:pPr>
        <w:rPr>
          <w:rFonts w:ascii="Times New Roman" w:eastAsia="Times New Roman" w:hAnsi="Times New Roman" w:cs="Times New Roman"/>
          <w:b/>
          <w:sz w:val="24"/>
        </w:rPr>
        <w:sectPr w:rsidR="00B53189" w:rsidSect="00B53189">
          <w:footerReference w:type="default" r:id="rId16"/>
          <w:footerReference w:type="first" r:id="rId17"/>
          <w:pgSz w:w="11906" w:h="16838"/>
          <w:pgMar w:top="1417" w:right="1701" w:bottom="1417" w:left="1701" w:header="709" w:footer="709" w:gutter="0"/>
          <w:pgNumType w:fmt="lowerRoman"/>
          <w:cols w:space="708"/>
          <w:titlePg/>
          <w:docGrid w:linePitch="360"/>
        </w:sectPr>
      </w:pPr>
    </w:p>
    <w:p w14:paraId="7DF47A01" w14:textId="7018B2A2" w:rsidR="0074188C" w:rsidRDefault="006C6318" w:rsidP="006C6318">
      <w:pPr>
        <w:pStyle w:val="Ttulo1"/>
        <w:rPr>
          <w:rFonts w:eastAsia="Times New Roman"/>
        </w:rPr>
      </w:pPr>
      <w:bookmarkStart w:id="1" w:name="_Toc454139925"/>
      <w:r w:rsidRPr="006C6318">
        <w:rPr>
          <w:rFonts w:eastAsia="Times New Roman"/>
        </w:rPr>
        <w:t>Resumen</w:t>
      </w:r>
      <w:bookmarkEnd w:id="1"/>
      <w:r w:rsidRPr="006C6318">
        <w:rPr>
          <w:rFonts w:eastAsia="Times New Roman"/>
        </w:rPr>
        <w:t xml:space="preserve">  </w:t>
      </w:r>
    </w:p>
    <w:p w14:paraId="08512D1E" w14:textId="1AE6321E" w:rsidR="006C6318" w:rsidRDefault="006C6318" w:rsidP="00035B13">
      <w:pPr>
        <w:spacing w:line="276" w:lineRule="auto"/>
        <w:ind w:firstLine="708"/>
        <w:jc w:val="both"/>
        <w:rPr>
          <w:rFonts w:ascii="Times New Roman" w:eastAsia="Times New Roman" w:hAnsi="Times New Roman" w:cs="Times New Roman"/>
          <w:sz w:val="24"/>
        </w:rPr>
      </w:pPr>
      <w:r w:rsidRPr="006C6318">
        <w:rPr>
          <w:rFonts w:ascii="Times New Roman" w:eastAsia="Times New Roman" w:hAnsi="Times New Roman" w:cs="Times New Roman"/>
          <w:sz w:val="24"/>
        </w:rPr>
        <w:t>El Siglo XXI trajo diversos cambios para América Latina, las problemáticas políticas, económicas y sociales, así como, el agotamiento del modelo neoliberal y las pretensiones hegemónicas de Estados Unidos en la región generaron una ruptura tanto en la sociedad, en sus líderes, en los Estados y en las propuestas de Integración. Desde este escenario se comenzaron a plantear alternativas en la búsqueda de desarrollo de cada uno de los países de la región, los gobiernos tomaron una perspectiva progresista en cada uno de sus discursos buscando una mayor identificación con la sociedad. Esto se proyectaría dentro de las relaciones regionales y el eje político e ideológico se constituiría en la base cardinal para dar inicio a la reestructuración del modelo de integración, teniendo como primera iniciativa por parte de Venezuela con su entonces líder Hugo Chávez, la creación de la actual Alianza Bolivariana para los Pueblos de Nuestra América-Tratado de Comercio de los Pueblos (ALBA-TCP)</w:t>
      </w:r>
      <w:r w:rsidR="0069095A">
        <w:rPr>
          <w:rFonts w:ascii="Times New Roman" w:eastAsia="Times New Roman" w:hAnsi="Times New Roman" w:cs="Times New Roman"/>
          <w:sz w:val="24"/>
        </w:rPr>
        <w:t>,</w:t>
      </w:r>
      <w:r w:rsidRPr="006C6318">
        <w:rPr>
          <w:rFonts w:ascii="Times New Roman" w:eastAsia="Times New Roman" w:hAnsi="Times New Roman" w:cs="Times New Roman"/>
          <w:sz w:val="24"/>
        </w:rPr>
        <w:t xml:space="preserve"> iniciando una nueva etapa para la integración y cooperación regional trayendo consigo nuevas dinámicas, enfoques, elementos de análisis, retos, limitaciones y problemáticas para América Latina y sus intentos por la unidad.    </w:t>
      </w:r>
    </w:p>
    <w:p w14:paraId="33116AA8" w14:textId="77777777" w:rsidR="00FB39E5" w:rsidRPr="00035B13" w:rsidRDefault="00FB39E5" w:rsidP="00035B13">
      <w:pPr>
        <w:rPr>
          <w:rFonts w:asciiTheme="majorHAnsi" w:eastAsia="Times New Roman" w:hAnsiTheme="majorHAnsi" w:cstheme="majorBidi"/>
          <w:color w:val="2E74B5" w:themeColor="accent1" w:themeShade="BF"/>
          <w:sz w:val="24"/>
          <w:szCs w:val="32"/>
        </w:rPr>
      </w:pPr>
      <w:r w:rsidRPr="00035B13">
        <w:rPr>
          <w:rFonts w:asciiTheme="majorHAnsi" w:eastAsia="Times New Roman" w:hAnsiTheme="majorHAnsi" w:cstheme="majorBidi"/>
          <w:color w:val="2E74B5" w:themeColor="accent1" w:themeShade="BF"/>
          <w:sz w:val="24"/>
          <w:szCs w:val="32"/>
        </w:rPr>
        <w:t xml:space="preserve">Palabras Claves: </w:t>
      </w:r>
    </w:p>
    <w:p w14:paraId="246C603B" w14:textId="1B2E5AAE" w:rsidR="00FB39E5" w:rsidRPr="00791DF9" w:rsidRDefault="004D6A05" w:rsidP="00FB39E5">
      <w:pPr>
        <w:rPr>
          <w:rFonts w:ascii="Times New Roman" w:eastAsia="Times New Roman" w:hAnsi="Times New Roman" w:cs="Times New Roman"/>
          <w:sz w:val="24"/>
        </w:rPr>
      </w:pPr>
      <w:r w:rsidRPr="00791DF9">
        <w:rPr>
          <w:rFonts w:ascii="Times New Roman" w:eastAsia="Times New Roman" w:hAnsi="Times New Roman" w:cs="Times New Roman"/>
          <w:sz w:val="24"/>
        </w:rPr>
        <w:t>América Latina, Cooperación, Integración</w:t>
      </w:r>
      <w:r w:rsidR="00035B13">
        <w:rPr>
          <w:rFonts w:ascii="Times New Roman" w:eastAsia="Times New Roman" w:hAnsi="Times New Roman" w:cs="Times New Roman"/>
          <w:sz w:val="24"/>
        </w:rPr>
        <w:t>, Ideología Política</w:t>
      </w:r>
      <w:r w:rsidR="00707784">
        <w:rPr>
          <w:rFonts w:ascii="Times New Roman" w:eastAsia="Times New Roman" w:hAnsi="Times New Roman" w:cs="Times New Roman"/>
          <w:sz w:val="24"/>
        </w:rPr>
        <w:t>, ALBA</w:t>
      </w:r>
      <w:r w:rsidR="00035B13">
        <w:rPr>
          <w:rFonts w:ascii="Times New Roman" w:eastAsia="Times New Roman" w:hAnsi="Times New Roman" w:cs="Times New Roman"/>
          <w:sz w:val="24"/>
        </w:rPr>
        <w:t>.</w:t>
      </w:r>
    </w:p>
    <w:p w14:paraId="4CEFA9B8" w14:textId="3E3578E9" w:rsidR="00FB39E5" w:rsidRPr="0028552E" w:rsidRDefault="00FB39E5" w:rsidP="00FB39E5">
      <w:pPr>
        <w:rPr>
          <w:rFonts w:eastAsia="Times New Roman"/>
        </w:rPr>
      </w:pPr>
      <w:r w:rsidRPr="0028552E">
        <w:rPr>
          <w:rFonts w:eastAsia="Times New Roman"/>
        </w:rPr>
        <w:t xml:space="preserve"> </w:t>
      </w:r>
    </w:p>
    <w:p w14:paraId="40C969D1" w14:textId="58FED2BD" w:rsidR="002A258E" w:rsidRPr="00BE0F10" w:rsidRDefault="000761FF" w:rsidP="000761FF">
      <w:pPr>
        <w:pStyle w:val="Ttulo1"/>
        <w:rPr>
          <w:rFonts w:eastAsia="Times New Roman"/>
          <w:lang w:val="en-US"/>
        </w:rPr>
      </w:pPr>
      <w:bookmarkStart w:id="2" w:name="_Toc454139926"/>
      <w:r w:rsidRPr="00BE0F10">
        <w:rPr>
          <w:rFonts w:eastAsia="Times New Roman"/>
          <w:lang w:val="en-US"/>
        </w:rPr>
        <w:t>Abstract</w:t>
      </w:r>
      <w:bookmarkEnd w:id="2"/>
    </w:p>
    <w:p w14:paraId="71E10E1F" w14:textId="51F654EF" w:rsidR="002A258E" w:rsidRDefault="002A258E" w:rsidP="00035B13">
      <w:pPr>
        <w:spacing w:line="276" w:lineRule="auto"/>
        <w:ind w:firstLine="360"/>
        <w:jc w:val="both"/>
        <w:rPr>
          <w:rFonts w:ascii="Times New Roman" w:eastAsia="Times New Roman" w:hAnsi="Times New Roman" w:cs="Times New Roman"/>
          <w:sz w:val="24"/>
          <w:lang w:val="en-US"/>
        </w:rPr>
      </w:pPr>
      <w:r w:rsidRPr="002A258E">
        <w:rPr>
          <w:rFonts w:ascii="Times New Roman" w:eastAsia="Times New Roman" w:hAnsi="Times New Roman" w:cs="Times New Roman"/>
          <w:sz w:val="24"/>
          <w:lang w:val="en-US"/>
        </w:rPr>
        <w:t>The twenty first century brought many changes for Latin America, the political, economic and social problems, as well as the exhaustion of the neoliberal model and hegemonic pretensions of the United States in the region generated a breakdown in society, in their leaders, in States and in the proposals for integration. From this scenario began to propose alternatives in the pursuit of development of each of the countries in the region, governments took a progressive perspective in each of his speeches they sought greater identification with society.</w:t>
      </w:r>
      <w:r w:rsidR="000761FF">
        <w:rPr>
          <w:rFonts w:ascii="Times New Roman" w:eastAsia="Times New Roman" w:hAnsi="Times New Roman" w:cs="Times New Roman"/>
          <w:sz w:val="24"/>
          <w:lang w:val="en-US"/>
        </w:rPr>
        <w:t xml:space="preserve"> </w:t>
      </w:r>
      <w:r w:rsidR="000761FF" w:rsidRPr="000761FF">
        <w:rPr>
          <w:rFonts w:ascii="Times New Roman" w:eastAsia="Times New Roman" w:hAnsi="Times New Roman" w:cs="Times New Roman"/>
          <w:sz w:val="24"/>
          <w:lang w:val="en-US"/>
        </w:rPr>
        <w:t xml:space="preserve">This would project within regional relations and the political and ideological axis would become the cardinal basis to begin the restructuring of the integration model, having as first initiative by Venezuela with its then leader Hugo Chavez, the creation of the current </w:t>
      </w:r>
      <w:r w:rsidR="008A39ED">
        <w:rPr>
          <w:rFonts w:ascii="Times New Roman" w:eastAsia="Times New Roman" w:hAnsi="Times New Roman" w:cs="Times New Roman"/>
          <w:sz w:val="24"/>
          <w:lang w:val="en-US"/>
        </w:rPr>
        <w:t>“</w:t>
      </w:r>
      <w:r w:rsidR="0053378F" w:rsidRPr="0053378F">
        <w:rPr>
          <w:rFonts w:ascii="Times New Roman" w:eastAsia="Times New Roman" w:hAnsi="Times New Roman" w:cs="Times New Roman"/>
          <w:sz w:val="24"/>
          <w:lang w:val="en-US"/>
        </w:rPr>
        <w:t>Alianza Bolivariana para los Pueblos de Nuestra América-Tratado de Comercio de los Pueblos (ALBA-TCP)</w:t>
      </w:r>
      <w:r w:rsidR="008A39ED">
        <w:rPr>
          <w:rFonts w:ascii="Times New Roman" w:eastAsia="Times New Roman" w:hAnsi="Times New Roman" w:cs="Times New Roman"/>
          <w:sz w:val="24"/>
          <w:lang w:val="en-US"/>
        </w:rPr>
        <w:t>”</w:t>
      </w:r>
      <w:r w:rsidR="000761FF" w:rsidRPr="000761FF">
        <w:rPr>
          <w:rFonts w:ascii="Times New Roman" w:eastAsia="Times New Roman" w:hAnsi="Times New Roman" w:cs="Times New Roman"/>
          <w:sz w:val="24"/>
          <w:lang w:val="en-US"/>
        </w:rPr>
        <w:t>, starting a new stage for regional integration and cooperation, generating a new dynamics, approaches, elements of analysis, challenges, limitations and problems for Latin America and attempts by the unit.</w:t>
      </w:r>
    </w:p>
    <w:p w14:paraId="4E875FD7" w14:textId="63C91B92" w:rsidR="00322F90" w:rsidRPr="00745879" w:rsidRDefault="00322F90" w:rsidP="00322F90">
      <w:pPr>
        <w:rPr>
          <w:rFonts w:asciiTheme="majorHAnsi" w:eastAsia="Times New Roman" w:hAnsiTheme="majorHAnsi" w:cstheme="majorBidi"/>
          <w:color w:val="2E74B5" w:themeColor="accent1" w:themeShade="BF"/>
          <w:sz w:val="24"/>
          <w:szCs w:val="32"/>
          <w:lang w:val="en-US"/>
        </w:rPr>
      </w:pPr>
      <w:r w:rsidRPr="00745879">
        <w:rPr>
          <w:rFonts w:asciiTheme="majorHAnsi" w:eastAsia="Times New Roman" w:hAnsiTheme="majorHAnsi" w:cstheme="majorBidi"/>
          <w:color w:val="2E74B5" w:themeColor="accent1" w:themeShade="BF"/>
          <w:sz w:val="24"/>
          <w:szCs w:val="32"/>
          <w:lang w:val="en-US"/>
        </w:rPr>
        <w:t>Key words:</w:t>
      </w:r>
    </w:p>
    <w:p w14:paraId="3533ACA5" w14:textId="65AAC9C6" w:rsidR="00322F90" w:rsidRDefault="00322F90" w:rsidP="00322F90">
      <w:pPr>
        <w:spacing w:line="276" w:lineRule="auto"/>
        <w:jc w:val="both"/>
        <w:rPr>
          <w:rFonts w:ascii="Times New Roman" w:eastAsia="Times New Roman" w:hAnsi="Times New Roman" w:cs="Times New Roman"/>
          <w:sz w:val="24"/>
          <w:lang w:val="en-US"/>
        </w:rPr>
      </w:pPr>
      <w:r>
        <w:rPr>
          <w:rFonts w:ascii="Times New Roman" w:eastAsia="Times New Roman" w:hAnsi="Times New Roman" w:cs="Times New Roman"/>
          <w:sz w:val="24"/>
          <w:lang w:val="en-US"/>
        </w:rPr>
        <w:t xml:space="preserve">Latin America, Cooperation, Integration, </w:t>
      </w:r>
      <w:r w:rsidRPr="00322F90">
        <w:rPr>
          <w:rFonts w:ascii="Times New Roman" w:eastAsia="Times New Roman" w:hAnsi="Times New Roman" w:cs="Times New Roman"/>
          <w:sz w:val="24"/>
          <w:lang w:val="en-US"/>
        </w:rPr>
        <w:t>Politic ideology</w:t>
      </w:r>
      <w:r w:rsidR="00707784">
        <w:rPr>
          <w:rFonts w:ascii="Times New Roman" w:eastAsia="Times New Roman" w:hAnsi="Times New Roman" w:cs="Times New Roman"/>
          <w:sz w:val="24"/>
          <w:lang w:val="en-US"/>
        </w:rPr>
        <w:t>, ALBA</w:t>
      </w:r>
      <w:r w:rsidRPr="00322F90">
        <w:rPr>
          <w:rFonts w:ascii="Times New Roman" w:eastAsia="Times New Roman" w:hAnsi="Times New Roman" w:cs="Times New Roman"/>
          <w:sz w:val="24"/>
          <w:lang w:val="en-US"/>
        </w:rPr>
        <w:t>.</w:t>
      </w:r>
    </w:p>
    <w:p w14:paraId="64D7EF59" w14:textId="4B0621BE" w:rsidR="000761FF" w:rsidRDefault="000761FF" w:rsidP="006C6318">
      <w:pPr>
        <w:spacing w:line="240" w:lineRule="auto"/>
        <w:ind w:firstLine="360"/>
        <w:jc w:val="both"/>
        <w:rPr>
          <w:rFonts w:ascii="Times New Roman" w:eastAsia="Times New Roman" w:hAnsi="Times New Roman" w:cs="Times New Roman"/>
          <w:sz w:val="24"/>
          <w:lang w:val="en-US"/>
        </w:rPr>
      </w:pPr>
    </w:p>
    <w:p w14:paraId="488578FD" w14:textId="77777777" w:rsidR="00493D0C" w:rsidRDefault="00493D0C" w:rsidP="006C6318">
      <w:pPr>
        <w:spacing w:line="240" w:lineRule="auto"/>
        <w:ind w:firstLine="360"/>
        <w:jc w:val="both"/>
        <w:rPr>
          <w:rFonts w:ascii="Times New Roman" w:eastAsia="Times New Roman" w:hAnsi="Times New Roman" w:cs="Times New Roman"/>
          <w:sz w:val="24"/>
          <w:lang w:val="en-US"/>
        </w:rPr>
      </w:pPr>
    </w:p>
    <w:p w14:paraId="4445EF40" w14:textId="188F6F4C" w:rsidR="00A26163" w:rsidRDefault="00A26163" w:rsidP="00A26163">
      <w:pPr>
        <w:pStyle w:val="Ttulo1"/>
      </w:pPr>
      <w:bookmarkStart w:id="3" w:name="_Toc454139927"/>
      <w:r>
        <w:t>Agradecimiento</w:t>
      </w:r>
      <w:bookmarkEnd w:id="3"/>
      <w:r>
        <w:t xml:space="preserve"> </w:t>
      </w:r>
    </w:p>
    <w:p w14:paraId="415F008A" w14:textId="74A49708" w:rsidR="006A46C5" w:rsidRDefault="006A46C5" w:rsidP="006A46C5"/>
    <w:p w14:paraId="6942F322" w14:textId="6BF801BF" w:rsidR="006A46C5" w:rsidRPr="00090280" w:rsidRDefault="006A46C5" w:rsidP="00753966">
      <w:pPr>
        <w:spacing w:line="480" w:lineRule="auto"/>
        <w:ind w:firstLine="708"/>
        <w:jc w:val="both"/>
        <w:rPr>
          <w:rFonts w:ascii="Times New Roman" w:hAnsi="Times New Roman" w:cs="Times New Roman"/>
          <w:sz w:val="24"/>
        </w:rPr>
      </w:pPr>
      <w:r w:rsidRPr="00090280">
        <w:rPr>
          <w:rFonts w:ascii="Times New Roman" w:hAnsi="Times New Roman" w:cs="Times New Roman"/>
          <w:sz w:val="24"/>
        </w:rPr>
        <w:t>Agradezco a cada una de las personas</w:t>
      </w:r>
      <w:r w:rsidR="005F4325" w:rsidRPr="00090280">
        <w:rPr>
          <w:rFonts w:ascii="Times New Roman" w:hAnsi="Times New Roman" w:cs="Times New Roman"/>
          <w:sz w:val="24"/>
        </w:rPr>
        <w:t xml:space="preserve"> que durante esta etapa de </w:t>
      </w:r>
      <w:r w:rsidR="003B2089">
        <w:rPr>
          <w:rFonts w:ascii="Times New Roman" w:hAnsi="Times New Roman" w:cs="Times New Roman"/>
          <w:sz w:val="24"/>
        </w:rPr>
        <w:t>mi vida me han brindado su ayuda</w:t>
      </w:r>
      <w:r w:rsidR="00C31B85">
        <w:rPr>
          <w:rFonts w:ascii="Times New Roman" w:hAnsi="Times New Roman" w:cs="Times New Roman"/>
          <w:sz w:val="24"/>
        </w:rPr>
        <w:t xml:space="preserve"> y con las cuales he compartido grandes experiencias y momentos durante todos estos años. A los docentes que han transmitido</w:t>
      </w:r>
      <w:r w:rsidR="005F4325" w:rsidRPr="00090280">
        <w:rPr>
          <w:rFonts w:ascii="Times New Roman" w:hAnsi="Times New Roman" w:cs="Times New Roman"/>
          <w:sz w:val="24"/>
        </w:rPr>
        <w:t xml:space="preserve"> sus conocimiento</w:t>
      </w:r>
      <w:r w:rsidR="007517CF">
        <w:rPr>
          <w:rFonts w:ascii="Times New Roman" w:hAnsi="Times New Roman" w:cs="Times New Roman"/>
          <w:sz w:val="24"/>
        </w:rPr>
        <w:t>s</w:t>
      </w:r>
      <w:r w:rsidR="005F4325" w:rsidRPr="00090280">
        <w:rPr>
          <w:rFonts w:ascii="Times New Roman" w:hAnsi="Times New Roman" w:cs="Times New Roman"/>
          <w:sz w:val="24"/>
        </w:rPr>
        <w:t xml:space="preserve"> y experiencia pa</w:t>
      </w:r>
      <w:r w:rsidR="003B2089">
        <w:rPr>
          <w:rFonts w:ascii="Times New Roman" w:hAnsi="Times New Roman" w:cs="Times New Roman"/>
          <w:sz w:val="24"/>
        </w:rPr>
        <w:t>ra mi crecimiento como persona, en</w:t>
      </w:r>
      <w:r w:rsidR="00753966">
        <w:rPr>
          <w:rFonts w:ascii="Times New Roman" w:hAnsi="Times New Roman" w:cs="Times New Roman"/>
          <w:sz w:val="24"/>
        </w:rPr>
        <w:t xml:space="preserve"> mi</w:t>
      </w:r>
      <w:r w:rsidR="003B2089">
        <w:rPr>
          <w:rFonts w:ascii="Times New Roman" w:hAnsi="Times New Roman" w:cs="Times New Roman"/>
          <w:sz w:val="24"/>
        </w:rPr>
        <w:t xml:space="preserve"> vida </w:t>
      </w:r>
      <w:r w:rsidR="000D2912">
        <w:rPr>
          <w:rFonts w:ascii="Times New Roman" w:hAnsi="Times New Roman" w:cs="Times New Roman"/>
          <w:sz w:val="24"/>
        </w:rPr>
        <w:t>académica</w:t>
      </w:r>
      <w:r w:rsidR="00D0150C">
        <w:rPr>
          <w:rFonts w:ascii="Times New Roman" w:hAnsi="Times New Roman" w:cs="Times New Roman"/>
          <w:sz w:val="24"/>
        </w:rPr>
        <w:t xml:space="preserve"> y </w:t>
      </w:r>
      <w:r w:rsidR="005F4325" w:rsidRPr="00090280">
        <w:rPr>
          <w:rFonts w:ascii="Times New Roman" w:hAnsi="Times New Roman" w:cs="Times New Roman"/>
          <w:sz w:val="24"/>
        </w:rPr>
        <w:t>en mi futura carrera profesional</w:t>
      </w:r>
      <w:r w:rsidR="00090280" w:rsidRPr="00090280">
        <w:rPr>
          <w:rFonts w:ascii="Times New Roman" w:hAnsi="Times New Roman" w:cs="Times New Roman"/>
          <w:sz w:val="24"/>
        </w:rPr>
        <w:t>, especi</w:t>
      </w:r>
      <w:r w:rsidR="00186976">
        <w:rPr>
          <w:rFonts w:ascii="Times New Roman" w:hAnsi="Times New Roman" w:cs="Times New Roman"/>
          <w:sz w:val="24"/>
        </w:rPr>
        <w:t>almente al Dr. Franklin Ba</w:t>
      </w:r>
      <w:r w:rsidR="004034FF">
        <w:rPr>
          <w:rFonts w:ascii="Times New Roman" w:hAnsi="Times New Roman" w:cs="Times New Roman"/>
          <w:sz w:val="24"/>
        </w:rPr>
        <w:t>rriga, al Dr. Luis Muñoz, al Dr.</w:t>
      </w:r>
      <w:r w:rsidR="00186976">
        <w:rPr>
          <w:rFonts w:ascii="Times New Roman" w:hAnsi="Times New Roman" w:cs="Times New Roman"/>
          <w:sz w:val="24"/>
        </w:rPr>
        <w:t xml:space="preserve"> Javier Orti, </w:t>
      </w:r>
      <w:r w:rsidR="00090280" w:rsidRPr="00090280">
        <w:rPr>
          <w:rFonts w:ascii="Times New Roman" w:hAnsi="Times New Roman" w:cs="Times New Roman"/>
          <w:sz w:val="24"/>
        </w:rPr>
        <w:t>al Embajador Alejandro Sua</w:t>
      </w:r>
      <w:r w:rsidR="00753966">
        <w:rPr>
          <w:rFonts w:ascii="Times New Roman" w:hAnsi="Times New Roman" w:cs="Times New Roman"/>
          <w:sz w:val="24"/>
        </w:rPr>
        <w:t xml:space="preserve">rez y a mi tutor Hernán Moreano. </w:t>
      </w:r>
      <w:r w:rsidR="003B2089">
        <w:rPr>
          <w:rFonts w:ascii="Times New Roman" w:hAnsi="Times New Roman" w:cs="Times New Roman"/>
          <w:sz w:val="24"/>
        </w:rPr>
        <w:t>Agradezco a mis padres por su ayuda, la fortaleza y los recursos que me brindaron para la elaboraci</w:t>
      </w:r>
      <w:r w:rsidR="00315D03">
        <w:rPr>
          <w:rFonts w:ascii="Times New Roman" w:hAnsi="Times New Roman" w:cs="Times New Roman"/>
          <w:sz w:val="24"/>
        </w:rPr>
        <w:t>ón de esta investigación</w:t>
      </w:r>
      <w:r w:rsidR="00A778B3">
        <w:rPr>
          <w:rFonts w:ascii="Times New Roman" w:hAnsi="Times New Roman" w:cs="Times New Roman"/>
          <w:sz w:val="24"/>
        </w:rPr>
        <w:t xml:space="preserve">. </w:t>
      </w:r>
      <w:r w:rsidR="003B2089">
        <w:rPr>
          <w:rFonts w:ascii="Times New Roman" w:hAnsi="Times New Roman" w:cs="Times New Roman"/>
          <w:sz w:val="24"/>
        </w:rPr>
        <w:t xml:space="preserve">  </w:t>
      </w:r>
      <w:r w:rsidR="00090280" w:rsidRPr="00090280">
        <w:rPr>
          <w:rFonts w:ascii="Times New Roman" w:hAnsi="Times New Roman" w:cs="Times New Roman"/>
          <w:sz w:val="24"/>
        </w:rPr>
        <w:t xml:space="preserve"> </w:t>
      </w:r>
      <w:r w:rsidR="005F4325" w:rsidRPr="00090280">
        <w:rPr>
          <w:rFonts w:ascii="Times New Roman" w:hAnsi="Times New Roman" w:cs="Times New Roman"/>
          <w:sz w:val="24"/>
        </w:rPr>
        <w:t xml:space="preserve">  </w:t>
      </w:r>
      <w:r w:rsidRPr="00090280">
        <w:rPr>
          <w:rFonts w:ascii="Times New Roman" w:hAnsi="Times New Roman" w:cs="Times New Roman"/>
          <w:sz w:val="24"/>
        </w:rPr>
        <w:t xml:space="preserve"> </w:t>
      </w:r>
    </w:p>
    <w:p w14:paraId="3FF876C6" w14:textId="7058AE53" w:rsidR="00A26163" w:rsidRDefault="00A26163" w:rsidP="00A26163">
      <w:pPr>
        <w:pStyle w:val="Ttulo1"/>
      </w:pPr>
      <w:bookmarkStart w:id="4" w:name="_Toc454139928"/>
      <w:r>
        <w:t>Dedicatoria</w:t>
      </w:r>
      <w:bookmarkEnd w:id="4"/>
      <w:r>
        <w:t xml:space="preserve"> </w:t>
      </w:r>
    </w:p>
    <w:p w14:paraId="0EA6CA80" w14:textId="2FB33AE9" w:rsidR="00406E92" w:rsidRDefault="00406E92" w:rsidP="00406E92"/>
    <w:p w14:paraId="702767F3" w14:textId="78283A3C" w:rsidR="00C31B85" w:rsidRPr="00416293" w:rsidRDefault="00406E92" w:rsidP="008B0C67">
      <w:pPr>
        <w:spacing w:line="480" w:lineRule="auto"/>
        <w:ind w:firstLine="708"/>
        <w:jc w:val="both"/>
        <w:rPr>
          <w:rFonts w:ascii="Times New Roman" w:hAnsi="Times New Roman" w:cs="Times New Roman"/>
          <w:sz w:val="24"/>
          <w:szCs w:val="24"/>
        </w:rPr>
      </w:pPr>
      <w:r w:rsidRPr="00416293">
        <w:rPr>
          <w:rFonts w:ascii="Times New Roman" w:hAnsi="Times New Roman" w:cs="Times New Roman"/>
          <w:sz w:val="24"/>
          <w:szCs w:val="24"/>
        </w:rPr>
        <w:t xml:space="preserve">El presente trabajo </w:t>
      </w:r>
      <w:r w:rsidR="00C31B85" w:rsidRPr="00416293">
        <w:rPr>
          <w:rFonts w:ascii="Times New Roman" w:hAnsi="Times New Roman" w:cs="Times New Roman"/>
          <w:sz w:val="24"/>
          <w:szCs w:val="24"/>
        </w:rPr>
        <w:t>está</w:t>
      </w:r>
      <w:r w:rsidR="00753966">
        <w:rPr>
          <w:rFonts w:ascii="Times New Roman" w:hAnsi="Times New Roman" w:cs="Times New Roman"/>
          <w:sz w:val="24"/>
          <w:szCs w:val="24"/>
        </w:rPr>
        <w:t xml:space="preserve"> dedicado a mi padre</w:t>
      </w:r>
      <w:r w:rsidRPr="00416293">
        <w:rPr>
          <w:rFonts w:ascii="Times New Roman" w:hAnsi="Times New Roman" w:cs="Times New Roman"/>
          <w:sz w:val="24"/>
          <w:szCs w:val="24"/>
        </w:rPr>
        <w:t xml:space="preserve"> Jorge Roberto Jirón Chiriboga y </w:t>
      </w:r>
      <w:r w:rsidR="00753966">
        <w:rPr>
          <w:rFonts w:ascii="Times New Roman" w:hAnsi="Times New Roman" w:cs="Times New Roman"/>
          <w:sz w:val="24"/>
          <w:szCs w:val="24"/>
        </w:rPr>
        <w:t xml:space="preserve">madre </w:t>
      </w:r>
      <w:r w:rsidRPr="00416293">
        <w:rPr>
          <w:rFonts w:ascii="Times New Roman" w:hAnsi="Times New Roman" w:cs="Times New Roman"/>
          <w:sz w:val="24"/>
          <w:szCs w:val="24"/>
        </w:rPr>
        <w:t>Olga Mar</w:t>
      </w:r>
      <w:r w:rsidR="00FE0D98" w:rsidRPr="00416293">
        <w:rPr>
          <w:rFonts w:ascii="Times New Roman" w:hAnsi="Times New Roman" w:cs="Times New Roman"/>
          <w:sz w:val="24"/>
          <w:szCs w:val="24"/>
        </w:rPr>
        <w:t xml:space="preserve">ía Cevallos Larrea, quienes son los pilar de mi vida, su amor y apoyo incondicional </w:t>
      </w:r>
      <w:r w:rsidR="00761475" w:rsidRPr="00416293">
        <w:rPr>
          <w:rFonts w:ascii="Times New Roman" w:hAnsi="Times New Roman" w:cs="Times New Roman"/>
          <w:sz w:val="24"/>
          <w:szCs w:val="24"/>
        </w:rPr>
        <w:t>me h</w:t>
      </w:r>
      <w:r w:rsidR="00EB4C4D" w:rsidRPr="00416293">
        <w:rPr>
          <w:rFonts w:ascii="Times New Roman" w:hAnsi="Times New Roman" w:cs="Times New Roman"/>
          <w:sz w:val="24"/>
          <w:szCs w:val="24"/>
        </w:rPr>
        <w:t>an permi</w:t>
      </w:r>
      <w:r w:rsidR="00753966">
        <w:rPr>
          <w:rFonts w:ascii="Times New Roman" w:hAnsi="Times New Roman" w:cs="Times New Roman"/>
          <w:sz w:val="24"/>
          <w:szCs w:val="24"/>
        </w:rPr>
        <w:t>tido avanzar y superar todas las</w:t>
      </w:r>
      <w:r w:rsidR="00EB4C4D" w:rsidRPr="00416293">
        <w:rPr>
          <w:rFonts w:ascii="Times New Roman" w:hAnsi="Times New Roman" w:cs="Times New Roman"/>
          <w:sz w:val="24"/>
          <w:szCs w:val="24"/>
        </w:rPr>
        <w:t xml:space="preserve"> adversidad</w:t>
      </w:r>
      <w:r w:rsidR="00753966">
        <w:rPr>
          <w:rFonts w:ascii="Times New Roman" w:hAnsi="Times New Roman" w:cs="Times New Roman"/>
          <w:sz w:val="24"/>
          <w:szCs w:val="24"/>
        </w:rPr>
        <w:t>es</w:t>
      </w:r>
      <w:r w:rsidR="005D5357">
        <w:rPr>
          <w:rFonts w:ascii="Times New Roman" w:hAnsi="Times New Roman" w:cs="Times New Roman"/>
          <w:sz w:val="24"/>
          <w:szCs w:val="24"/>
        </w:rPr>
        <w:t xml:space="preserve"> a lo largo de estos años</w:t>
      </w:r>
      <w:r w:rsidR="00EB4C4D" w:rsidRPr="00416293">
        <w:rPr>
          <w:rFonts w:ascii="Times New Roman" w:hAnsi="Times New Roman" w:cs="Times New Roman"/>
          <w:sz w:val="24"/>
          <w:szCs w:val="24"/>
        </w:rPr>
        <w:t xml:space="preserve">. </w:t>
      </w:r>
    </w:p>
    <w:p w14:paraId="2D6A2719" w14:textId="2467E523" w:rsidR="00883C25" w:rsidRDefault="00AB1C0F" w:rsidP="00883C25">
      <w:pPr>
        <w:spacing w:line="480" w:lineRule="auto"/>
        <w:ind w:firstLine="708"/>
        <w:jc w:val="both"/>
        <w:rPr>
          <w:rFonts w:ascii="Times New Roman" w:hAnsi="Times New Roman" w:cs="Times New Roman"/>
          <w:sz w:val="24"/>
          <w:szCs w:val="24"/>
        </w:rPr>
      </w:pPr>
      <w:r w:rsidRPr="00416293">
        <w:rPr>
          <w:rFonts w:ascii="Times New Roman" w:hAnsi="Times New Roman" w:cs="Times New Roman"/>
          <w:sz w:val="24"/>
          <w:szCs w:val="24"/>
        </w:rPr>
        <w:t>De</w:t>
      </w:r>
      <w:r w:rsidR="00315D03" w:rsidRPr="00416293">
        <w:rPr>
          <w:rFonts w:ascii="Times New Roman" w:hAnsi="Times New Roman" w:cs="Times New Roman"/>
          <w:sz w:val="24"/>
          <w:szCs w:val="24"/>
        </w:rPr>
        <w:t xml:space="preserve"> sus enseñanzas</w:t>
      </w:r>
      <w:r w:rsidRPr="00416293">
        <w:rPr>
          <w:rFonts w:ascii="Times New Roman" w:hAnsi="Times New Roman" w:cs="Times New Roman"/>
          <w:sz w:val="24"/>
          <w:szCs w:val="24"/>
        </w:rPr>
        <w:t xml:space="preserve"> he aprendido que los logros son el resultado del esfuerzo, de la perseverancia y la responsabilidad, que el éxito depende de la preparación</w:t>
      </w:r>
      <w:r w:rsidR="00474942" w:rsidRPr="00416293">
        <w:rPr>
          <w:rFonts w:ascii="Times New Roman" w:hAnsi="Times New Roman" w:cs="Times New Roman"/>
          <w:sz w:val="24"/>
          <w:szCs w:val="24"/>
        </w:rPr>
        <w:t xml:space="preserve">, de las acciones, de la organización </w:t>
      </w:r>
      <w:r w:rsidRPr="00416293">
        <w:rPr>
          <w:rFonts w:ascii="Times New Roman" w:hAnsi="Times New Roman" w:cs="Times New Roman"/>
          <w:sz w:val="24"/>
          <w:szCs w:val="24"/>
        </w:rPr>
        <w:t>y de la disposición</w:t>
      </w:r>
      <w:r w:rsidR="008B0C67" w:rsidRPr="00416293">
        <w:rPr>
          <w:rFonts w:ascii="Times New Roman" w:hAnsi="Times New Roman" w:cs="Times New Roman"/>
          <w:sz w:val="24"/>
          <w:szCs w:val="24"/>
        </w:rPr>
        <w:t xml:space="preserve"> que uno pone para llegar a la meta y para poder </w:t>
      </w:r>
      <w:r w:rsidR="001074FE">
        <w:rPr>
          <w:rFonts w:ascii="Times New Roman" w:hAnsi="Times New Roman" w:cs="Times New Roman"/>
          <w:sz w:val="24"/>
          <w:szCs w:val="24"/>
        </w:rPr>
        <w:t>cumplir con los</w:t>
      </w:r>
      <w:r w:rsidR="003B0EE5" w:rsidRPr="00416293">
        <w:rPr>
          <w:rFonts w:ascii="Times New Roman" w:hAnsi="Times New Roman" w:cs="Times New Roman"/>
          <w:sz w:val="24"/>
          <w:szCs w:val="24"/>
        </w:rPr>
        <w:t xml:space="preserve"> objetivos</w:t>
      </w:r>
      <w:r w:rsidR="001074FE">
        <w:rPr>
          <w:rFonts w:ascii="Times New Roman" w:hAnsi="Times New Roman" w:cs="Times New Roman"/>
          <w:sz w:val="24"/>
          <w:szCs w:val="24"/>
        </w:rPr>
        <w:t xml:space="preserve"> que nos planteamos</w:t>
      </w:r>
      <w:r w:rsidR="003B0EE5" w:rsidRPr="00416293">
        <w:rPr>
          <w:rFonts w:ascii="Times New Roman" w:hAnsi="Times New Roman" w:cs="Times New Roman"/>
          <w:sz w:val="24"/>
          <w:szCs w:val="24"/>
        </w:rPr>
        <w:t xml:space="preserve">, </w:t>
      </w:r>
      <w:r w:rsidR="008B0C67" w:rsidRPr="00416293">
        <w:rPr>
          <w:rFonts w:ascii="Times New Roman" w:hAnsi="Times New Roman" w:cs="Times New Roman"/>
          <w:sz w:val="24"/>
          <w:szCs w:val="24"/>
        </w:rPr>
        <w:t>que del fracaso</w:t>
      </w:r>
      <w:r w:rsidR="003B0EE5" w:rsidRPr="00416293">
        <w:rPr>
          <w:rFonts w:ascii="Times New Roman" w:hAnsi="Times New Roman" w:cs="Times New Roman"/>
          <w:sz w:val="24"/>
          <w:szCs w:val="24"/>
        </w:rPr>
        <w:t xml:space="preserve"> nacen nuevas oportunidades </w:t>
      </w:r>
      <w:r w:rsidR="00753966">
        <w:rPr>
          <w:rFonts w:ascii="Times New Roman" w:hAnsi="Times New Roman" w:cs="Times New Roman"/>
          <w:sz w:val="24"/>
          <w:szCs w:val="24"/>
        </w:rPr>
        <w:t xml:space="preserve">de </w:t>
      </w:r>
      <w:r w:rsidR="003B0EE5" w:rsidRPr="00416293">
        <w:rPr>
          <w:rFonts w:ascii="Times New Roman" w:hAnsi="Times New Roman" w:cs="Times New Roman"/>
          <w:sz w:val="24"/>
          <w:szCs w:val="24"/>
        </w:rPr>
        <w:t>superación</w:t>
      </w:r>
      <w:r w:rsidR="008B0C67" w:rsidRPr="00416293">
        <w:rPr>
          <w:rFonts w:ascii="Times New Roman" w:hAnsi="Times New Roman" w:cs="Times New Roman"/>
          <w:sz w:val="24"/>
          <w:szCs w:val="24"/>
        </w:rPr>
        <w:t xml:space="preserve"> y</w:t>
      </w:r>
      <w:r w:rsidR="003B0EE5" w:rsidRPr="00416293">
        <w:rPr>
          <w:rFonts w:ascii="Times New Roman" w:hAnsi="Times New Roman" w:cs="Times New Roman"/>
          <w:sz w:val="24"/>
          <w:szCs w:val="24"/>
        </w:rPr>
        <w:t xml:space="preserve"> que no hay mejor aprendizaje que aquel que surge de nuestros </w:t>
      </w:r>
      <w:r w:rsidR="008B0C67" w:rsidRPr="00416293">
        <w:rPr>
          <w:rFonts w:ascii="Times New Roman" w:hAnsi="Times New Roman" w:cs="Times New Roman"/>
          <w:sz w:val="24"/>
          <w:szCs w:val="24"/>
        </w:rPr>
        <w:t>errores</w:t>
      </w:r>
      <w:r w:rsidR="003B0EE5" w:rsidRPr="00416293">
        <w:rPr>
          <w:rFonts w:ascii="Times New Roman" w:hAnsi="Times New Roman" w:cs="Times New Roman"/>
          <w:sz w:val="24"/>
          <w:szCs w:val="24"/>
        </w:rPr>
        <w:t xml:space="preserve"> pues</w:t>
      </w:r>
      <w:r w:rsidR="008B0C67" w:rsidRPr="00416293">
        <w:rPr>
          <w:rFonts w:ascii="Times New Roman" w:hAnsi="Times New Roman" w:cs="Times New Roman"/>
          <w:sz w:val="24"/>
          <w:szCs w:val="24"/>
        </w:rPr>
        <w:t xml:space="preserve"> </w:t>
      </w:r>
      <w:r w:rsidR="003B0EE5" w:rsidRPr="00416293">
        <w:rPr>
          <w:rFonts w:ascii="Times New Roman" w:hAnsi="Times New Roman" w:cs="Times New Roman"/>
          <w:sz w:val="24"/>
          <w:szCs w:val="24"/>
        </w:rPr>
        <w:t xml:space="preserve">nos fortalece, nos hace </w:t>
      </w:r>
      <w:r w:rsidR="008B0C67" w:rsidRPr="00416293">
        <w:rPr>
          <w:rFonts w:ascii="Times New Roman" w:hAnsi="Times New Roman" w:cs="Times New Roman"/>
          <w:sz w:val="24"/>
          <w:szCs w:val="24"/>
        </w:rPr>
        <w:t>crece</w:t>
      </w:r>
      <w:r w:rsidR="003B0EE5" w:rsidRPr="00416293">
        <w:rPr>
          <w:rFonts w:ascii="Times New Roman" w:hAnsi="Times New Roman" w:cs="Times New Roman"/>
          <w:sz w:val="24"/>
          <w:szCs w:val="24"/>
        </w:rPr>
        <w:t>r</w:t>
      </w:r>
      <w:r w:rsidR="008B0C67" w:rsidRPr="00416293">
        <w:rPr>
          <w:rFonts w:ascii="Times New Roman" w:hAnsi="Times New Roman" w:cs="Times New Roman"/>
          <w:sz w:val="24"/>
          <w:szCs w:val="24"/>
        </w:rPr>
        <w:t xml:space="preserve"> y </w:t>
      </w:r>
      <w:r w:rsidR="003B0EE5" w:rsidRPr="00416293">
        <w:rPr>
          <w:rFonts w:ascii="Times New Roman" w:hAnsi="Times New Roman" w:cs="Times New Roman"/>
          <w:sz w:val="24"/>
          <w:szCs w:val="24"/>
        </w:rPr>
        <w:t xml:space="preserve">nos permite </w:t>
      </w:r>
      <w:r w:rsidR="008B0C67" w:rsidRPr="00416293">
        <w:rPr>
          <w:rFonts w:ascii="Times New Roman" w:hAnsi="Times New Roman" w:cs="Times New Roman"/>
          <w:sz w:val="24"/>
          <w:szCs w:val="24"/>
        </w:rPr>
        <w:t>mejora</w:t>
      </w:r>
      <w:r w:rsidR="007517CF">
        <w:rPr>
          <w:rFonts w:ascii="Times New Roman" w:hAnsi="Times New Roman" w:cs="Times New Roman"/>
          <w:sz w:val="24"/>
          <w:szCs w:val="24"/>
        </w:rPr>
        <w:t>r</w:t>
      </w:r>
      <w:r w:rsidR="003B0EE5" w:rsidRPr="00416293">
        <w:rPr>
          <w:rFonts w:ascii="Times New Roman" w:hAnsi="Times New Roman" w:cs="Times New Roman"/>
          <w:sz w:val="24"/>
          <w:szCs w:val="24"/>
        </w:rPr>
        <w:t xml:space="preserve"> constantemente. </w:t>
      </w:r>
      <w:r w:rsidR="008B0C67" w:rsidRPr="00416293">
        <w:rPr>
          <w:rFonts w:ascii="Times New Roman" w:hAnsi="Times New Roman" w:cs="Times New Roman"/>
          <w:sz w:val="24"/>
          <w:szCs w:val="24"/>
        </w:rPr>
        <w:t xml:space="preserve"> </w:t>
      </w:r>
    </w:p>
    <w:p w14:paraId="2005FACC" w14:textId="06B79996" w:rsidR="00AA6C24" w:rsidRDefault="005F4325" w:rsidP="00883C25">
      <w:pPr>
        <w:spacing w:line="480" w:lineRule="auto"/>
        <w:ind w:firstLine="708"/>
        <w:jc w:val="both"/>
        <w:rPr>
          <w:rFonts w:ascii="Times New Roman" w:hAnsi="Times New Roman" w:cs="Times New Roman"/>
          <w:sz w:val="24"/>
          <w:szCs w:val="24"/>
        </w:rPr>
        <w:sectPr w:rsidR="00AA6C24" w:rsidSect="00B53189">
          <w:footerReference w:type="first" r:id="rId18"/>
          <w:pgSz w:w="11906" w:h="16838"/>
          <w:pgMar w:top="1417" w:right="1701" w:bottom="1417" w:left="1701" w:header="709" w:footer="709" w:gutter="0"/>
          <w:pgNumType w:fmt="lowerRoman"/>
          <w:cols w:space="708"/>
          <w:titlePg/>
          <w:docGrid w:linePitch="360"/>
        </w:sectPr>
      </w:pPr>
      <w:r w:rsidRPr="00416293">
        <w:rPr>
          <w:rFonts w:ascii="Times New Roman" w:hAnsi="Times New Roman" w:cs="Times New Roman"/>
          <w:sz w:val="24"/>
          <w:szCs w:val="24"/>
        </w:rPr>
        <w:t xml:space="preserve">Mis </w:t>
      </w:r>
      <w:r w:rsidR="00416293" w:rsidRPr="00416293">
        <w:rPr>
          <w:rFonts w:ascii="Times New Roman" w:hAnsi="Times New Roman" w:cs="Times New Roman"/>
          <w:sz w:val="24"/>
          <w:szCs w:val="24"/>
        </w:rPr>
        <w:t xml:space="preserve">éxitos y </w:t>
      </w:r>
      <w:r w:rsidRPr="00416293">
        <w:rPr>
          <w:rFonts w:ascii="Times New Roman" w:hAnsi="Times New Roman" w:cs="Times New Roman"/>
          <w:sz w:val="24"/>
          <w:szCs w:val="24"/>
        </w:rPr>
        <w:t xml:space="preserve">logros son el reflejo de su dedicación y de todo el esfuerzo que han realizado por </w:t>
      </w:r>
      <w:r w:rsidR="00416293" w:rsidRPr="00416293">
        <w:rPr>
          <w:rFonts w:ascii="Times New Roman" w:hAnsi="Times New Roman" w:cs="Times New Roman"/>
          <w:sz w:val="24"/>
          <w:szCs w:val="24"/>
        </w:rPr>
        <w:t>mí</w:t>
      </w:r>
      <w:r w:rsidR="00416293">
        <w:rPr>
          <w:rFonts w:ascii="Times New Roman" w:hAnsi="Times New Roman" w:cs="Times New Roman"/>
          <w:sz w:val="24"/>
          <w:szCs w:val="24"/>
        </w:rPr>
        <w:t xml:space="preserve">, Gracias por estar conmigo </w:t>
      </w:r>
      <w:r w:rsidR="00071A68">
        <w:rPr>
          <w:rFonts w:ascii="Times New Roman" w:hAnsi="Times New Roman" w:cs="Times New Roman"/>
          <w:sz w:val="24"/>
          <w:szCs w:val="24"/>
        </w:rPr>
        <w:t>siempre,</w:t>
      </w:r>
      <w:r w:rsidR="00416293">
        <w:rPr>
          <w:rFonts w:ascii="Times New Roman" w:hAnsi="Times New Roman" w:cs="Times New Roman"/>
          <w:sz w:val="24"/>
          <w:szCs w:val="24"/>
        </w:rPr>
        <w:t xml:space="preserve"> así como yo estaré</w:t>
      </w:r>
      <w:r w:rsidR="00AA6C24">
        <w:rPr>
          <w:rFonts w:ascii="Times New Roman" w:hAnsi="Times New Roman" w:cs="Times New Roman"/>
          <w:sz w:val="24"/>
          <w:szCs w:val="24"/>
        </w:rPr>
        <w:t xml:space="preserve"> con ustede</w:t>
      </w:r>
      <w:r w:rsidR="00753966">
        <w:rPr>
          <w:rFonts w:ascii="Times New Roman" w:hAnsi="Times New Roman" w:cs="Times New Roman"/>
          <w:sz w:val="24"/>
          <w:szCs w:val="24"/>
        </w:rPr>
        <w:t>s.</w:t>
      </w:r>
    </w:p>
    <w:p w14:paraId="381FF2B6" w14:textId="6626D57D" w:rsidR="0074188C" w:rsidRPr="00BA5F89" w:rsidRDefault="00BA5F89" w:rsidP="00AA6C24">
      <w:pPr>
        <w:pStyle w:val="Ttulo1"/>
        <w:numPr>
          <w:ilvl w:val="0"/>
          <w:numId w:val="2"/>
        </w:numPr>
        <w:rPr>
          <w:rFonts w:eastAsia="Times New Roman"/>
          <w:b/>
        </w:rPr>
      </w:pPr>
      <w:bookmarkStart w:id="5" w:name="_Toc431333014"/>
      <w:bookmarkStart w:id="6" w:name="_Toc454139929"/>
      <w:r w:rsidRPr="00BA5F89">
        <w:rPr>
          <w:rFonts w:eastAsia="Times New Roman"/>
          <w:b/>
        </w:rPr>
        <w:t>INTRODUCCIÓN</w:t>
      </w:r>
      <w:bookmarkEnd w:id="5"/>
      <w:bookmarkEnd w:id="6"/>
    </w:p>
    <w:p w14:paraId="7488F2F9" w14:textId="5F29EBC1" w:rsidR="00D17C0B" w:rsidRPr="00D17C0B" w:rsidRDefault="00D17C0B" w:rsidP="00D17C0B"/>
    <w:p w14:paraId="70F7D54E" w14:textId="77777777" w:rsidR="0074188C" w:rsidRDefault="002A6F98" w:rsidP="00ED0A4F">
      <w:pPr>
        <w:pStyle w:val="Prrafodelista"/>
        <w:numPr>
          <w:ilvl w:val="1"/>
          <w:numId w:val="2"/>
        </w:numPr>
        <w:spacing w:after="0" w:line="240" w:lineRule="auto"/>
        <w:jc w:val="both"/>
        <w:rPr>
          <w:rFonts w:ascii="Times New Roman" w:eastAsia="Times New Roman" w:hAnsi="Times New Roman" w:cs="Times New Roman"/>
          <w:b/>
          <w:sz w:val="24"/>
        </w:rPr>
      </w:pPr>
      <w:bookmarkStart w:id="7" w:name="_Toc431333015"/>
      <w:bookmarkStart w:id="8" w:name="_Toc454139930"/>
      <w:r w:rsidRPr="00364960">
        <w:rPr>
          <w:rStyle w:val="Ttulo2Car"/>
        </w:rPr>
        <w:t>Objetivo principal:</w:t>
      </w:r>
      <w:bookmarkEnd w:id="7"/>
      <w:bookmarkEnd w:id="8"/>
      <w:r w:rsidRPr="00CF489C">
        <w:rPr>
          <w:rFonts w:ascii="Times New Roman" w:eastAsia="Times New Roman" w:hAnsi="Times New Roman" w:cs="Times New Roman"/>
          <w:b/>
          <w:sz w:val="24"/>
        </w:rPr>
        <w:t xml:space="preserve"> </w:t>
      </w:r>
    </w:p>
    <w:p w14:paraId="5D93133B" w14:textId="77777777" w:rsidR="003A6952" w:rsidRDefault="003A6952" w:rsidP="003A6952">
      <w:pPr>
        <w:pStyle w:val="Prrafodelista"/>
        <w:spacing w:after="0" w:line="240" w:lineRule="auto"/>
        <w:ind w:left="750"/>
        <w:jc w:val="both"/>
        <w:rPr>
          <w:rFonts w:ascii="Times New Roman" w:eastAsia="Times New Roman" w:hAnsi="Times New Roman" w:cs="Times New Roman"/>
          <w:b/>
          <w:sz w:val="24"/>
        </w:rPr>
      </w:pPr>
    </w:p>
    <w:p w14:paraId="69101309" w14:textId="77777777" w:rsidR="009C6CF0" w:rsidRPr="0074188C" w:rsidRDefault="002A6F98" w:rsidP="0074188C">
      <w:pPr>
        <w:spacing w:after="200" w:line="480" w:lineRule="auto"/>
        <w:ind w:firstLine="360"/>
        <w:jc w:val="both"/>
        <w:rPr>
          <w:rFonts w:ascii="Times New Roman" w:eastAsia="Times New Roman" w:hAnsi="Times New Roman" w:cs="Times New Roman"/>
          <w:b/>
          <w:sz w:val="24"/>
        </w:rPr>
      </w:pPr>
      <w:r w:rsidRPr="0074188C">
        <w:rPr>
          <w:rFonts w:ascii="Times New Roman" w:eastAsia="Times New Roman" w:hAnsi="Times New Roman" w:cs="Times New Roman"/>
          <w:sz w:val="24"/>
        </w:rPr>
        <w:t xml:space="preserve">Analizar la influencia Política-Ideológica en la conformación de la Alianza Bolivariana para los Pueblos de Nuestra América-Tratado de Comercio de los Pueblos (ALBA-TCP) y sus limitaciones dentro del proceso de la "nueva" integración regional en América Latina.  </w:t>
      </w:r>
    </w:p>
    <w:p w14:paraId="5853FA76" w14:textId="77777777" w:rsidR="00ED0A4F" w:rsidRDefault="002A6F98" w:rsidP="00ED0A4F">
      <w:pPr>
        <w:pStyle w:val="Ttulo2"/>
        <w:numPr>
          <w:ilvl w:val="1"/>
          <w:numId w:val="2"/>
        </w:numPr>
        <w:rPr>
          <w:rFonts w:eastAsia="Times New Roman"/>
        </w:rPr>
      </w:pPr>
      <w:bookmarkStart w:id="9" w:name="_Toc431333016"/>
      <w:bookmarkStart w:id="10" w:name="_Toc454139931"/>
      <w:r>
        <w:rPr>
          <w:rFonts w:eastAsia="Times New Roman"/>
        </w:rPr>
        <w:t>Objetivos Específicos:</w:t>
      </w:r>
      <w:bookmarkEnd w:id="9"/>
      <w:bookmarkEnd w:id="10"/>
    </w:p>
    <w:p w14:paraId="085393F9" w14:textId="77777777" w:rsidR="003A6952" w:rsidRPr="003A6952" w:rsidRDefault="003A6952" w:rsidP="003A6952"/>
    <w:p w14:paraId="4247ACC9" w14:textId="2A053DE9" w:rsidR="009C6CF0" w:rsidRDefault="002A6F98">
      <w:pPr>
        <w:numPr>
          <w:ilvl w:val="0"/>
          <w:numId w:val="1"/>
        </w:numPr>
        <w:spacing w:after="200" w:line="48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Describir </w:t>
      </w:r>
      <w:r w:rsidR="00780671">
        <w:rPr>
          <w:rFonts w:ascii="Times New Roman" w:eastAsia="Times New Roman" w:hAnsi="Times New Roman" w:cs="Times New Roman"/>
          <w:sz w:val="24"/>
        </w:rPr>
        <w:t>los antecedentes y el proceso que dio</w:t>
      </w:r>
      <w:r w:rsidR="00D72940">
        <w:rPr>
          <w:rFonts w:ascii="Times New Roman" w:eastAsia="Times New Roman" w:hAnsi="Times New Roman" w:cs="Times New Roman"/>
          <w:sz w:val="24"/>
        </w:rPr>
        <w:t xml:space="preserve"> origen a la creación del</w:t>
      </w:r>
      <w:r>
        <w:rPr>
          <w:rFonts w:ascii="Times New Roman" w:eastAsia="Times New Roman" w:hAnsi="Times New Roman" w:cs="Times New Roman"/>
          <w:sz w:val="24"/>
        </w:rPr>
        <w:t xml:space="preserve"> ALBA-TCP a partir del surgimiento de una tendencia política en la región.  </w:t>
      </w:r>
    </w:p>
    <w:p w14:paraId="6515490E" w14:textId="77777777" w:rsidR="009C6CF0" w:rsidRDefault="002A6F98">
      <w:pPr>
        <w:numPr>
          <w:ilvl w:val="0"/>
          <w:numId w:val="1"/>
        </w:numPr>
        <w:spacing w:after="200" w:line="48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Revisar la construcción del ALBA-TCP como un bloque ideológico</w:t>
      </w:r>
      <w:r w:rsidR="00780671">
        <w:rPr>
          <w:rFonts w:ascii="Times New Roman" w:eastAsia="Times New Roman" w:hAnsi="Times New Roman" w:cs="Times New Roman"/>
          <w:sz w:val="24"/>
        </w:rPr>
        <w:t>/político</w:t>
      </w:r>
      <w:r>
        <w:rPr>
          <w:rFonts w:ascii="Times New Roman" w:eastAsia="Times New Roman" w:hAnsi="Times New Roman" w:cs="Times New Roman"/>
          <w:sz w:val="24"/>
        </w:rPr>
        <w:t xml:space="preserve"> de cooperación e integración para hacer frente al modelo neoliberal enmarcado en el surgimiento de un nuevo regionalismo. </w:t>
      </w:r>
    </w:p>
    <w:p w14:paraId="6486FDE3" w14:textId="77777777" w:rsidR="009C6CF0" w:rsidRDefault="002A6F98">
      <w:pPr>
        <w:numPr>
          <w:ilvl w:val="0"/>
          <w:numId w:val="1"/>
        </w:numPr>
        <w:spacing w:after="200" w:line="48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sz w:val="24"/>
        </w:rPr>
        <w:t xml:space="preserve">Explicar las principales problemáticas y retos que actualmente tiene el ALBA-TCP dentro de los procesos de integración de América Latina. </w:t>
      </w:r>
    </w:p>
    <w:p w14:paraId="4120C8B5" w14:textId="77777777" w:rsidR="00ED0A4F" w:rsidRDefault="002A6F98" w:rsidP="00ED0A4F">
      <w:pPr>
        <w:pStyle w:val="Ttulo2"/>
        <w:numPr>
          <w:ilvl w:val="1"/>
          <w:numId w:val="2"/>
        </w:numPr>
        <w:rPr>
          <w:rFonts w:eastAsia="Times New Roman"/>
        </w:rPr>
      </w:pPr>
      <w:bookmarkStart w:id="11" w:name="_Toc431333017"/>
      <w:bookmarkStart w:id="12" w:name="_Toc454139932"/>
      <w:r>
        <w:rPr>
          <w:rFonts w:eastAsia="Times New Roman"/>
        </w:rPr>
        <w:t>Justificación</w:t>
      </w:r>
      <w:bookmarkEnd w:id="11"/>
      <w:bookmarkEnd w:id="12"/>
    </w:p>
    <w:p w14:paraId="74895478" w14:textId="77777777" w:rsidR="003A6952" w:rsidRPr="003A6952" w:rsidRDefault="003A6952" w:rsidP="003A6952"/>
    <w:p w14:paraId="1A986F81" w14:textId="50A73757"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Durante la primera década</w:t>
      </w:r>
      <w:r w:rsidR="00D72940">
        <w:rPr>
          <w:rFonts w:ascii="Times New Roman" w:eastAsia="Times New Roman" w:hAnsi="Times New Roman" w:cs="Times New Roman"/>
          <w:sz w:val="24"/>
        </w:rPr>
        <w:t xml:space="preserve"> del Siglo XXI se dio</w:t>
      </w:r>
      <w:r w:rsidR="003A6952">
        <w:rPr>
          <w:rFonts w:ascii="Times New Roman" w:eastAsia="Times New Roman" w:hAnsi="Times New Roman" w:cs="Times New Roman"/>
          <w:sz w:val="24"/>
        </w:rPr>
        <w:t xml:space="preserve"> inicio a</w:t>
      </w:r>
      <w:r>
        <w:rPr>
          <w:rFonts w:ascii="Times New Roman" w:eastAsia="Times New Roman" w:hAnsi="Times New Roman" w:cs="Times New Roman"/>
          <w:sz w:val="24"/>
        </w:rPr>
        <w:t xml:space="preserve"> un proceso denominado "independentista" </w:t>
      </w:r>
      <w:r w:rsidR="003A6952">
        <w:rPr>
          <w:rFonts w:ascii="Times New Roman" w:eastAsia="Times New Roman" w:hAnsi="Times New Roman" w:cs="Times New Roman"/>
          <w:sz w:val="24"/>
        </w:rPr>
        <w:t>en América Latina que se constituyó</w:t>
      </w:r>
      <w:r>
        <w:rPr>
          <w:rFonts w:ascii="Times New Roman" w:eastAsia="Times New Roman" w:hAnsi="Times New Roman" w:cs="Times New Roman"/>
          <w:sz w:val="24"/>
        </w:rPr>
        <w:t xml:space="preserve"> en el auge de la actual integración regional. Así, se comenzó a conformar diversos organismos regionales de cooperación que permitan una mayor integración latinoamericana con la finalidad de generar un mayor desarrollo, estabilidad política y crecimiento económico a través de </w:t>
      </w:r>
      <w:r w:rsidR="00F57D64">
        <w:rPr>
          <w:rFonts w:ascii="Times New Roman" w:eastAsia="Times New Roman" w:hAnsi="Times New Roman" w:cs="Times New Roman"/>
          <w:sz w:val="24"/>
        </w:rPr>
        <w:t>la complementariedad entre los E</w:t>
      </w:r>
      <w:r>
        <w:rPr>
          <w:rFonts w:ascii="Times New Roman" w:eastAsia="Times New Roman" w:hAnsi="Times New Roman" w:cs="Times New Roman"/>
          <w:sz w:val="24"/>
        </w:rPr>
        <w:t xml:space="preserve">stados y de reducir la desigualdad en la región. De esta forma, en el </w:t>
      </w:r>
      <w:r w:rsidR="00A93B6C">
        <w:rPr>
          <w:rFonts w:ascii="Times New Roman" w:eastAsia="Times New Roman" w:hAnsi="Times New Roman" w:cs="Times New Roman"/>
          <w:sz w:val="24"/>
        </w:rPr>
        <w:t xml:space="preserve">año </w:t>
      </w:r>
      <w:r>
        <w:rPr>
          <w:rFonts w:ascii="Times New Roman" w:eastAsia="Times New Roman" w:hAnsi="Times New Roman" w:cs="Times New Roman"/>
          <w:sz w:val="24"/>
        </w:rPr>
        <w:t xml:space="preserve">2001 surgió la idea del ALBA a partir de la III Cumbre de las Américas, en Québec/Canadá, donde el Presidente de Venezuela Hugo Chávez se opuso a la apertura comercial del Área de libre Comercio de las Américas (ALCA) iniciativa propuesta por Estados Unidos, y plantearía una alternativa en la III Cumbre de Jefes de Estado y Gobierno de la Asociación de Estados del Caribe, celebrada en la Isla de Margarita que conjugaría en la creación del ALBA en el 2004 con la firma de los protocolos de fundación entre el Presidente de Cuba, Fidel Castro y el Presidente Venezolano, Hugo Chávez en la Habana (ALBA-TCP, s/f).      </w:t>
      </w:r>
    </w:p>
    <w:p w14:paraId="14609CDB" w14:textId="77777777" w:rsidR="005A5C5D" w:rsidRDefault="002A6F98" w:rsidP="005A5C5D">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pugna ideológica entre el denominado progresismo latinoamericano y el sistema capitalista propició que el ALBA-TCP se convierta en un espacio de concertación para contrar</w:t>
      </w:r>
      <w:r w:rsidR="00A93B6C">
        <w:rPr>
          <w:rFonts w:ascii="Times New Roman" w:eastAsia="Times New Roman" w:hAnsi="Times New Roman" w:cs="Times New Roman"/>
          <w:sz w:val="24"/>
        </w:rPr>
        <w:t xml:space="preserve">restar al denominado Neoliberalismo </w:t>
      </w:r>
      <w:r>
        <w:rPr>
          <w:rFonts w:ascii="Times New Roman" w:eastAsia="Times New Roman" w:hAnsi="Times New Roman" w:cs="Times New Roman"/>
          <w:sz w:val="24"/>
        </w:rPr>
        <w:t>y</w:t>
      </w:r>
      <w:r w:rsidR="00A93B6C">
        <w:rPr>
          <w:rFonts w:ascii="Times New Roman" w:eastAsia="Times New Roman" w:hAnsi="Times New Roman" w:cs="Times New Roman"/>
          <w:sz w:val="24"/>
        </w:rPr>
        <w:t xml:space="preserve"> a</w:t>
      </w:r>
      <w:r>
        <w:rPr>
          <w:rFonts w:ascii="Times New Roman" w:eastAsia="Times New Roman" w:hAnsi="Times New Roman" w:cs="Times New Roman"/>
          <w:sz w:val="24"/>
        </w:rPr>
        <w:t xml:space="preserve"> l</w:t>
      </w:r>
      <w:r w:rsidR="00F57D64">
        <w:rPr>
          <w:rFonts w:ascii="Times New Roman" w:eastAsia="Times New Roman" w:hAnsi="Times New Roman" w:cs="Times New Roman"/>
          <w:sz w:val="24"/>
        </w:rPr>
        <w:t>a influencia de Estados Unidos, buscando</w:t>
      </w:r>
      <w:r>
        <w:rPr>
          <w:rFonts w:ascii="Times New Roman" w:eastAsia="Times New Roman" w:hAnsi="Times New Roman" w:cs="Times New Roman"/>
          <w:sz w:val="24"/>
        </w:rPr>
        <w:t xml:space="preserve"> una mayor autonomía de la región. Sin embargo, este </w:t>
      </w:r>
      <w:r w:rsidR="00A93B6C">
        <w:rPr>
          <w:rFonts w:ascii="Times New Roman" w:eastAsia="Times New Roman" w:hAnsi="Times New Roman" w:cs="Times New Roman"/>
          <w:sz w:val="24"/>
        </w:rPr>
        <w:t xml:space="preserve">mismo </w:t>
      </w:r>
      <w:r>
        <w:rPr>
          <w:rFonts w:ascii="Times New Roman" w:eastAsia="Times New Roman" w:hAnsi="Times New Roman" w:cs="Times New Roman"/>
          <w:sz w:val="24"/>
        </w:rPr>
        <w:t xml:space="preserve">componente ideológico </w:t>
      </w:r>
      <w:r w:rsidR="00A93B6C">
        <w:rPr>
          <w:rFonts w:ascii="Times New Roman" w:eastAsia="Times New Roman" w:hAnsi="Times New Roman" w:cs="Times New Roman"/>
          <w:sz w:val="24"/>
        </w:rPr>
        <w:t xml:space="preserve">ha </w:t>
      </w:r>
      <w:r>
        <w:rPr>
          <w:rFonts w:ascii="Times New Roman" w:eastAsia="Times New Roman" w:hAnsi="Times New Roman" w:cs="Times New Roman"/>
          <w:sz w:val="24"/>
        </w:rPr>
        <w:t>lim</w:t>
      </w:r>
      <w:r w:rsidR="00A93B6C">
        <w:rPr>
          <w:rFonts w:ascii="Times New Roman" w:eastAsia="Times New Roman" w:hAnsi="Times New Roman" w:cs="Times New Roman"/>
          <w:sz w:val="24"/>
        </w:rPr>
        <w:t>itado</w:t>
      </w:r>
      <w:r>
        <w:rPr>
          <w:rFonts w:ascii="Times New Roman" w:eastAsia="Times New Roman" w:hAnsi="Times New Roman" w:cs="Times New Roman"/>
          <w:sz w:val="24"/>
        </w:rPr>
        <w:t xml:space="preserve"> la consolidación de este organismo</w:t>
      </w:r>
      <w:r w:rsidR="003A6952">
        <w:rPr>
          <w:rFonts w:ascii="Times New Roman" w:eastAsia="Times New Roman" w:hAnsi="Times New Roman" w:cs="Times New Roman"/>
          <w:sz w:val="24"/>
        </w:rPr>
        <w:t>,</w:t>
      </w:r>
      <w:r w:rsidR="00A93B6C">
        <w:rPr>
          <w:rFonts w:ascii="Times New Roman" w:eastAsia="Times New Roman" w:hAnsi="Times New Roman" w:cs="Times New Roman"/>
          <w:sz w:val="24"/>
        </w:rPr>
        <w:t xml:space="preserve"> pues mantiene</w:t>
      </w:r>
      <w:r>
        <w:rPr>
          <w:rFonts w:ascii="Times New Roman" w:eastAsia="Times New Roman" w:hAnsi="Times New Roman" w:cs="Times New Roman"/>
          <w:sz w:val="24"/>
        </w:rPr>
        <w:t xml:space="preserve"> un enfoque político que ha primado y sobretodo</w:t>
      </w:r>
      <w:r w:rsidR="003A6952">
        <w:rPr>
          <w:rFonts w:ascii="Times New Roman" w:eastAsia="Times New Roman" w:hAnsi="Times New Roman" w:cs="Times New Roman"/>
          <w:sz w:val="24"/>
        </w:rPr>
        <w:t>,</w:t>
      </w:r>
      <w:r w:rsidR="00A93B6C">
        <w:rPr>
          <w:rFonts w:ascii="Times New Roman" w:eastAsia="Times New Roman" w:hAnsi="Times New Roman" w:cs="Times New Roman"/>
          <w:sz w:val="24"/>
        </w:rPr>
        <w:t xml:space="preserve"> influenciando negativamente</w:t>
      </w:r>
      <w:r>
        <w:rPr>
          <w:rFonts w:ascii="Times New Roman" w:eastAsia="Times New Roman" w:hAnsi="Times New Roman" w:cs="Times New Roman"/>
          <w:sz w:val="24"/>
        </w:rPr>
        <w:t xml:space="preserve"> sobre los constantes esfuerzos para mejorar el comercio y las relaciones en la región.</w:t>
      </w:r>
    </w:p>
    <w:p w14:paraId="59FE59A2" w14:textId="0CF454A9" w:rsidR="001C7467" w:rsidRPr="005A5C5D" w:rsidRDefault="001C7467" w:rsidP="005A5C5D">
      <w:pPr>
        <w:spacing w:after="200" w:line="480" w:lineRule="auto"/>
        <w:ind w:firstLine="360"/>
        <w:jc w:val="both"/>
        <w:rPr>
          <w:rFonts w:ascii="Times New Roman" w:eastAsia="Times New Roman" w:hAnsi="Times New Roman" w:cs="Times New Roman"/>
          <w:sz w:val="24"/>
        </w:rPr>
      </w:pPr>
      <w:r w:rsidRPr="00D72940">
        <w:rPr>
          <w:rFonts w:ascii="Times New Roman" w:eastAsia="Times New Roman" w:hAnsi="Times New Roman" w:cs="Times New Roman"/>
          <w:sz w:val="24"/>
          <w:szCs w:val="24"/>
        </w:rPr>
        <w:t>Dentro de la actual investigación se pretende analizar la influencia del factor político-ideológico como un elemento determinante para la construcción de escenarios de cooperación, de Organismo</w:t>
      </w:r>
      <w:r w:rsidR="00F57D64">
        <w:rPr>
          <w:rFonts w:ascii="Times New Roman" w:eastAsia="Times New Roman" w:hAnsi="Times New Roman" w:cs="Times New Roman"/>
          <w:sz w:val="24"/>
          <w:szCs w:val="24"/>
        </w:rPr>
        <w:t>s</w:t>
      </w:r>
      <w:r w:rsidRPr="00D72940">
        <w:rPr>
          <w:rFonts w:ascii="Times New Roman" w:eastAsia="Times New Roman" w:hAnsi="Times New Roman" w:cs="Times New Roman"/>
          <w:sz w:val="24"/>
          <w:szCs w:val="24"/>
        </w:rPr>
        <w:t xml:space="preserve"> Regionales y Regímenes Internacionales; partiendo de la voluntad de los Estados (Gobierno y Sociedad) y de principios fundamentales como el respeto a la soberanía, confianza, complementariedad y reciprocidad, etc. De esta manera, el estudio se centra en la</w:t>
      </w:r>
      <w:r w:rsidR="00D72940">
        <w:rPr>
          <w:rFonts w:ascii="Times New Roman" w:eastAsia="Times New Roman" w:hAnsi="Times New Roman" w:cs="Times New Roman"/>
          <w:sz w:val="24"/>
          <w:szCs w:val="24"/>
        </w:rPr>
        <w:t xml:space="preserve"> constitución y desarrollo del </w:t>
      </w:r>
      <w:r w:rsidRPr="00D72940">
        <w:rPr>
          <w:rFonts w:ascii="Times New Roman" w:eastAsia="Times New Roman" w:hAnsi="Times New Roman" w:cs="Times New Roman"/>
          <w:sz w:val="24"/>
          <w:szCs w:val="24"/>
        </w:rPr>
        <w:t xml:space="preserve">ALBA-TCP en el marco de la nueva integración regional; estableciendo las oportunidades, así como, las problemáticas y limitaciones de este proceso en América Latina.           </w:t>
      </w:r>
    </w:p>
    <w:p w14:paraId="42D11C42" w14:textId="77777777" w:rsidR="00C60066" w:rsidRPr="00090D08" w:rsidRDefault="00C60066" w:rsidP="00090D08">
      <w:pPr>
        <w:spacing w:after="200" w:line="480" w:lineRule="auto"/>
        <w:ind w:firstLine="360"/>
        <w:jc w:val="both"/>
        <w:rPr>
          <w:rFonts w:ascii="Times New Roman" w:eastAsia="Times New Roman" w:hAnsi="Times New Roman" w:cs="Times New Roman"/>
          <w:sz w:val="24"/>
          <w:szCs w:val="24"/>
        </w:rPr>
      </w:pPr>
    </w:p>
    <w:p w14:paraId="44F87607" w14:textId="77777777" w:rsidR="003A6952" w:rsidRDefault="002A6F98" w:rsidP="003A6952">
      <w:pPr>
        <w:pStyle w:val="Ttulo2"/>
        <w:numPr>
          <w:ilvl w:val="1"/>
          <w:numId w:val="2"/>
        </w:numPr>
        <w:rPr>
          <w:rFonts w:eastAsia="Times New Roman"/>
        </w:rPr>
      </w:pPr>
      <w:bookmarkStart w:id="13" w:name="_Toc431333018"/>
      <w:bookmarkStart w:id="14" w:name="_Toc454139933"/>
      <w:r>
        <w:rPr>
          <w:rFonts w:eastAsia="Times New Roman"/>
        </w:rPr>
        <w:t>Planteamiento del Problema</w:t>
      </w:r>
      <w:bookmarkEnd w:id="13"/>
      <w:bookmarkEnd w:id="14"/>
      <w:r>
        <w:rPr>
          <w:rFonts w:eastAsia="Times New Roman"/>
        </w:rPr>
        <w:t xml:space="preserve"> </w:t>
      </w:r>
    </w:p>
    <w:p w14:paraId="72EBFF4B" w14:textId="77777777" w:rsidR="003A6952" w:rsidRPr="003A6952" w:rsidRDefault="003A6952" w:rsidP="003A6952"/>
    <w:p w14:paraId="2AD6E050" w14:textId="7C784B56"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Durante las última</w:t>
      </w:r>
      <w:r w:rsidR="00F57D64">
        <w:rPr>
          <w:rFonts w:ascii="Times New Roman" w:eastAsia="Times New Roman" w:hAnsi="Times New Roman" w:cs="Times New Roman"/>
          <w:sz w:val="24"/>
        </w:rPr>
        <w:t>s</w:t>
      </w:r>
      <w:r>
        <w:rPr>
          <w:rFonts w:ascii="Times New Roman" w:eastAsia="Times New Roman" w:hAnsi="Times New Roman" w:cs="Times New Roman"/>
          <w:sz w:val="24"/>
        </w:rPr>
        <w:t xml:space="preserve"> década</w:t>
      </w:r>
      <w:r w:rsidR="00D871A4">
        <w:rPr>
          <w:rFonts w:ascii="Times New Roman" w:eastAsia="Times New Roman" w:hAnsi="Times New Roman" w:cs="Times New Roman"/>
          <w:sz w:val="24"/>
        </w:rPr>
        <w:t>s</w:t>
      </w:r>
      <w:r w:rsidR="0069095A">
        <w:rPr>
          <w:rFonts w:ascii="Times New Roman" w:eastAsia="Times New Roman" w:hAnsi="Times New Roman" w:cs="Times New Roman"/>
          <w:sz w:val="24"/>
        </w:rPr>
        <w:t>,</w:t>
      </w:r>
      <w:r>
        <w:rPr>
          <w:rFonts w:ascii="Times New Roman" w:eastAsia="Times New Roman" w:hAnsi="Times New Roman" w:cs="Times New Roman"/>
          <w:sz w:val="24"/>
        </w:rPr>
        <w:t xml:space="preserve"> América Latina ha doblegado </w:t>
      </w:r>
      <w:r w:rsidR="00F57D64">
        <w:rPr>
          <w:rFonts w:ascii="Times New Roman" w:eastAsia="Times New Roman" w:hAnsi="Times New Roman" w:cs="Times New Roman"/>
          <w:sz w:val="24"/>
        </w:rPr>
        <w:t>sus esfuerzos para avanzar en</w:t>
      </w:r>
      <w:r>
        <w:rPr>
          <w:rFonts w:ascii="Times New Roman" w:eastAsia="Times New Roman" w:hAnsi="Times New Roman" w:cs="Times New Roman"/>
          <w:sz w:val="24"/>
        </w:rPr>
        <w:t xml:space="preserve"> los procesos de integración económica, política, social y cultural redefiniendo sus agendas y estrategias con la finalidad de impulsar el desarrollo</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para lo cual</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los objetivos de la integración regional se han enmarcado en la mayoría de casos en el fortalecimiento de la Democracia, en la resolución de conflictos</w:t>
      </w:r>
      <w:r w:rsidR="004D6A05">
        <w:rPr>
          <w:rFonts w:ascii="Times New Roman" w:eastAsia="Times New Roman" w:hAnsi="Times New Roman" w:cs="Times New Roman"/>
          <w:sz w:val="24"/>
        </w:rPr>
        <w:t xml:space="preserve"> </w:t>
      </w:r>
      <w:r>
        <w:rPr>
          <w:rFonts w:ascii="Times New Roman" w:eastAsia="Times New Roman" w:hAnsi="Times New Roman" w:cs="Times New Roman"/>
          <w:sz w:val="24"/>
        </w:rPr>
        <w:t>-principalmente territoriales y fronterizos</w:t>
      </w:r>
      <w:r w:rsidR="004D6A05" w:rsidRPr="004D6A05">
        <w:rPr>
          <w:rFonts w:ascii="Times New Roman" w:eastAsia="Times New Roman" w:hAnsi="Times New Roman" w:cs="Times New Roman"/>
          <w:sz w:val="24"/>
        </w:rPr>
        <w:t>-</w:t>
      </w:r>
      <w:r w:rsidR="004D6A05">
        <w:rPr>
          <w:rFonts w:ascii="Times New Roman" w:eastAsia="Times New Roman" w:hAnsi="Times New Roman" w:cs="Times New Roman"/>
          <w:sz w:val="24"/>
        </w:rPr>
        <w:t xml:space="preserve"> </w:t>
      </w:r>
      <w:r>
        <w:rPr>
          <w:rFonts w:ascii="Times New Roman" w:eastAsia="Times New Roman" w:hAnsi="Times New Roman" w:cs="Times New Roman"/>
          <w:sz w:val="24"/>
        </w:rPr>
        <w:t>el cumplimiento de los Derechos Humanos, en temas de seguridad tales como</w:t>
      </w:r>
      <w:r w:rsidR="0069095A">
        <w:rPr>
          <w:rFonts w:ascii="Times New Roman" w:eastAsia="Times New Roman" w:hAnsi="Times New Roman" w:cs="Times New Roman"/>
          <w:sz w:val="24"/>
        </w:rPr>
        <w:t>:</w:t>
      </w:r>
      <w:r>
        <w:rPr>
          <w:rFonts w:ascii="Times New Roman" w:eastAsia="Times New Roman" w:hAnsi="Times New Roman" w:cs="Times New Roman"/>
          <w:sz w:val="24"/>
        </w:rPr>
        <w:t xml:space="preserve"> narcotráfico, trata de personas, etc</w:t>
      </w:r>
      <w:r w:rsidRPr="004D6A05">
        <w:rPr>
          <w:rFonts w:ascii="Times New Roman" w:eastAsia="Times New Roman" w:hAnsi="Times New Roman" w:cs="Times New Roman"/>
          <w:sz w:val="24"/>
        </w:rPr>
        <w:t>.,</w:t>
      </w:r>
      <w:r>
        <w:rPr>
          <w:rFonts w:ascii="Times New Roman" w:eastAsia="Times New Roman" w:hAnsi="Times New Roman" w:cs="Times New Roman"/>
          <w:sz w:val="24"/>
        </w:rPr>
        <w:t xml:space="preserve"> y especialmente se ha buscado la consolidación de la soberanía regional y la no injerencia extranjera en los asuntos internos de cada uno de los países partiendo de los principio</w:t>
      </w:r>
      <w:r w:rsidR="003A6952">
        <w:rPr>
          <w:rFonts w:ascii="Times New Roman" w:eastAsia="Times New Roman" w:hAnsi="Times New Roman" w:cs="Times New Roman"/>
          <w:sz w:val="24"/>
        </w:rPr>
        <w:t>s</w:t>
      </w:r>
      <w:r>
        <w:rPr>
          <w:rFonts w:ascii="Times New Roman" w:eastAsia="Times New Roman" w:hAnsi="Times New Roman" w:cs="Times New Roman"/>
          <w:sz w:val="24"/>
        </w:rPr>
        <w:t xml:space="preserve"> de igualdad, libre determinación de los pueblos y no intervención plasmado</w:t>
      </w:r>
      <w:r w:rsidR="003A6952">
        <w:rPr>
          <w:rFonts w:ascii="Times New Roman" w:eastAsia="Times New Roman" w:hAnsi="Times New Roman" w:cs="Times New Roman"/>
          <w:sz w:val="24"/>
        </w:rPr>
        <w:t>s</w:t>
      </w:r>
      <w:r>
        <w:rPr>
          <w:rFonts w:ascii="Times New Roman" w:eastAsia="Times New Roman" w:hAnsi="Times New Roman" w:cs="Times New Roman"/>
          <w:sz w:val="24"/>
        </w:rPr>
        <w:t xml:space="preserve"> en el Articulo 1 y 2 de la Carta de las Naciones (ONU, 1945). </w:t>
      </w:r>
    </w:p>
    <w:p w14:paraId="07A2D213" w14:textId="3FE61A8F" w:rsidR="009C6CF0" w:rsidRDefault="0069095A">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expansión de los llamados "</w:t>
      </w:r>
      <w:r w:rsidR="002A6F98">
        <w:rPr>
          <w:rFonts w:ascii="Times New Roman" w:eastAsia="Times New Roman" w:hAnsi="Times New Roman" w:cs="Times New Roman"/>
          <w:sz w:val="24"/>
        </w:rPr>
        <w:t>Gobiernos de Izquierda" en Latinoamérica</w:t>
      </w:r>
      <w:r w:rsidR="003A6952">
        <w:rPr>
          <w:rFonts w:ascii="Times New Roman" w:eastAsia="Times New Roman" w:hAnsi="Times New Roman" w:cs="Times New Roman"/>
          <w:sz w:val="24"/>
        </w:rPr>
        <w:t>,</w:t>
      </w:r>
      <w:r w:rsidR="002A6F98">
        <w:rPr>
          <w:rFonts w:ascii="Times New Roman" w:eastAsia="Times New Roman" w:hAnsi="Times New Roman" w:cs="Times New Roman"/>
          <w:sz w:val="24"/>
        </w:rPr>
        <w:t xml:space="preserve"> ha permitido un mayor consenso para implementar políticas comunitarias, generar mayores medidas de confianza entre los Estados y establecer un marco de cooperación y de intercambio de información para trabajar en problemáticas en común, especialmente en los ámbitos comerciales, de seguridad y </w:t>
      </w:r>
      <w:r w:rsidR="00D871A4">
        <w:rPr>
          <w:rFonts w:ascii="Times New Roman" w:eastAsia="Times New Roman" w:hAnsi="Times New Roman" w:cs="Times New Roman"/>
          <w:sz w:val="24"/>
        </w:rPr>
        <w:t xml:space="preserve">de </w:t>
      </w:r>
      <w:r w:rsidR="002A6F98">
        <w:rPr>
          <w:rFonts w:ascii="Times New Roman" w:eastAsia="Times New Roman" w:hAnsi="Times New Roman" w:cs="Times New Roman"/>
          <w:sz w:val="24"/>
        </w:rPr>
        <w:t>desarrollo</w:t>
      </w:r>
      <w:r w:rsidR="00D871A4">
        <w:rPr>
          <w:rFonts w:ascii="Times New Roman" w:eastAsia="Times New Roman" w:hAnsi="Times New Roman" w:cs="Times New Roman"/>
          <w:sz w:val="24"/>
        </w:rPr>
        <w:t xml:space="preserve"> social y económico</w:t>
      </w:r>
      <w:r w:rsidR="002A6F98">
        <w:rPr>
          <w:rFonts w:ascii="Times New Roman" w:eastAsia="Times New Roman" w:hAnsi="Times New Roman" w:cs="Times New Roman"/>
          <w:sz w:val="24"/>
        </w:rPr>
        <w:t xml:space="preserve">. </w:t>
      </w:r>
    </w:p>
    <w:p w14:paraId="5A219944" w14:textId="67F9E9FE"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Así</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el ALBA-TCP se establece bajo el actual modelo de integración regional en la búsqueda de conformar un nuevo orden mundial regido por la multipolaridad y como lo establece Briceño Ruíz (2012) en contraposición al modelo comercial y económico</w:t>
      </w:r>
      <w:r w:rsidR="00D72940">
        <w:rPr>
          <w:rFonts w:ascii="Times New Roman" w:eastAsia="Times New Roman" w:hAnsi="Times New Roman" w:cs="Times New Roman"/>
          <w:sz w:val="24"/>
        </w:rPr>
        <w:t>, c</w:t>
      </w:r>
      <w:r>
        <w:rPr>
          <w:rFonts w:ascii="Times New Roman" w:eastAsia="Times New Roman" w:hAnsi="Times New Roman" w:cs="Times New Roman"/>
          <w:sz w:val="24"/>
        </w:rPr>
        <w:t xml:space="preserve">onstituido desde el fin de la Guerra Fría, planteándose como un proyecto anti-sistémico que busca hacer frente a las posiciones hegemónicas en el contexto internacional. </w:t>
      </w:r>
    </w:p>
    <w:p w14:paraId="29D60960" w14:textId="285E47E5" w:rsidR="00CF489C"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A pesar de esto, la ola ideológica no se ha mantenido bajo los verdaderos objetivos de la integración </w:t>
      </w:r>
      <w:r w:rsidR="00D72940">
        <w:rPr>
          <w:rFonts w:ascii="Times New Roman" w:eastAsia="Times New Roman" w:hAnsi="Times New Roman" w:cs="Times New Roman"/>
          <w:sz w:val="24"/>
        </w:rPr>
        <w:t>americana</w:t>
      </w:r>
      <w:r>
        <w:rPr>
          <w:rFonts w:ascii="Times New Roman" w:eastAsia="Times New Roman" w:hAnsi="Times New Roman" w:cs="Times New Roman"/>
          <w:sz w:val="24"/>
        </w:rPr>
        <w:t xml:space="preserve">, con la creación del ALBA se ha politizado la cooperación regional y desde su inicio el organismo se </w:t>
      </w:r>
      <w:r w:rsidR="00A705CB">
        <w:rPr>
          <w:rFonts w:ascii="Times New Roman" w:eastAsia="Times New Roman" w:hAnsi="Times New Roman" w:cs="Times New Roman"/>
          <w:sz w:val="24"/>
        </w:rPr>
        <w:t>desarrolló</w:t>
      </w:r>
      <w:r>
        <w:rPr>
          <w:rFonts w:ascii="Times New Roman" w:eastAsia="Times New Roman" w:hAnsi="Times New Roman" w:cs="Times New Roman"/>
          <w:sz w:val="24"/>
        </w:rPr>
        <w:t xml:space="preserve"> bajo la influencia de las figura</w:t>
      </w:r>
      <w:r w:rsidR="00F57D64">
        <w:rPr>
          <w:rFonts w:ascii="Times New Roman" w:eastAsia="Times New Roman" w:hAnsi="Times New Roman" w:cs="Times New Roman"/>
          <w:sz w:val="24"/>
        </w:rPr>
        <w:t>s</w:t>
      </w:r>
      <w:r>
        <w:rPr>
          <w:rFonts w:ascii="Times New Roman" w:eastAsia="Times New Roman" w:hAnsi="Times New Roman" w:cs="Times New Roman"/>
          <w:sz w:val="24"/>
        </w:rPr>
        <w:t xml:space="preserve"> y liderazgos de Hugo Chávez y Fidel Castro enmarcado únicamente bajo un discurso antiimperialista en contra de la doctrina </w:t>
      </w:r>
      <w:r w:rsidR="00D72940">
        <w:rPr>
          <w:rFonts w:ascii="Times New Roman" w:eastAsia="Times New Roman" w:hAnsi="Times New Roman" w:cs="Times New Roman"/>
          <w:sz w:val="24"/>
        </w:rPr>
        <w:t>estadounidense</w:t>
      </w:r>
      <w:r>
        <w:rPr>
          <w:rFonts w:ascii="Times New Roman" w:eastAsia="Times New Roman" w:hAnsi="Times New Roman" w:cs="Times New Roman"/>
          <w:sz w:val="24"/>
        </w:rPr>
        <w:t xml:space="preserve"> y de cualquier intervención extranjera.  Por esta razón, el ALBA-TCP ha presentado poca flexibilidad para coordinar y trabajar en problemáticas regionales y subregionales, y de colaborar en la construcción de un escenario que sea </w:t>
      </w:r>
      <w:r w:rsidR="00A705CB">
        <w:rPr>
          <w:rFonts w:ascii="Times New Roman" w:eastAsia="Times New Roman" w:hAnsi="Times New Roman" w:cs="Times New Roman"/>
          <w:sz w:val="24"/>
        </w:rPr>
        <w:t>capaz</w:t>
      </w:r>
      <w:r>
        <w:rPr>
          <w:rFonts w:ascii="Times New Roman" w:eastAsia="Times New Roman" w:hAnsi="Times New Roman" w:cs="Times New Roman"/>
          <w:sz w:val="24"/>
        </w:rPr>
        <w:t xml:space="preserve"> de conjugar los intereses de toda Latinoamérica </w:t>
      </w:r>
      <w:r w:rsidR="00A705CB">
        <w:rPr>
          <w:rFonts w:ascii="Times New Roman" w:eastAsia="Times New Roman" w:hAnsi="Times New Roman" w:cs="Times New Roman"/>
          <w:sz w:val="24"/>
        </w:rPr>
        <w:t>más</w:t>
      </w:r>
      <w:r>
        <w:rPr>
          <w:rFonts w:ascii="Times New Roman" w:eastAsia="Times New Roman" w:hAnsi="Times New Roman" w:cs="Times New Roman"/>
          <w:sz w:val="24"/>
        </w:rPr>
        <w:t xml:space="preserve"> </w:t>
      </w:r>
      <w:r w:rsidR="00A705CB">
        <w:rPr>
          <w:rFonts w:ascii="Times New Roman" w:eastAsia="Times New Roman" w:hAnsi="Times New Roman" w:cs="Times New Roman"/>
          <w:sz w:val="24"/>
        </w:rPr>
        <w:t>allá</w:t>
      </w:r>
      <w:r>
        <w:rPr>
          <w:rFonts w:ascii="Times New Roman" w:eastAsia="Times New Roman" w:hAnsi="Times New Roman" w:cs="Times New Roman"/>
          <w:sz w:val="24"/>
        </w:rPr>
        <w:t xml:space="preserve"> de una concepción política-ideológica.    </w:t>
      </w:r>
    </w:p>
    <w:p w14:paraId="1B9B70DD" w14:textId="77777777" w:rsidR="00CF489C" w:rsidRDefault="002A6F98" w:rsidP="00780671">
      <w:pPr>
        <w:pStyle w:val="Ttulo2"/>
        <w:numPr>
          <w:ilvl w:val="1"/>
          <w:numId w:val="2"/>
        </w:numPr>
        <w:rPr>
          <w:rFonts w:eastAsia="Times New Roman"/>
        </w:rPr>
      </w:pPr>
      <w:bookmarkStart w:id="15" w:name="_Toc431333019"/>
      <w:bookmarkStart w:id="16" w:name="_Toc454139934"/>
      <w:r>
        <w:rPr>
          <w:rFonts w:eastAsia="Times New Roman"/>
        </w:rPr>
        <w:t>Pregunta</w:t>
      </w:r>
      <w:r w:rsidR="003A6952">
        <w:rPr>
          <w:rFonts w:eastAsia="Times New Roman"/>
        </w:rPr>
        <w:t>s</w:t>
      </w:r>
      <w:r>
        <w:rPr>
          <w:rFonts w:eastAsia="Times New Roman"/>
        </w:rPr>
        <w:t xml:space="preserve"> de Investigación:</w:t>
      </w:r>
      <w:bookmarkEnd w:id="15"/>
      <w:bookmarkEnd w:id="16"/>
      <w:r>
        <w:rPr>
          <w:rFonts w:eastAsia="Times New Roman"/>
        </w:rPr>
        <w:t xml:space="preserve"> </w:t>
      </w:r>
    </w:p>
    <w:p w14:paraId="1AA822C6" w14:textId="77777777" w:rsidR="00780671" w:rsidRPr="00780671" w:rsidRDefault="00780671" w:rsidP="00780671">
      <w:pPr>
        <w:pStyle w:val="Prrafodelista"/>
        <w:ind w:left="750"/>
      </w:pPr>
    </w:p>
    <w:p w14:paraId="31698A4D" w14:textId="734C92BF" w:rsidR="00780671" w:rsidRDefault="002A6F98" w:rsidP="00780671">
      <w:pPr>
        <w:pStyle w:val="Prrafodelista"/>
        <w:numPr>
          <w:ilvl w:val="0"/>
          <w:numId w:val="3"/>
        </w:numPr>
        <w:spacing w:after="200" w:line="480" w:lineRule="auto"/>
        <w:jc w:val="both"/>
        <w:rPr>
          <w:rFonts w:ascii="Times New Roman" w:eastAsia="Times New Roman" w:hAnsi="Times New Roman" w:cs="Times New Roman"/>
          <w:sz w:val="24"/>
        </w:rPr>
      </w:pPr>
      <w:r w:rsidRPr="00780671">
        <w:rPr>
          <w:rFonts w:ascii="Times New Roman" w:eastAsia="Times New Roman" w:hAnsi="Times New Roman" w:cs="Times New Roman"/>
          <w:sz w:val="24"/>
        </w:rPr>
        <w:t>¿</w:t>
      </w:r>
      <w:r w:rsidR="00A705CB" w:rsidRPr="00780671">
        <w:rPr>
          <w:rFonts w:ascii="Times New Roman" w:eastAsia="Times New Roman" w:hAnsi="Times New Roman" w:cs="Times New Roman"/>
          <w:sz w:val="24"/>
        </w:rPr>
        <w:t>Cuál</w:t>
      </w:r>
      <w:r w:rsidRPr="00780671">
        <w:rPr>
          <w:rFonts w:ascii="Times New Roman" w:eastAsia="Times New Roman" w:hAnsi="Times New Roman" w:cs="Times New Roman"/>
          <w:sz w:val="24"/>
        </w:rPr>
        <w:t xml:space="preserve"> ha sido l</w:t>
      </w:r>
      <w:r w:rsidR="00681A31" w:rsidRPr="00780671">
        <w:rPr>
          <w:rFonts w:ascii="Times New Roman" w:eastAsia="Times New Roman" w:hAnsi="Times New Roman" w:cs="Times New Roman"/>
          <w:sz w:val="24"/>
        </w:rPr>
        <w:t>a influencia del factor Político-Ideológico</w:t>
      </w:r>
      <w:r w:rsidRPr="00780671">
        <w:rPr>
          <w:rFonts w:ascii="Times New Roman" w:eastAsia="Times New Roman" w:hAnsi="Times New Roman" w:cs="Times New Roman"/>
          <w:sz w:val="24"/>
        </w:rPr>
        <w:t xml:space="preserve"> en la conformación del ALBA-TCP com</w:t>
      </w:r>
      <w:r w:rsidR="00364960" w:rsidRPr="00780671">
        <w:rPr>
          <w:rFonts w:ascii="Times New Roman" w:eastAsia="Times New Roman" w:hAnsi="Times New Roman" w:cs="Times New Roman"/>
          <w:sz w:val="24"/>
        </w:rPr>
        <w:t>o un bloque de integración anti-</w:t>
      </w:r>
      <w:r w:rsidRPr="00780671">
        <w:rPr>
          <w:rFonts w:ascii="Times New Roman" w:eastAsia="Times New Roman" w:hAnsi="Times New Roman" w:cs="Times New Roman"/>
          <w:sz w:val="24"/>
        </w:rPr>
        <w:t>hegemónic</w:t>
      </w:r>
      <w:r w:rsidR="00681A31" w:rsidRPr="00780671">
        <w:rPr>
          <w:rFonts w:ascii="Times New Roman" w:eastAsia="Times New Roman" w:hAnsi="Times New Roman" w:cs="Times New Roman"/>
          <w:sz w:val="24"/>
        </w:rPr>
        <w:t>o y post-liberal,</w:t>
      </w:r>
      <w:r w:rsidRPr="00780671">
        <w:rPr>
          <w:rFonts w:ascii="Times New Roman" w:eastAsia="Times New Roman" w:hAnsi="Times New Roman" w:cs="Times New Roman"/>
          <w:sz w:val="24"/>
        </w:rPr>
        <w:t xml:space="preserve"> </w:t>
      </w:r>
      <w:r w:rsidR="00D72940" w:rsidRPr="00780671">
        <w:rPr>
          <w:rFonts w:ascii="Times New Roman" w:eastAsia="Times New Roman" w:hAnsi="Times New Roman" w:cs="Times New Roman"/>
          <w:sz w:val="24"/>
        </w:rPr>
        <w:t>y</w:t>
      </w:r>
      <w:r w:rsidR="00D72940">
        <w:rPr>
          <w:rFonts w:ascii="Times New Roman" w:eastAsia="Times New Roman" w:hAnsi="Times New Roman" w:cs="Times New Roman"/>
          <w:sz w:val="24"/>
        </w:rPr>
        <w:t xml:space="preserve"> </w:t>
      </w:r>
      <w:r w:rsidR="00827E2F">
        <w:rPr>
          <w:rFonts w:ascii="Times New Roman" w:eastAsia="Times New Roman" w:hAnsi="Times New Roman" w:cs="Times New Roman"/>
          <w:sz w:val="24"/>
        </w:rPr>
        <w:t>qué</w:t>
      </w:r>
      <w:r w:rsidRPr="00780671">
        <w:rPr>
          <w:rFonts w:ascii="Times New Roman" w:eastAsia="Times New Roman" w:hAnsi="Times New Roman" w:cs="Times New Roman"/>
          <w:sz w:val="24"/>
        </w:rPr>
        <w:t xml:space="preserve"> </w:t>
      </w:r>
      <w:r w:rsidR="00D72940">
        <w:rPr>
          <w:rFonts w:ascii="Times New Roman" w:eastAsia="Times New Roman" w:hAnsi="Times New Roman" w:cs="Times New Roman"/>
          <w:sz w:val="24"/>
        </w:rPr>
        <w:t>problemáticas presenta</w:t>
      </w:r>
      <w:r w:rsidRPr="00780671">
        <w:rPr>
          <w:rFonts w:ascii="Times New Roman" w:eastAsia="Times New Roman" w:hAnsi="Times New Roman" w:cs="Times New Roman"/>
          <w:sz w:val="24"/>
        </w:rPr>
        <w:t xml:space="preserve"> dentro del proceso de la nueva integración regional?   </w:t>
      </w:r>
    </w:p>
    <w:p w14:paraId="13A1F1B2" w14:textId="77777777" w:rsidR="00780671" w:rsidRPr="00780671" w:rsidRDefault="006F2824" w:rsidP="00780671">
      <w:pPr>
        <w:pStyle w:val="Prrafodelista"/>
        <w:numPr>
          <w:ilvl w:val="0"/>
          <w:numId w:val="3"/>
        </w:num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¿Qué </w:t>
      </w:r>
      <w:r w:rsidR="00780671" w:rsidRPr="00780671">
        <w:rPr>
          <w:rFonts w:ascii="Times New Roman" w:eastAsia="Times New Roman" w:hAnsi="Times New Roman" w:cs="Times New Roman"/>
          <w:sz w:val="24"/>
        </w:rPr>
        <w:t>antecedentes</w:t>
      </w:r>
      <w:r>
        <w:rPr>
          <w:rFonts w:ascii="Times New Roman" w:eastAsia="Times New Roman" w:hAnsi="Times New Roman" w:cs="Times New Roman"/>
          <w:sz w:val="24"/>
        </w:rPr>
        <w:t xml:space="preserve"> y </w:t>
      </w:r>
      <w:r w:rsidR="00780671" w:rsidRPr="00780671">
        <w:rPr>
          <w:rFonts w:ascii="Times New Roman" w:eastAsia="Times New Roman" w:hAnsi="Times New Roman" w:cs="Times New Roman"/>
          <w:sz w:val="24"/>
        </w:rPr>
        <w:t xml:space="preserve">procesos políticos regionales </w:t>
      </w:r>
      <w:r>
        <w:rPr>
          <w:rFonts w:ascii="Times New Roman" w:eastAsia="Times New Roman" w:hAnsi="Times New Roman" w:cs="Times New Roman"/>
          <w:sz w:val="24"/>
        </w:rPr>
        <w:t>marcaron el origen y la</w:t>
      </w:r>
      <w:r w:rsidR="00780671" w:rsidRPr="00780671">
        <w:rPr>
          <w:rFonts w:ascii="Times New Roman" w:eastAsia="Times New Roman" w:hAnsi="Times New Roman" w:cs="Times New Roman"/>
          <w:sz w:val="24"/>
        </w:rPr>
        <w:t xml:space="preserve"> conformación del ALBA-TCP</w:t>
      </w:r>
      <w:r w:rsidR="00780671">
        <w:rPr>
          <w:rFonts w:ascii="Times New Roman" w:eastAsia="Times New Roman" w:hAnsi="Times New Roman" w:cs="Times New Roman"/>
          <w:sz w:val="24"/>
        </w:rPr>
        <w:t>?</w:t>
      </w:r>
      <w:r w:rsidR="00780671" w:rsidRPr="00780671">
        <w:rPr>
          <w:rFonts w:ascii="Times New Roman" w:eastAsia="Times New Roman" w:hAnsi="Times New Roman" w:cs="Times New Roman"/>
          <w:sz w:val="24"/>
        </w:rPr>
        <w:t xml:space="preserve">   </w:t>
      </w:r>
    </w:p>
    <w:p w14:paraId="5BB2C98E" w14:textId="77777777" w:rsidR="006F2824" w:rsidRDefault="006F2824" w:rsidP="006F2824">
      <w:pPr>
        <w:numPr>
          <w:ilvl w:val="0"/>
          <w:numId w:val="3"/>
        </w:num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¿Cómo se ha desarrollado y estructurado el ALBA-TCP como bloque regional de integración en contra posición a los modelos neoliberales y de Regionalismo abierto, a partir de una postura política/ideológica determinada?  </w:t>
      </w:r>
    </w:p>
    <w:p w14:paraId="57D280A9" w14:textId="6B35EC83" w:rsidR="009C6CF0" w:rsidRDefault="0009482C" w:rsidP="0009482C">
      <w:pPr>
        <w:pStyle w:val="Prrafodelista"/>
        <w:numPr>
          <w:ilvl w:val="0"/>
          <w:numId w:val="3"/>
        </w:num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sidR="006F2824" w:rsidRPr="0009482C">
        <w:rPr>
          <w:rFonts w:ascii="Times New Roman" w:eastAsia="Times New Roman" w:hAnsi="Times New Roman" w:cs="Times New Roman"/>
          <w:sz w:val="24"/>
        </w:rPr>
        <w:t>Cuáles son las limitaciones que presenta el ALBA-TCP como proceso de integración regional en América Latin</w:t>
      </w:r>
      <w:r>
        <w:rPr>
          <w:rFonts w:ascii="Times New Roman" w:eastAsia="Times New Roman" w:hAnsi="Times New Roman" w:cs="Times New Roman"/>
          <w:sz w:val="24"/>
        </w:rPr>
        <w:t xml:space="preserve">a? </w:t>
      </w:r>
      <w:r w:rsidR="002A6F98" w:rsidRPr="0009482C">
        <w:rPr>
          <w:rFonts w:ascii="Times New Roman" w:eastAsia="Times New Roman" w:hAnsi="Times New Roman" w:cs="Times New Roman"/>
          <w:sz w:val="24"/>
        </w:rPr>
        <w:t xml:space="preserve">  </w:t>
      </w:r>
    </w:p>
    <w:p w14:paraId="0EBF43F2" w14:textId="1D08B2B1" w:rsidR="00C60066" w:rsidRDefault="00C60066" w:rsidP="00C60066">
      <w:pPr>
        <w:spacing w:after="200" w:line="480" w:lineRule="auto"/>
        <w:jc w:val="both"/>
        <w:rPr>
          <w:rFonts w:ascii="Times New Roman" w:eastAsia="Times New Roman" w:hAnsi="Times New Roman" w:cs="Times New Roman"/>
          <w:sz w:val="24"/>
        </w:rPr>
      </w:pPr>
    </w:p>
    <w:p w14:paraId="71BBE460" w14:textId="043967DB" w:rsidR="00C60066" w:rsidRDefault="00C60066" w:rsidP="00C60066">
      <w:pPr>
        <w:spacing w:after="200" w:line="480" w:lineRule="auto"/>
        <w:jc w:val="both"/>
        <w:rPr>
          <w:rFonts w:ascii="Times New Roman" w:eastAsia="Times New Roman" w:hAnsi="Times New Roman" w:cs="Times New Roman"/>
          <w:sz w:val="24"/>
        </w:rPr>
      </w:pPr>
    </w:p>
    <w:p w14:paraId="2951E3E6" w14:textId="45A0AFE4" w:rsidR="00C60066" w:rsidRDefault="00C60066" w:rsidP="00C60066">
      <w:pPr>
        <w:spacing w:after="200" w:line="480" w:lineRule="auto"/>
        <w:jc w:val="both"/>
        <w:rPr>
          <w:rFonts w:ascii="Times New Roman" w:eastAsia="Times New Roman" w:hAnsi="Times New Roman" w:cs="Times New Roman"/>
          <w:sz w:val="24"/>
        </w:rPr>
      </w:pPr>
    </w:p>
    <w:p w14:paraId="4088A6A7" w14:textId="77777777" w:rsidR="00C60066" w:rsidRPr="00C60066" w:rsidRDefault="00C60066" w:rsidP="00C60066">
      <w:pPr>
        <w:spacing w:after="200" w:line="480" w:lineRule="auto"/>
        <w:jc w:val="both"/>
        <w:rPr>
          <w:rFonts w:ascii="Times New Roman" w:eastAsia="Times New Roman" w:hAnsi="Times New Roman" w:cs="Times New Roman"/>
          <w:sz w:val="24"/>
        </w:rPr>
      </w:pPr>
    </w:p>
    <w:p w14:paraId="440BDD77" w14:textId="77777777" w:rsidR="009C6CF0" w:rsidRDefault="00CF489C" w:rsidP="00CF489C">
      <w:pPr>
        <w:pStyle w:val="Ttulo2"/>
        <w:rPr>
          <w:rFonts w:eastAsia="Times New Roman"/>
        </w:rPr>
      </w:pPr>
      <w:bookmarkStart w:id="17" w:name="_Toc454139935"/>
      <w:r>
        <w:rPr>
          <w:rFonts w:eastAsia="Times New Roman"/>
        </w:rPr>
        <w:t xml:space="preserve">1.6 </w:t>
      </w:r>
      <w:bookmarkStart w:id="18" w:name="_Toc431333020"/>
      <w:r w:rsidR="002A6F98">
        <w:rPr>
          <w:rFonts w:eastAsia="Times New Roman"/>
        </w:rPr>
        <w:t>Metodología</w:t>
      </w:r>
      <w:bookmarkEnd w:id="17"/>
      <w:bookmarkEnd w:id="18"/>
      <w:r w:rsidR="002A6F98">
        <w:rPr>
          <w:rFonts w:eastAsia="Times New Roman"/>
        </w:rPr>
        <w:t xml:space="preserve"> </w:t>
      </w:r>
    </w:p>
    <w:p w14:paraId="6E179C3A" w14:textId="77777777" w:rsidR="003A6952" w:rsidRPr="003A6952" w:rsidRDefault="003A6952" w:rsidP="003A6952"/>
    <w:p w14:paraId="687F93A3" w14:textId="05A2037D"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La metodología utilizada para esta investigación es de tipo deductiva-descriptiva y pretende recopilar los datos más relevantes de la literatura en la temática para analizar los elementos que se destacan de ellos.</w:t>
      </w:r>
      <w:r w:rsidR="003A6952">
        <w:rPr>
          <w:rFonts w:ascii="Times New Roman" w:eastAsia="Times New Roman" w:hAnsi="Times New Roman" w:cs="Times New Roman"/>
          <w:sz w:val="24"/>
        </w:rPr>
        <w:t xml:space="preserve"> Para ello, e</w:t>
      </w:r>
      <w:r>
        <w:rPr>
          <w:rFonts w:ascii="Times New Roman" w:eastAsia="Times New Roman" w:hAnsi="Times New Roman" w:cs="Times New Roman"/>
          <w:sz w:val="24"/>
        </w:rPr>
        <w:t>n función de las necesidades de l</w:t>
      </w:r>
      <w:r w:rsidR="00827E2F">
        <w:rPr>
          <w:rFonts w:ascii="Times New Roman" w:eastAsia="Times New Roman" w:hAnsi="Times New Roman" w:cs="Times New Roman"/>
          <w:sz w:val="24"/>
        </w:rPr>
        <w:t xml:space="preserve">a investigación, se parte de </w:t>
      </w:r>
      <w:r>
        <w:rPr>
          <w:rFonts w:ascii="Times New Roman" w:eastAsia="Times New Roman" w:hAnsi="Times New Roman" w:cs="Times New Roman"/>
          <w:sz w:val="24"/>
        </w:rPr>
        <w:t>escenarios generales hacia los específicos. Las fuentes utilizadas para la recopilación de información se basan en los métodos cualitativos a través de herramientas como: el proce</w:t>
      </w:r>
      <w:r w:rsidR="00F57D64">
        <w:rPr>
          <w:rFonts w:ascii="Times New Roman" w:eastAsia="Times New Roman" w:hAnsi="Times New Roman" w:cs="Times New Roman"/>
          <w:sz w:val="24"/>
        </w:rPr>
        <w:t>samiento de información y de</w:t>
      </w:r>
      <w:r>
        <w:rPr>
          <w:rFonts w:ascii="Times New Roman" w:eastAsia="Times New Roman" w:hAnsi="Times New Roman" w:cs="Times New Roman"/>
          <w:sz w:val="24"/>
        </w:rPr>
        <w:t xml:space="preserve"> elementos relevantes para la investigación tomados de declaraciones y entrevistas. La información será documental, extraída de fuentes veraces y </w:t>
      </w:r>
      <w:r w:rsidR="00D871A4">
        <w:rPr>
          <w:rFonts w:ascii="Times New Roman" w:eastAsia="Times New Roman" w:hAnsi="Times New Roman" w:cs="Times New Roman"/>
          <w:sz w:val="24"/>
        </w:rPr>
        <w:t xml:space="preserve">reconocidas entre ellas: </w:t>
      </w:r>
      <w:r>
        <w:rPr>
          <w:rFonts w:ascii="Times New Roman" w:eastAsia="Times New Roman" w:hAnsi="Times New Roman" w:cs="Times New Roman"/>
          <w:sz w:val="24"/>
        </w:rPr>
        <w:t>bibliográficas, documentos oficiales, etc.</w:t>
      </w:r>
    </w:p>
    <w:p w14:paraId="5E493F46" w14:textId="556E32ED" w:rsidR="00364960" w:rsidRDefault="002A6F98" w:rsidP="00CF489C">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Se plantea como sujeto de investigación a la Alianza Bolivariana para los Pueblos de Nuestra América (ALBA) como un marco regional de integración que surgió bajo una influencia ideológica determinada. La variable dependiente es el análisis de la influencia del factor político-ideológico dentro de la conformación del ALBA-TCP y</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como variable independiente se presenta el proceso de la nueva integración regional latinoamericana. El presente trabajo busca describir los antecedentes bajo los cuales se plantearon la creación de este organismo, analizar el proceso llevado acabo para constituirse en un eje de integ</w:t>
      </w:r>
      <w:r w:rsidR="002D0EBC">
        <w:rPr>
          <w:rFonts w:ascii="Times New Roman" w:eastAsia="Times New Roman" w:hAnsi="Times New Roman" w:cs="Times New Roman"/>
          <w:sz w:val="24"/>
        </w:rPr>
        <w:t xml:space="preserve">ración contra la liberación del </w:t>
      </w:r>
      <w:r>
        <w:rPr>
          <w:rFonts w:ascii="Times New Roman" w:eastAsia="Times New Roman" w:hAnsi="Times New Roman" w:cs="Times New Roman"/>
          <w:sz w:val="24"/>
        </w:rPr>
        <w:t xml:space="preserve">comercio </w:t>
      </w:r>
      <w:r w:rsidR="003A6952">
        <w:rPr>
          <w:rFonts w:ascii="Times New Roman" w:eastAsia="Times New Roman" w:hAnsi="Times New Roman" w:cs="Times New Roman"/>
          <w:sz w:val="24"/>
        </w:rPr>
        <w:t>y los postulados "neoliberales";</w:t>
      </w:r>
      <w:r>
        <w:rPr>
          <w:rFonts w:ascii="Times New Roman" w:eastAsia="Times New Roman" w:hAnsi="Times New Roman" w:cs="Times New Roman"/>
          <w:sz w:val="24"/>
        </w:rPr>
        <w:t xml:space="preserve"> así como, las principales problemáticas y retos que actualmente enfrenta. </w:t>
      </w:r>
    </w:p>
    <w:p w14:paraId="7FA49B44" w14:textId="7C503799" w:rsidR="00C60066" w:rsidRDefault="00C60066" w:rsidP="00CF489C">
      <w:pPr>
        <w:spacing w:after="200" w:line="480" w:lineRule="auto"/>
        <w:ind w:firstLine="708"/>
        <w:jc w:val="both"/>
        <w:rPr>
          <w:rFonts w:ascii="Times New Roman" w:eastAsia="Times New Roman" w:hAnsi="Times New Roman" w:cs="Times New Roman"/>
          <w:sz w:val="24"/>
        </w:rPr>
      </w:pPr>
    </w:p>
    <w:p w14:paraId="2C71E6D6" w14:textId="28B17C21" w:rsidR="00C60066" w:rsidRDefault="00C60066" w:rsidP="00CF489C">
      <w:pPr>
        <w:spacing w:after="200" w:line="480" w:lineRule="auto"/>
        <w:ind w:firstLine="708"/>
        <w:jc w:val="both"/>
        <w:rPr>
          <w:rFonts w:ascii="Times New Roman" w:eastAsia="Times New Roman" w:hAnsi="Times New Roman" w:cs="Times New Roman"/>
          <w:sz w:val="24"/>
        </w:rPr>
      </w:pPr>
    </w:p>
    <w:p w14:paraId="7523109A" w14:textId="77777777" w:rsidR="00AA6C24" w:rsidRDefault="00AA6C24" w:rsidP="00AA6C24">
      <w:pPr>
        <w:spacing w:after="200" w:line="480" w:lineRule="auto"/>
        <w:jc w:val="both"/>
        <w:rPr>
          <w:rFonts w:ascii="Times New Roman" w:eastAsia="Times New Roman" w:hAnsi="Times New Roman" w:cs="Times New Roman"/>
          <w:sz w:val="24"/>
        </w:rPr>
        <w:sectPr w:rsidR="00AA6C24" w:rsidSect="00AA6C24">
          <w:footerReference w:type="first" r:id="rId19"/>
          <w:pgSz w:w="11906" w:h="16838"/>
          <w:pgMar w:top="1417" w:right="1701" w:bottom="1417" w:left="1701" w:header="709" w:footer="709" w:gutter="0"/>
          <w:pgNumType w:fmt="lowerRoman"/>
          <w:cols w:space="708"/>
          <w:titlePg/>
          <w:docGrid w:linePitch="360"/>
        </w:sectPr>
      </w:pPr>
    </w:p>
    <w:p w14:paraId="00426B43" w14:textId="66D423BF" w:rsidR="005D1765" w:rsidRPr="00BA5F89" w:rsidRDefault="00BA5F89" w:rsidP="00AA6C24">
      <w:pPr>
        <w:pStyle w:val="Ttulo1"/>
        <w:numPr>
          <w:ilvl w:val="0"/>
          <w:numId w:val="2"/>
        </w:numPr>
        <w:rPr>
          <w:rFonts w:eastAsia="Times New Roman"/>
          <w:b/>
        </w:rPr>
      </w:pPr>
      <w:bookmarkStart w:id="19" w:name="_Toc454139936"/>
      <w:r w:rsidRPr="00BA5F89">
        <w:rPr>
          <w:rFonts w:eastAsia="Times New Roman"/>
          <w:b/>
        </w:rPr>
        <w:t>CAPÍTULO 1</w:t>
      </w:r>
      <w:bookmarkEnd w:id="19"/>
    </w:p>
    <w:p w14:paraId="5AECAC93" w14:textId="77777777" w:rsidR="005D1765" w:rsidRPr="005D1765" w:rsidRDefault="005D1765" w:rsidP="005D1765"/>
    <w:p w14:paraId="78E76877" w14:textId="77777777" w:rsidR="00364960" w:rsidRDefault="005D1765" w:rsidP="00CF489C">
      <w:pPr>
        <w:pStyle w:val="Ttulo2"/>
        <w:rPr>
          <w:rFonts w:eastAsia="Times New Roman"/>
        </w:rPr>
      </w:pPr>
      <w:bookmarkStart w:id="20" w:name="_Toc431333021"/>
      <w:bookmarkStart w:id="21" w:name="_Toc454139937"/>
      <w:r>
        <w:rPr>
          <w:rFonts w:eastAsia="Times New Roman"/>
        </w:rPr>
        <w:t>2.1</w:t>
      </w:r>
      <w:r w:rsidR="00CF489C">
        <w:rPr>
          <w:rFonts w:eastAsia="Times New Roman"/>
        </w:rPr>
        <w:t xml:space="preserve"> </w:t>
      </w:r>
      <w:r w:rsidR="002A6F98">
        <w:rPr>
          <w:rFonts w:eastAsia="Times New Roman"/>
        </w:rPr>
        <w:t>Marco Teórico-Conceptual</w:t>
      </w:r>
      <w:bookmarkEnd w:id="20"/>
      <w:bookmarkEnd w:id="21"/>
      <w:r w:rsidR="002A6F98">
        <w:rPr>
          <w:rFonts w:eastAsia="Times New Roman"/>
        </w:rPr>
        <w:t xml:space="preserve"> </w:t>
      </w:r>
    </w:p>
    <w:p w14:paraId="2AD4E321" w14:textId="77777777" w:rsidR="00CF489C" w:rsidRPr="00CF489C" w:rsidRDefault="00CF489C" w:rsidP="00CF489C"/>
    <w:p w14:paraId="10214835" w14:textId="77777777" w:rsidR="00CF489C" w:rsidRDefault="005D1765" w:rsidP="00C364ED">
      <w:pPr>
        <w:pStyle w:val="Ttulo3"/>
        <w:rPr>
          <w:rFonts w:eastAsia="Times New Roman"/>
        </w:rPr>
      </w:pPr>
      <w:bookmarkStart w:id="22" w:name="_Toc431333022"/>
      <w:bookmarkStart w:id="23" w:name="_Toc454139938"/>
      <w:r>
        <w:rPr>
          <w:rFonts w:eastAsia="Times New Roman"/>
        </w:rPr>
        <w:t>2.1</w:t>
      </w:r>
      <w:r w:rsidR="00CF489C">
        <w:rPr>
          <w:rFonts w:eastAsia="Times New Roman"/>
        </w:rPr>
        <w:t xml:space="preserve">.1 </w:t>
      </w:r>
      <w:r w:rsidR="002A6F98">
        <w:rPr>
          <w:rFonts w:eastAsia="Times New Roman"/>
        </w:rPr>
        <w:t>Nuevo Regionalismo Latinoamerican</w:t>
      </w:r>
      <w:bookmarkEnd w:id="22"/>
      <w:r w:rsidR="006158ED">
        <w:rPr>
          <w:rFonts w:eastAsia="Times New Roman"/>
        </w:rPr>
        <w:t>o</w:t>
      </w:r>
      <w:bookmarkEnd w:id="23"/>
      <w:r w:rsidR="002A6F98">
        <w:rPr>
          <w:rFonts w:eastAsia="Times New Roman"/>
        </w:rPr>
        <w:t xml:space="preserve"> </w:t>
      </w:r>
    </w:p>
    <w:p w14:paraId="22AC4295" w14:textId="77777777" w:rsidR="003A6952" w:rsidRPr="003A6952" w:rsidRDefault="003A6952" w:rsidP="003A6952"/>
    <w:p w14:paraId="4C76D795" w14:textId="67691E79"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Para poder analizar el surgimiento del ALBA-TCP como un organismo regional que plantea una alternativa dentro la integración Latinoamericana</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es esencial entender que este no representa un proyecto aislado al nuevo regionalismo denominado para muchos </w:t>
      </w:r>
      <w:r w:rsidR="00827E2F">
        <w:rPr>
          <w:rFonts w:ascii="Times New Roman" w:eastAsia="Times New Roman" w:hAnsi="Times New Roman" w:cs="Times New Roman"/>
          <w:sz w:val="24"/>
        </w:rPr>
        <w:t xml:space="preserve">como </w:t>
      </w:r>
      <w:r>
        <w:rPr>
          <w:rFonts w:ascii="Times New Roman" w:eastAsia="Times New Roman" w:hAnsi="Times New Roman" w:cs="Times New Roman"/>
          <w:sz w:val="24"/>
        </w:rPr>
        <w:t xml:space="preserve">post hegemónico o post liberal. </w:t>
      </w:r>
    </w:p>
    <w:p w14:paraId="4AA04913" w14:textId="1D0FCE24"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Esta </w:t>
      </w:r>
      <w:r w:rsidR="003E497B">
        <w:rPr>
          <w:rFonts w:ascii="Times New Roman" w:eastAsia="Times New Roman" w:hAnsi="Times New Roman" w:cs="Times New Roman"/>
          <w:sz w:val="24"/>
        </w:rPr>
        <w:t xml:space="preserve">nueva </w:t>
      </w:r>
      <w:r>
        <w:rPr>
          <w:rFonts w:ascii="Times New Roman" w:eastAsia="Times New Roman" w:hAnsi="Times New Roman" w:cs="Times New Roman"/>
          <w:sz w:val="24"/>
        </w:rPr>
        <w:t>concepción teórica del regionalismo y de la nueva integración regional</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surge a partir de la crisis del denominado "Regionalismo Abierto" planteado por la Comisión Económica para América Latina y el Caribe (CEPAL). El Regiona</w:t>
      </w:r>
      <w:r w:rsidR="003A6952">
        <w:rPr>
          <w:rFonts w:ascii="Times New Roman" w:eastAsia="Times New Roman" w:hAnsi="Times New Roman" w:cs="Times New Roman"/>
          <w:sz w:val="24"/>
        </w:rPr>
        <w:t>lismo abierto se originó</w:t>
      </w:r>
      <w:r>
        <w:rPr>
          <w:rFonts w:ascii="Times New Roman" w:eastAsia="Times New Roman" w:hAnsi="Times New Roman" w:cs="Times New Roman"/>
          <w:sz w:val="24"/>
        </w:rPr>
        <w:t xml:space="preserve"> b</w:t>
      </w:r>
      <w:r w:rsidR="00D871A4">
        <w:rPr>
          <w:rFonts w:ascii="Times New Roman" w:eastAsia="Times New Roman" w:hAnsi="Times New Roman" w:cs="Times New Roman"/>
          <w:sz w:val="24"/>
        </w:rPr>
        <w:t>ajo el contexto posterior a la Guerra F</w:t>
      </w:r>
      <w:r>
        <w:rPr>
          <w:rFonts w:ascii="Times New Roman" w:eastAsia="Times New Roman" w:hAnsi="Times New Roman" w:cs="Times New Roman"/>
          <w:sz w:val="24"/>
        </w:rPr>
        <w:t>ría con la conformación de un Nuevo Orden Internacional y Económico donde "se difundió, sobre la estructura del sistema internacional, la creación de bloques económicos regionales en paralelo con el desplazamiento de una agenda militar-estratégica por una económica en la que la globalización aparecía como el contrapuesto de la bipolaridad" (Granato &amp; Oddone, 2008, pp. 17). Con la victoria del capitalismo, lo cual proyectaba a Estados Unidos como pote</w:t>
      </w:r>
      <w:r w:rsidR="00D72940">
        <w:rPr>
          <w:rFonts w:ascii="Times New Roman" w:eastAsia="Times New Roman" w:hAnsi="Times New Roman" w:cs="Times New Roman"/>
          <w:sz w:val="24"/>
        </w:rPr>
        <w:t xml:space="preserve">ncia hegemónica, se propugnaba </w:t>
      </w:r>
      <w:r>
        <w:rPr>
          <w:rFonts w:ascii="Times New Roman" w:eastAsia="Times New Roman" w:hAnsi="Times New Roman" w:cs="Times New Roman"/>
          <w:sz w:val="24"/>
        </w:rPr>
        <w:t>una liberalización del comercio y una apertura del mercado</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para lo cual</w:t>
      </w:r>
      <w:r w:rsidR="0069095A">
        <w:rPr>
          <w:rFonts w:ascii="Times New Roman" w:eastAsia="Times New Roman" w:hAnsi="Times New Roman" w:cs="Times New Roman"/>
          <w:sz w:val="24"/>
        </w:rPr>
        <w:t xml:space="preserve"> la</w:t>
      </w:r>
      <w:r>
        <w:rPr>
          <w:rFonts w:ascii="Times New Roman" w:eastAsia="Times New Roman" w:hAnsi="Times New Roman" w:cs="Times New Roman"/>
          <w:sz w:val="24"/>
        </w:rPr>
        <w:t xml:space="preserve"> CEPAL planteaba el aprovechamiento de las economías a escala y la reducción del proteccionismo y de las barreras comerciales como factores que permitirán a América Latina incorporarse al proceso de globalización (CEPAL, 1994, pp. 9-11). </w:t>
      </w:r>
    </w:p>
    <w:p w14:paraId="108E115C" w14:textId="77777777" w:rsidR="00A705CB"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Así, la integración regional -especialmente en los años 90- se centraría básicamente dentro la concepción económica a través de la generación de acuerdos comerciales </w:t>
      </w:r>
      <w:r w:rsidR="003A6952">
        <w:rPr>
          <w:rFonts w:ascii="Times New Roman" w:eastAsia="Times New Roman" w:hAnsi="Times New Roman" w:cs="Times New Roman"/>
          <w:sz w:val="24"/>
        </w:rPr>
        <w:t>centrados en</w:t>
      </w:r>
      <w:r>
        <w:rPr>
          <w:rFonts w:ascii="Times New Roman" w:eastAsia="Times New Roman" w:hAnsi="Times New Roman" w:cs="Times New Roman"/>
          <w:sz w:val="24"/>
        </w:rPr>
        <w:t xml:space="preserve"> la dinámica Norte-Sur</w:t>
      </w:r>
      <w:r w:rsidR="003A6952">
        <w:rPr>
          <w:rFonts w:ascii="Times New Roman" w:eastAsia="Times New Roman" w:hAnsi="Times New Roman" w:cs="Times New Roman"/>
          <w:sz w:val="24"/>
        </w:rPr>
        <w:t>,</w:t>
      </w:r>
      <w:r>
        <w:rPr>
          <w:rFonts w:ascii="Times New Roman" w:eastAsia="Times New Roman" w:hAnsi="Times New Roman" w:cs="Times New Roman"/>
          <w:sz w:val="24"/>
        </w:rPr>
        <w:t xml:space="preserve"> donde las grandes potencias poseen una mayor estabilidad política (democracia, gobernabilidad) y económica (competitividad) lo cual se proyecta en una gran capacidad de negociación siendo la principal limitante dentro de la pugna entorno a conductas </w:t>
      </w:r>
      <w:r w:rsidR="00A705CB">
        <w:rPr>
          <w:rFonts w:ascii="Times New Roman" w:eastAsia="Times New Roman" w:hAnsi="Times New Roman" w:cs="Times New Roman"/>
          <w:sz w:val="24"/>
        </w:rPr>
        <w:t>más</w:t>
      </w:r>
      <w:r>
        <w:rPr>
          <w:rFonts w:ascii="Times New Roman" w:eastAsia="Times New Roman" w:hAnsi="Times New Roman" w:cs="Times New Roman"/>
          <w:sz w:val="24"/>
        </w:rPr>
        <w:t xml:space="preserve"> reciprocas, equitativas y equilibradas (Bouzas, 2005, pp.10-12). </w:t>
      </w:r>
    </w:p>
    <w:p w14:paraId="682754AC" w14:textId="3B5C4961"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Esta teoría daría origen a todo un proceso de integración delimitado bajo diversos bloques regionales, principalmente el Mercado Común del Sur</w:t>
      </w:r>
      <w:r w:rsidR="000B5C87">
        <w:rPr>
          <w:rFonts w:ascii="Times New Roman" w:eastAsia="Times New Roman" w:hAnsi="Times New Roman" w:cs="Times New Roman"/>
          <w:sz w:val="24"/>
        </w:rPr>
        <w:t xml:space="preserve"> (MERCOSUR)</w:t>
      </w:r>
      <w:r>
        <w:rPr>
          <w:rFonts w:ascii="Times New Roman" w:eastAsia="Times New Roman" w:hAnsi="Times New Roman" w:cs="Times New Roman"/>
          <w:sz w:val="24"/>
        </w:rPr>
        <w:t xml:space="preserve">, </w:t>
      </w:r>
      <w:r w:rsidR="00A24A79">
        <w:rPr>
          <w:rFonts w:ascii="Times New Roman" w:eastAsia="Times New Roman" w:hAnsi="Times New Roman" w:cs="Times New Roman"/>
          <w:sz w:val="24"/>
        </w:rPr>
        <w:t>la Comunidad del Caribe (CARICOM</w:t>
      </w:r>
      <w:r w:rsidR="000B5C87">
        <w:rPr>
          <w:rFonts w:ascii="Times New Roman" w:eastAsia="Times New Roman" w:hAnsi="Times New Roman" w:cs="Times New Roman"/>
          <w:sz w:val="24"/>
        </w:rPr>
        <w:t>), el Mercado Común Centroa</w:t>
      </w:r>
      <w:r>
        <w:rPr>
          <w:rFonts w:ascii="Times New Roman" w:eastAsia="Times New Roman" w:hAnsi="Times New Roman" w:cs="Times New Roman"/>
          <w:sz w:val="24"/>
        </w:rPr>
        <w:t>mericano</w:t>
      </w:r>
      <w:r w:rsidR="000B5C87">
        <w:rPr>
          <w:rFonts w:ascii="Times New Roman" w:eastAsia="Times New Roman" w:hAnsi="Times New Roman" w:cs="Times New Roman"/>
          <w:sz w:val="24"/>
        </w:rPr>
        <w:t xml:space="preserve"> (MCCA)</w:t>
      </w:r>
      <w:r>
        <w:rPr>
          <w:rFonts w:ascii="Times New Roman" w:eastAsia="Times New Roman" w:hAnsi="Times New Roman" w:cs="Times New Roman"/>
          <w:sz w:val="24"/>
        </w:rPr>
        <w:t>, la Comunidad Andina de Naciones</w:t>
      </w:r>
      <w:r w:rsidR="000B5C87">
        <w:rPr>
          <w:rFonts w:ascii="Times New Roman" w:eastAsia="Times New Roman" w:hAnsi="Times New Roman" w:cs="Times New Roman"/>
          <w:sz w:val="24"/>
        </w:rPr>
        <w:t xml:space="preserve"> (CAN)</w:t>
      </w:r>
      <w:r>
        <w:rPr>
          <w:rFonts w:ascii="Times New Roman" w:eastAsia="Times New Roman" w:hAnsi="Times New Roman" w:cs="Times New Roman"/>
          <w:sz w:val="24"/>
        </w:rPr>
        <w:t>, el Área de Libre Comercio de las Américas</w:t>
      </w:r>
      <w:r w:rsidR="000B5C87">
        <w:rPr>
          <w:rFonts w:ascii="Times New Roman" w:eastAsia="Times New Roman" w:hAnsi="Times New Roman" w:cs="Times New Roman"/>
          <w:sz w:val="24"/>
        </w:rPr>
        <w:t xml:space="preserve"> (ALCA)</w:t>
      </w:r>
      <w:r>
        <w:rPr>
          <w:rFonts w:ascii="Times New Roman" w:eastAsia="Times New Roman" w:hAnsi="Times New Roman" w:cs="Times New Roman"/>
          <w:sz w:val="24"/>
        </w:rPr>
        <w:t>, el Tratado de Libre Comercio de América del Norte</w:t>
      </w:r>
      <w:r w:rsidR="000B5C87">
        <w:rPr>
          <w:rFonts w:ascii="Times New Roman" w:eastAsia="Times New Roman" w:hAnsi="Times New Roman" w:cs="Times New Roman"/>
          <w:sz w:val="24"/>
        </w:rPr>
        <w:t xml:space="preserve"> (TLCAN)</w:t>
      </w:r>
      <w:r>
        <w:rPr>
          <w:rFonts w:ascii="Times New Roman" w:eastAsia="Times New Roman" w:hAnsi="Times New Roman" w:cs="Times New Roman"/>
          <w:sz w:val="24"/>
        </w:rPr>
        <w:t xml:space="preserve"> y la Asociación Latinoameric</w:t>
      </w:r>
      <w:r w:rsidR="003A6952">
        <w:rPr>
          <w:rFonts w:ascii="Times New Roman" w:eastAsia="Times New Roman" w:hAnsi="Times New Roman" w:cs="Times New Roman"/>
          <w:sz w:val="24"/>
        </w:rPr>
        <w:t>ana de Integración que reemplazó</w:t>
      </w:r>
      <w:r>
        <w:rPr>
          <w:rFonts w:ascii="Times New Roman" w:eastAsia="Times New Roman" w:hAnsi="Times New Roman" w:cs="Times New Roman"/>
          <w:sz w:val="24"/>
        </w:rPr>
        <w:t xml:space="preserve"> a la Asociación Latinoamericana de Libre Comercio; cada uno de estos organismo</w:t>
      </w:r>
      <w:r w:rsidR="003A6952">
        <w:rPr>
          <w:rFonts w:ascii="Times New Roman" w:eastAsia="Times New Roman" w:hAnsi="Times New Roman" w:cs="Times New Roman"/>
          <w:sz w:val="24"/>
        </w:rPr>
        <w:t>s</w:t>
      </w:r>
      <w:r>
        <w:rPr>
          <w:rFonts w:ascii="Times New Roman" w:eastAsia="Times New Roman" w:hAnsi="Times New Roman" w:cs="Times New Roman"/>
          <w:sz w:val="24"/>
        </w:rPr>
        <w:t xml:space="preserve"> estipulaban diferentes etapas dentro de la integración económica partiendo de la creación de acuerdos preferenciales, pasando por la conformación de una zona de libre comercio y fundamentalmente consolidar un mercado común. </w:t>
      </w:r>
    </w:p>
    <w:p w14:paraId="5F00C0B0" w14:textId="03776060"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Lamentablemente</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la integración latinoamericana se estructuraba de manera complementaria con los postulados de la teoría neoliberal planteada dentro del Consenso de Washington por el economista John Williamson donde se buscaba reducir el rol del Estado con la privatización de las empresas </w:t>
      </w:r>
      <w:r w:rsidR="00A705CB">
        <w:rPr>
          <w:rFonts w:ascii="Times New Roman" w:eastAsia="Times New Roman" w:hAnsi="Times New Roman" w:cs="Times New Roman"/>
          <w:sz w:val="24"/>
        </w:rPr>
        <w:t>públicas</w:t>
      </w:r>
      <w:r>
        <w:rPr>
          <w:rFonts w:ascii="Times New Roman" w:eastAsia="Times New Roman" w:hAnsi="Times New Roman" w:cs="Times New Roman"/>
          <w:sz w:val="24"/>
        </w:rPr>
        <w:t xml:space="preserve">, reducción del gasto </w:t>
      </w:r>
      <w:r w:rsidR="00A705CB">
        <w:rPr>
          <w:rFonts w:ascii="Times New Roman" w:eastAsia="Times New Roman" w:hAnsi="Times New Roman" w:cs="Times New Roman"/>
          <w:sz w:val="24"/>
        </w:rPr>
        <w:t>público</w:t>
      </w:r>
      <w:r>
        <w:rPr>
          <w:rFonts w:ascii="Times New Roman" w:eastAsia="Times New Roman" w:hAnsi="Times New Roman" w:cs="Times New Roman"/>
          <w:sz w:val="24"/>
        </w:rPr>
        <w:t xml:space="preserve"> y la desregulación de los mercados de bienes, servicios y factores (P</w:t>
      </w:r>
      <w:r w:rsidR="00D72940">
        <w:rPr>
          <w:rFonts w:ascii="Times New Roman" w:eastAsia="Times New Roman" w:hAnsi="Times New Roman" w:cs="Times New Roman"/>
          <w:sz w:val="24"/>
        </w:rPr>
        <w:t xml:space="preserve">apa, 2004, pp. 9). Con lo cual </w:t>
      </w:r>
      <w:r>
        <w:rPr>
          <w:rFonts w:ascii="Times New Roman" w:eastAsia="Times New Roman" w:hAnsi="Times New Roman" w:cs="Times New Roman"/>
          <w:sz w:val="24"/>
        </w:rPr>
        <w:t>tendríamos en la región un</w:t>
      </w:r>
      <w:r w:rsidR="003D7EAD">
        <w:rPr>
          <w:rFonts w:ascii="Times New Roman" w:eastAsia="Times New Roman" w:hAnsi="Times New Roman" w:cs="Times New Roman"/>
          <w:sz w:val="24"/>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p>
    <w:p w14:paraId="11675406" w14:textId="34DFEDF7" w:rsidR="009C6CF0" w:rsidRPr="00791DF9" w:rsidRDefault="002A6F98" w:rsidP="00791DF9">
      <w:pPr>
        <w:spacing w:after="200" w:line="240" w:lineRule="auto"/>
        <w:ind w:left="708" w:firstLine="708"/>
        <w:jc w:val="both"/>
        <w:rPr>
          <w:rFonts w:ascii="Times New Roman" w:eastAsia="Times New Roman" w:hAnsi="Times New Roman" w:cs="Times New Roman"/>
          <w:sz w:val="24"/>
        </w:rPr>
      </w:pPr>
      <w:r w:rsidRPr="00791DF9">
        <w:rPr>
          <w:rFonts w:ascii="Times New Roman" w:eastAsia="Times New Roman" w:hAnsi="Times New Roman" w:cs="Times New Roman"/>
          <w:sz w:val="24"/>
        </w:rPr>
        <w:t>"agravamiento de los problemas de empleo, pobreza y concentración distributivo; dificultades fiscales y financieras agravadas por una creciente vulnerabilidad a los volátiles movimientos de mercados bursátiles, cambiarios y financieros de la economía global; limitaciones en la autonomía de las autoridades nacionales para fijar sus políticas públicas, especialmente las relacionadas con su inserción en la economía mundial" (Novelo, 2001, pp. 137)</w:t>
      </w:r>
      <w:r w:rsidR="00DA22A5">
        <w:rPr>
          <w:rFonts w:ascii="Times New Roman" w:eastAsia="Times New Roman" w:hAnsi="Times New Roman" w:cs="Times New Roman"/>
          <w:sz w:val="24"/>
        </w:rPr>
        <w:t>.</w:t>
      </w:r>
    </w:p>
    <w:p w14:paraId="15AB83BD" w14:textId="77777777" w:rsidR="00D23F96" w:rsidRDefault="00D23F96" w:rsidP="00F53B19">
      <w:pPr>
        <w:spacing w:after="200" w:line="360" w:lineRule="auto"/>
        <w:ind w:left="708" w:firstLine="708"/>
        <w:jc w:val="both"/>
        <w:rPr>
          <w:rFonts w:ascii="Times New Roman" w:eastAsia="Times New Roman" w:hAnsi="Times New Roman" w:cs="Times New Roman"/>
          <w:sz w:val="20"/>
        </w:rPr>
      </w:pPr>
    </w:p>
    <w:p w14:paraId="1D489B47" w14:textId="29787CAF" w:rsidR="009C6CF0" w:rsidRDefault="002A6F9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La participación de las instituciones financieras internacionales -especialmente el Fondo Monetario Intern</w:t>
      </w:r>
      <w:r w:rsidR="00827E2F">
        <w:rPr>
          <w:rFonts w:ascii="Times New Roman" w:eastAsia="Times New Roman" w:hAnsi="Times New Roman" w:cs="Times New Roman"/>
          <w:sz w:val="24"/>
        </w:rPr>
        <w:t>acional y el Banco Mundial- serí</w:t>
      </w:r>
      <w:r>
        <w:rPr>
          <w:rFonts w:ascii="Times New Roman" w:eastAsia="Times New Roman" w:hAnsi="Times New Roman" w:cs="Times New Roman"/>
          <w:sz w:val="24"/>
        </w:rPr>
        <w:t>a esencial para la aplicación de estos programas de estabilización y de ajuste estructural (Casas, 2002, pp. 139), políticas que favorecían en gran medida a las grandes multinacionales y a los sectores que ac</w:t>
      </w:r>
      <w:r w:rsidR="00F57D64">
        <w:rPr>
          <w:rFonts w:ascii="Times New Roman" w:eastAsia="Times New Roman" w:hAnsi="Times New Roman" w:cs="Times New Roman"/>
          <w:sz w:val="24"/>
        </w:rPr>
        <w:t xml:space="preserve">umulaban gran capital, además </w:t>
      </w:r>
      <w:r>
        <w:rPr>
          <w:rFonts w:ascii="Times New Roman" w:eastAsia="Times New Roman" w:hAnsi="Times New Roman" w:cs="Times New Roman"/>
          <w:sz w:val="24"/>
        </w:rPr>
        <w:t>que</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no favorecía a crear un escenario donde exista igualdad de condiciones -en </w:t>
      </w:r>
      <w:r w:rsidR="00A705CB">
        <w:rPr>
          <w:rFonts w:ascii="Times New Roman" w:eastAsia="Times New Roman" w:hAnsi="Times New Roman" w:cs="Times New Roman"/>
          <w:sz w:val="24"/>
        </w:rPr>
        <w:t>especial en la</w:t>
      </w:r>
      <w:r w:rsidR="00F57D64">
        <w:rPr>
          <w:rFonts w:ascii="Times New Roman" w:eastAsia="Times New Roman" w:hAnsi="Times New Roman" w:cs="Times New Roman"/>
          <w:sz w:val="24"/>
        </w:rPr>
        <w:t>s</w:t>
      </w:r>
      <w:r w:rsidR="00A705CB">
        <w:rPr>
          <w:rFonts w:ascii="Times New Roman" w:eastAsia="Times New Roman" w:hAnsi="Times New Roman" w:cs="Times New Roman"/>
          <w:sz w:val="24"/>
        </w:rPr>
        <w:t xml:space="preserve"> relaciones entre</w:t>
      </w:r>
      <w:r>
        <w:rPr>
          <w:rFonts w:ascii="Times New Roman" w:eastAsia="Times New Roman" w:hAnsi="Times New Roman" w:cs="Times New Roman"/>
          <w:sz w:val="24"/>
        </w:rPr>
        <w:t xml:space="preserve"> Estados- por lo cual se veían cada </w:t>
      </w:r>
      <w:r w:rsidR="00A705CB">
        <w:rPr>
          <w:rFonts w:ascii="Times New Roman" w:eastAsia="Times New Roman" w:hAnsi="Times New Roman" w:cs="Times New Roman"/>
          <w:sz w:val="24"/>
        </w:rPr>
        <w:t>vez</w:t>
      </w:r>
      <w:r>
        <w:rPr>
          <w:rFonts w:ascii="Times New Roman" w:eastAsia="Times New Roman" w:hAnsi="Times New Roman" w:cs="Times New Roman"/>
          <w:sz w:val="24"/>
        </w:rPr>
        <w:t xml:space="preserve"> </w:t>
      </w:r>
      <w:r w:rsidR="00A705CB">
        <w:rPr>
          <w:rFonts w:ascii="Times New Roman" w:eastAsia="Times New Roman" w:hAnsi="Times New Roman" w:cs="Times New Roman"/>
          <w:sz w:val="24"/>
        </w:rPr>
        <w:t>más</w:t>
      </w:r>
      <w:r>
        <w:rPr>
          <w:rFonts w:ascii="Times New Roman" w:eastAsia="Times New Roman" w:hAnsi="Times New Roman" w:cs="Times New Roman"/>
          <w:sz w:val="24"/>
        </w:rPr>
        <w:t xml:space="preserve"> arraigadas las brechas entre países poco desarrollados y las grandes potencias. </w:t>
      </w:r>
    </w:p>
    <w:p w14:paraId="673E577A" w14:textId="322C63FA"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Si bien hasta la actualidad no se ha desarrollado un marco teórico profundo sobre este nuevo fenómeno regional denominado post-liberal o post-hegemónico, es claro que la actual idea dentro de la integración plantea una alternativa a la estructura clásica vista desde el Realism</w:t>
      </w:r>
      <w:r w:rsidR="00F57D64">
        <w:rPr>
          <w:rFonts w:ascii="Times New Roman" w:eastAsia="Times New Roman" w:hAnsi="Times New Roman" w:cs="Times New Roman"/>
          <w:sz w:val="24"/>
        </w:rPr>
        <w:t>o -basada en la relación entre E</w:t>
      </w:r>
      <w:r>
        <w:rPr>
          <w:rFonts w:ascii="Times New Roman" w:eastAsia="Times New Roman" w:hAnsi="Times New Roman" w:cs="Times New Roman"/>
          <w:sz w:val="24"/>
        </w:rPr>
        <w:t xml:space="preserve">stados u organismos internacionales- con la inserción de nuevos actores dentro de las relaciones internacionales con una visión </w:t>
      </w:r>
      <w:r w:rsidR="00A705CB">
        <w:rPr>
          <w:rFonts w:ascii="Times New Roman" w:eastAsia="Times New Roman" w:hAnsi="Times New Roman" w:cs="Times New Roman"/>
          <w:sz w:val="24"/>
        </w:rPr>
        <w:t>más</w:t>
      </w:r>
      <w:r>
        <w:rPr>
          <w:rFonts w:ascii="Times New Roman" w:eastAsia="Times New Roman" w:hAnsi="Times New Roman" w:cs="Times New Roman"/>
          <w:sz w:val="24"/>
        </w:rPr>
        <w:t xml:space="preserve"> amplia, profunda y compleja con base en la inter</w:t>
      </w:r>
      <w:r w:rsidR="00F53B19">
        <w:rPr>
          <w:rFonts w:ascii="Times New Roman" w:eastAsia="Times New Roman" w:hAnsi="Times New Roman" w:cs="Times New Roman"/>
          <w:sz w:val="24"/>
        </w:rPr>
        <w:t>penetración y vinculación de lo</w:t>
      </w:r>
      <w:r>
        <w:rPr>
          <w:rFonts w:ascii="Times New Roman" w:eastAsia="Times New Roman" w:hAnsi="Times New Roman" w:cs="Times New Roman"/>
          <w:sz w:val="24"/>
        </w:rPr>
        <w:t xml:space="preserve"> social y cultural con lo político, económico, tecnológico y militar con el objetivo de crear "un nuevo nivel de gobernabilidad regional que complemente y no sustituya al Estado Nacional" (Alzugaray, 2002, pp. 73). </w:t>
      </w:r>
      <w:r>
        <w:rPr>
          <w:rFonts w:ascii="Times New Roman" w:eastAsia="Times New Roman" w:hAnsi="Times New Roman" w:cs="Times New Roman"/>
        </w:rPr>
        <w:t>De</w:t>
      </w:r>
      <w:r>
        <w:rPr>
          <w:rFonts w:ascii="Times New Roman" w:eastAsia="Times New Roman" w:hAnsi="Times New Roman" w:cs="Times New Roman"/>
          <w:sz w:val="28"/>
        </w:rPr>
        <w:t xml:space="preserve"> </w:t>
      </w:r>
      <w:r>
        <w:rPr>
          <w:rFonts w:ascii="Times New Roman" w:eastAsia="Times New Roman" w:hAnsi="Times New Roman" w:cs="Times New Roman"/>
          <w:sz w:val="24"/>
        </w:rPr>
        <w:t xml:space="preserve">esta forma, el nuevo regionalismo que surge a inicios del Siglo XXI pretende cambiar la dinámica de lo económico -enfoque dado desde el Regionalismo Abierto- a lo político y social, basándose en la cohesión de una identidad Latinoamericana. </w:t>
      </w:r>
    </w:p>
    <w:p w14:paraId="17DD91FC" w14:textId="0FCF4A3C"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Cabe resaltar que la construcción teórica de este regionalismo</w:t>
      </w:r>
      <w:r w:rsidR="0069095A">
        <w:rPr>
          <w:rFonts w:ascii="Times New Roman" w:eastAsia="Times New Roman" w:hAnsi="Times New Roman" w:cs="Times New Roman"/>
          <w:sz w:val="24"/>
        </w:rPr>
        <w:t>,</w:t>
      </w:r>
      <w:r>
        <w:rPr>
          <w:rFonts w:ascii="Times New Roman" w:eastAsia="Times New Roman" w:hAnsi="Times New Roman" w:cs="Times New Roman"/>
          <w:sz w:val="24"/>
        </w:rPr>
        <w:t xml:space="preserve"> parte de la </w:t>
      </w:r>
      <w:r w:rsidR="00A705CB">
        <w:rPr>
          <w:rFonts w:ascii="Times New Roman" w:eastAsia="Times New Roman" w:hAnsi="Times New Roman" w:cs="Times New Roman"/>
          <w:sz w:val="24"/>
        </w:rPr>
        <w:t>visión</w:t>
      </w:r>
      <w:r w:rsidR="0069095A">
        <w:rPr>
          <w:rFonts w:ascii="Times New Roman" w:eastAsia="Times New Roman" w:hAnsi="Times New Roman" w:cs="Times New Roman"/>
          <w:sz w:val="24"/>
        </w:rPr>
        <w:t xml:space="preserve"> de centro </w:t>
      </w:r>
      <w:r>
        <w:rPr>
          <w:rFonts w:ascii="Times New Roman" w:eastAsia="Times New Roman" w:hAnsi="Times New Roman" w:cs="Times New Roman"/>
          <w:sz w:val="24"/>
        </w:rPr>
        <w:t>izquierda -producto del auge de los gobierno</w:t>
      </w:r>
      <w:r w:rsidR="0003787F">
        <w:rPr>
          <w:rFonts w:ascii="Times New Roman" w:eastAsia="Times New Roman" w:hAnsi="Times New Roman" w:cs="Times New Roman"/>
          <w:sz w:val="24"/>
        </w:rPr>
        <w:t>s</w:t>
      </w:r>
      <w:r>
        <w:rPr>
          <w:rFonts w:ascii="Times New Roman" w:eastAsia="Times New Roman" w:hAnsi="Times New Roman" w:cs="Times New Roman"/>
          <w:sz w:val="24"/>
        </w:rPr>
        <w:t xml:space="preserve"> progresistas- y de la búsqueda d</w:t>
      </w:r>
      <w:r w:rsidR="0069095A">
        <w:rPr>
          <w:rFonts w:ascii="Times New Roman" w:eastAsia="Times New Roman" w:hAnsi="Times New Roman" w:cs="Times New Roman"/>
          <w:sz w:val="24"/>
        </w:rPr>
        <w:t>e consolidar la democracia no só</w:t>
      </w:r>
      <w:r>
        <w:rPr>
          <w:rFonts w:ascii="Times New Roman" w:eastAsia="Times New Roman" w:hAnsi="Times New Roman" w:cs="Times New Roman"/>
          <w:sz w:val="24"/>
        </w:rPr>
        <w:t xml:space="preserve">lo en el ámbito nacional sino también dentro de la comunidad internacional con lo cual se busca canalizar los verdaderos intereses, problemáticas y soluciones partiendo de la sociedad Latinoamericana -aunque la principal dificultad sigue siendo la falta de mecanismos claros y la fortaleza que </w:t>
      </w:r>
      <w:r w:rsidR="0003787F">
        <w:rPr>
          <w:rFonts w:ascii="Times New Roman" w:eastAsia="Times New Roman" w:hAnsi="Times New Roman" w:cs="Times New Roman"/>
          <w:sz w:val="24"/>
        </w:rPr>
        <w:t xml:space="preserve">ha </w:t>
      </w:r>
      <w:r>
        <w:rPr>
          <w:rFonts w:ascii="Times New Roman" w:eastAsia="Times New Roman" w:hAnsi="Times New Roman" w:cs="Times New Roman"/>
          <w:sz w:val="24"/>
        </w:rPr>
        <w:t>tomado la soberanía estatal- por medio de la interacción entre la ciudadanía y grupos sociales con los gobiernos y grupos políticos (Serbin, 2013, pp.52,53), es decir, desconcentrar el poder, la capacidad de actuar y la influencia pasa</w:t>
      </w:r>
      <w:r w:rsidR="008074F7">
        <w:rPr>
          <w:rFonts w:ascii="Times New Roman" w:eastAsia="Times New Roman" w:hAnsi="Times New Roman" w:cs="Times New Roman"/>
          <w:sz w:val="24"/>
        </w:rPr>
        <w:t>ndo de un grupo o él</w:t>
      </w:r>
      <w:r>
        <w:rPr>
          <w:rFonts w:ascii="Times New Roman" w:eastAsia="Times New Roman" w:hAnsi="Times New Roman" w:cs="Times New Roman"/>
          <w:sz w:val="24"/>
        </w:rPr>
        <w:t xml:space="preserve">ite determinada a una participación, empoderamiento e involucramiento de la ciudadanía </w:t>
      </w:r>
      <w:r w:rsidR="00681A31">
        <w:rPr>
          <w:rFonts w:ascii="Times New Roman" w:eastAsia="Times New Roman" w:hAnsi="Times New Roman" w:cs="Times New Roman"/>
          <w:sz w:val="24"/>
        </w:rPr>
        <w:t>más</w:t>
      </w:r>
      <w:r>
        <w:rPr>
          <w:rFonts w:ascii="Times New Roman" w:eastAsia="Times New Roman" w:hAnsi="Times New Roman" w:cs="Times New Roman"/>
          <w:sz w:val="24"/>
        </w:rPr>
        <w:t xml:space="preserve"> allá de la concepción única del Estado.      </w:t>
      </w:r>
    </w:p>
    <w:p w14:paraId="5BEF690B" w14:textId="69FC1EA7"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De esta forma, la nueva agenda de desa</w:t>
      </w:r>
      <w:r w:rsidR="00F53B19">
        <w:rPr>
          <w:rFonts w:ascii="Times New Roman" w:eastAsia="Times New Roman" w:hAnsi="Times New Roman" w:cs="Times New Roman"/>
          <w:sz w:val="24"/>
        </w:rPr>
        <w:t>rrollo y cooperación muestra un</w:t>
      </w:r>
      <w:r>
        <w:rPr>
          <w:rFonts w:ascii="Times New Roman" w:eastAsia="Times New Roman" w:hAnsi="Times New Roman" w:cs="Times New Roman"/>
          <w:sz w:val="24"/>
        </w:rPr>
        <w:t xml:space="preserve"> mayor protagonismo de los actores nacionales y estatales de cada uno de los países en la construcción de un bloque regional de inte</w:t>
      </w:r>
      <w:r w:rsidR="0003787F">
        <w:rPr>
          <w:rFonts w:ascii="Times New Roman" w:eastAsia="Times New Roman" w:hAnsi="Times New Roman" w:cs="Times New Roman"/>
          <w:sz w:val="24"/>
        </w:rPr>
        <w:t xml:space="preserve">gración, en contraposición al Regionalismo Abierto donde se destaca el </w:t>
      </w:r>
      <w:r>
        <w:rPr>
          <w:rFonts w:ascii="Times New Roman" w:eastAsia="Times New Roman" w:hAnsi="Times New Roman" w:cs="Times New Roman"/>
          <w:sz w:val="24"/>
        </w:rPr>
        <w:t xml:space="preserve">marcado protagonismo que tenían los agentes privados y las fuerzas del mercado, cambiando la dinámica de lo comercial a nuevos ejes de desarrollo, principalmente la lucha contra la pobreza y la desigualdad social. (Díaz, 2010, pp.175). </w:t>
      </w:r>
    </w:p>
    <w:p w14:paraId="15DD6686" w14:textId="534537CA"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Sin embargo, este nuevo modelo plantea un enfoque desde lo político, partiendo de la actual coyuntura regional donde se estaba logra</w:t>
      </w:r>
      <w:r w:rsidR="00F53B19">
        <w:rPr>
          <w:rFonts w:ascii="Times New Roman" w:eastAsia="Times New Roman" w:hAnsi="Times New Roman" w:cs="Times New Roman"/>
          <w:sz w:val="24"/>
        </w:rPr>
        <w:t>n</w:t>
      </w:r>
      <w:r>
        <w:rPr>
          <w:rFonts w:ascii="Times New Roman" w:eastAsia="Times New Roman" w:hAnsi="Times New Roman" w:cs="Times New Roman"/>
          <w:sz w:val="24"/>
        </w:rPr>
        <w:t xml:space="preserve">do en cierta medida un lineamiento ideológico similar, especialmente por el grupo encabezado por el fallecido Hugo Chávez </w:t>
      </w:r>
      <w:r w:rsidR="00F53B19">
        <w:rPr>
          <w:rFonts w:ascii="Times New Roman" w:eastAsia="Times New Roman" w:hAnsi="Times New Roman" w:cs="Times New Roman"/>
          <w:sz w:val="24"/>
        </w:rPr>
        <w:t xml:space="preserve">Presidente </w:t>
      </w:r>
      <w:r>
        <w:rPr>
          <w:rFonts w:ascii="Times New Roman" w:eastAsia="Times New Roman" w:hAnsi="Times New Roman" w:cs="Times New Roman"/>
          <w:sz w:val="24"/>
        </w:rPr>
        <w:t>de Venezuela, Evo Morales de Bolivia y Rafael Correa de Ecuador. Igualmente, aunque en menor medida también se han desarrollado bajo este proyecto político los gobierno de: Brasil, principalmente dentro de los periodos de gobierno de Lula Da Silva; Uruguay en la última década también se ha mostrado parte de esta ola progresista con los gobiernos de Tabaré Vázquez y de José Mujica; y Argenti</w:t>
      </w:r>
      <w:r w:rsidR="0003787F">
        <w:rPr>
          <w:rFonts w:ascii="Times New Roman" w:eastAsia="Times New Roman" w:hAnsi="Times New Roman" w:cs="Times New Roman"/>
          <w:sz w:val="24"/>
        </w:rPr>
        <w:t>na dentro de la era Kirchner (Né</w:t>
      </w:r>
      <w:r>
        <w:rPr>
          <w:rFonts w:ascii="Times New Roman" w:eastAsia="Times New Roman" w:hAnsi="Times New Roman" w:cs="Times New Roman"/>
          <w:sz w:val="24"/>
        </w:rPr>
        <w:t xml:space="preserve">stor y Cristina Fernández).  </w:t>
      </w:r>
    </w:p>
    <w:p w14:paraId="6DFE080D" w14:textId="40CF0E76"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Los Nuevos liderazgos principalmente Brasil y Venezuela han buscado proyectar sus agendas  de política exterior y como lo plantea Sanahuja (2008), el agotamiento del modelo neoliberal en Latinoamérica con  la crisis institucional y las brechas comerciales/económicas entre los miembros del Mercosur, así como, la tensión política/ideológica -esencialmente entre Venezuela y Colombia- dentro de la CAN, </w:t>
      </w:r>
      <w:r w:rsidR="00A705CB">
        <w:rPr>
          <w:rFonts w:ascii="Times New Roman" w:eastAsia="Times New Roman" w:hAnsi="Times New Roman" w:cs="Times New Roman"/>
          <w:sz w:val="24"/>
        </w:rPr>
        <w:t>ha</w:t>
      </w:r>
      <w:r>
        <w:rPr>
          <w:rFonts w:ascii="Times New Roman" w:eastAsia="Times New Roman" w:hAnsi="Times New Roman" w:cs="Times New Roman"/>
          <w:sz w:val="24"/>
        </w:rPr>
        <w:t xml:space="preserve"> dado como resultado principalmente</w:t>
      </w:r>
      <w:r w:rsidR="00F53B19">
        <w:rPr>
          <w:rFonts w:ascii="Times New Roman" w:eastAsia="Times New Roman" w:hAnsi="Times New Roman" w:cs="Times New Roman"/>
          <w:sz w:val="24"/>
        </w:rPr>
        <w:t xml:space="preserve"> el</w:t>
      </w:r>
      <w:r>
        <w:rPr>
          <w:rFonts w:ascii="Times New Roman" w:eastAsia="Times New Roman" w:hAnsi="Times New Roman" w:cs="Times New Roman"/>
          <w:sz w:val="24"/>
        </w:rPr>
        <w:t xml:space="preserve"> origen a nuevos organismo</w:t>
      </w:r>
      <w:r w:rsidR="0003787F">
        <w:rPr>
          <w:rFonts w:ascii="Times New Roman" w:eastAsia="Times New Roman" w:hAnsi="Times New Roman" w:cs="Times New Roman"/>
          <w:sz w:val="24"/>
        </w:rPr>
        <w:t>s</w:t>
      </w:r>
      <w:r>
        <w:rPr>
          <w:rFonts w:ascii="Times New Roman" w:eastAsia="Times New Roman" w:hAnsi="Times New Roman" w:cs="Times New Roman"/>
          <w:sz w:val="24"/>
        </w:rPr>
        <w:t xml:space="preserve"> de in</w:t>
      </w:r>
      <w:r w:rsidR="000B5C87">
        <w:rPr>
          <w:rFonts w:ascii="Times New Roman" w:eastAsia="Times New Roman" w:hAnsi="Times New Roman" w:cs="Times New Roman"/>
          <w:sz w:val="24"/>
        </w:rPr>
        <w:t xml:space="preserve">tegración regional como UNASUR -liderado principalmente por </w:t>
      </w:r>
      <w:r>
        <w:rPr>
          <w:rFonts w:ascii="Times New Roman" w:eastAsia="Times New Roman" w:hAnsi="Times New Roman" w:cs="Times New Roman"/>
          <w:sz w:val="24"/>
        </w:rPr>
        <w:t>B</w:t>
      </w:r>
      <w:r w:rsidR="000B5C87">
        <w:rPr>
          <w:rFonts w:ascii="Times New Roman" w:eastAsia="Times New Roman" w:hAnsi="Times New Roman" w:cs="Times New Roman"/>
          <w:sz w:val="24"/>
        </w:rPr>
        <w:t>rasil-</w:t>
      </w:r>
      <w:r>
        <w:rPr>
          <w:rFonts w:ascii="Times New Roman" w:eastAsia="Times New Roman" w:hAnsi="Times New Roman" w:cs="Times New Roman"/>
          <w:sz w:val="24"/>
        </w:rPr>
        <w:t xml:space="preserve"> y </w:t>
      </w:r>
      <w:r w:rsidR="000B5C87">
        <w:rPr>
          <w:rFonts w:ascii="Times New Roman" w:eastAsia="Times New Roman" w:hAnsi="Times New Roman" w:cs="Times New Roman"/>
          <w:sz w:val="24"/>
        </w:rPr>
        <w:t>el ALBA-TCP -liderado por Venezuela-</w:t>
      </w:r>
      <w:r>
        <w:rPr>
          <w:rFonts w:ascii="Times New Roman" w:eastAsia="Times New Roman" w:hAnsi="Times New Roman" w:cs="Times New Roman"/>
          <w:sz w:val="24"/>
        </w:rPr>
        <w:t xml:space="preserve">. </w:t>
      </w:r>
    </w:p>
    <w:p w14:paraId="36058F7B" w14:textId="63D251D8"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Desde esta perspectiva se proyectó la creación del ALBA-TCP </w:t>
      </w:r>
      <w:r w:rsidR="000B5C87">
        <w:rPr>
          <w:rFonts w:ascii="Times New Roman" w:eastAsia="Times New Roman" w:hAnsi="Times New Roman" w:cs="Times New Roman"/>
          <w:sz w:val="24"/>
        </w:rPr>
        <w:t>esencialmente</w:t>
      </w:r>
      <w:r>
        <w:rPr>
          <w:rFonts w:ascii="Times New Roman" w:eastAsia="Times New Roman" w:hAnsi="Times New Roman" w:cs="Times New Roman"/>
          <w:sz w:val="24"/>
        </w:rPr>
        <w:t xml:space="preserve"> partiendo de la política de confrontación ejercida por Hugo Chávez hacia Estados Unidos y la promulgación de Tratados de Libre Comercio (Fairlie, 2008, pp.36), obteniendo también sustento desde la percepción de América Latina de conformar un sistema internacional multipolar.</w:t>
      </w:r>
    </w:p>
    <w:p w14:paraId="5EB2B7CD" w14:textId="443B13C7"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00A705CB">
        <w:rPr>
          <w:rFonts w:ascii="Times New Roman" w:eastAsia="Times New Roman" w:hAnsi="Times New Roman" w:cs="Times New Roman"/>
          <w:sz w:val="24"/>
        </w:rPr>
        <w:t>Más</w:t>
      </w:r>
      <w:r>
        <w:rPr>
          <w:rFonts w:ascii="Times New Roman" w:eastAsia="Times New Roman" w:hAnsi="Times New Roman" w:cs="Times New Roman"/>
          <w:sz w:val="24"/>
        </w:rPr>
        <w:t xml:space="preserve"> allá de</w:t>
      </w:r>
      <w:r w:rsidR="00A705CB">
        <w:rPr>
          <w:rFonts w:ascii="Times New Roman" w:eastAsia="Times New Roman" w:hAnsi="Times New Roman" w:cs="Times New Roman"/>
          <w:sz w:val="24"/>
        </w:rPr>
        <w:t>l</w:t>
      </w:r>
      <w:r>
        <w:rPr>
          <w:rFonts w:ascii="Times New Roman" w:eastAsia="Times New Roman" w:hAnsi="Times New Roman" w:cs="Times New Roman"/>
          <w:sz w:val="24"/>
        </w:rPr>
        <w:t xml:space="preserve"> debate teórico entre la definición de regionalismo post-liberal o post-hegemónico, es claro que la construcción del ALBA-TCP parte </w:t>
      </w:r>
      <w:r w:rsidR="0003787F">
        <w:rPr>
          <w:rFonts w:ascii="Times New Roman" w:eastAsia="Times New Roman" w:hAnsi="Times New Roman" w:cs="Times New Roman"/>
          <w:sz w:val="24"/>
        </w:rPr>
        <w:t>de ambas dinámicas conjugando</w:t>
      </w:r>
      <w:r>
        <w:rPr>
          <w:rFonts w:ascii="Times New Roman" w:eastAsia="Times New Roman" w:hAnsi="Times New Roman" w:cs="Times New Roman"/>
          <w:sz w:val="24"/>
        </w:rPr>
        <w:t xml:space="preserve"> como procesos que no son aislados dentro de la región. Se puede observar que la idea de conformar este bloque en respuesta a las negociaciones del ALCA que mantenía el modelo neoliberal y se enfocaba en la integración económica, igualmente parte de la tendencia y lineamiento ideológico de izquierda dentro de la reg</w:t>
      </w:r>
      <w:r w:rsidR="008074F7">
        <w:rPr>
          <w:rFonts w:ascii="Times New Roman" w:eastAsia="Times New Roman" w:hAnsi="Times New Roman" w:cs="Times New Roman"/>
          <w:sz w:val="24"/>
        </w:rPr>
        <w:t>ión con lo cual se amplí</w:t>
      </w:r>
      <w:r>
        <w:rPr>
          <w:rFonts w:ascii="Times New Roman" w:eastAsia="Times New Roman" w:hAnsi="Times New Roman" w:cs="Times New Roman"/>
          <w:sz w:val="24"/>
        </w:rPr>
        <w:t>a y se profundiza la agenda de integración; sin embargo, como hemos visto</w:t>
      </w:r>
      <w:r w:rsidR="008074F7">
        <w:rPr>
          <w:rFonts w:ascii="Times New Roman" w:eastAsia="Times New Roman" w:hAnsi="Times New Roman" w:cs="Times New Roman"/>
          <w:sz w:val="24"/>
        </w:rPr>
        <w:t>,</w:t>
      </w:r>
      <w:r>
        <w:rPr>
          <w:rFonts w:ascii="Times New Roman" w:eastAsia="Times New Roman" w:hAnsi="Times New Roman" w:cs="Times New Roman"/>
          <w:sz w:val="24"/>
        </w:rPr>
        <w:t xml:space="preserve"> la construcción de este bloque también se origina como consecuencia de la creciente falta de interés en la región por parte de Estados Unidos de</w:t>
      </w:r>
      <w:r w:rsidR="0003787F">
        <w:rPr>
          <w:rFonts w:ascii="Times New Roman" w:eastAsia="Times New Roman" w:hAnsi="Times New Roman" w:cs="Times New Roman"/>
          <w:sz w:val="24"/>
        </w:rPr>
        <w:t>spués de los sucesos del 11 de s</w:t>
      </w:r>
      <w:r>
        <w:rPr>
          <w:rFonts w:ascii="Times New Roman" w:eastAsia="Times New Roman" w:hAnsi="Times New Roman" w:cs="Times New Roman"/>
          <w:sz w:val="24"/>
        </w:rPr>
        <w:t xml:space="preserve">eptiembre de 2001, por los cuestionamientos sobre su hegemonía mundial, por el surgimiento de nuevos </w:t>
      </w:r>
      <w:r w:rsidR="00A705CB">
        <w:rPr>
          <w:rFonts w:ascii="Times New Roman" w:eastAsia="Times New Roman" w:hAnsi="Times New Roman" w:cs="Times New Roman"/>
          <w:sz w:val="24"/>
        </w:rPr>
        <w:t>líderes</w:t>
      </w:r>
      <w:r>
        <w:rPr>
          <w:rFonts w:ascii="Times New Roman" w:eastAsia="Times New Roman" w:hAnsi="Times New Roman" w:cs="Times New Roman"/>
          <w:sz w:val="24"/>
        </w:rPr>
        <w:t xml:space="preserve"> -en este caso el ALBA-TCP bajo el liderato de Venezuela- dentro de los </w:t>
      </w:r>
      <w:r w:rsidR="00A705CB">
        <w:rPr>
          <w:rFonts w:ascii="Times New Roman" w:eastAsia="Times New Roman" w:hAnsi="Times New Roman" w:cs="Times New Roman"/>
          <w:sz w:val="24"/>
        </w:rPr>
        <w:t>órdenes</w:t>
      </w:r>
      <w:r>
        <w:rPr>
          <w:rFonts w:ascii="Times New Roman" w:eastAsia="Times New Roman" w:hAnsi="Times New Roman" w:cs="Times New Roman"/>
          <w:sz w:val="24"/>
        </w:rPr>
        <w:t xml:space="preserve"> regionales y en contestación a la globalización desde la </w:t>
      </w:r>
      <w:r w:rsidR="00A705CB">
        <w:rPr>
          <w:rFonts w:ascii="Times New Roman" w:eastAsia="Times New Roman" w:hAnsi="Times New Roman" w:cs="Times New Roman"/>
          <w:sz w:val="24"/>
        </w:rPr>
        <w:t>visión</w:t>
      </w:r>
      <w:r>
        <w:rPr>
          <w:rFonts w:ascii="Times New Roman" w:eastAsia="Times New Roman" w:hAnsi="Times New Roman" w:cs="Times New Roman"/>
          <w:sz w:val="24"/>
        </w:rPr>
        <w:t xml:space="preserve"> Norteamericana (Briceño, 2014, pp. 27-30). </w:t>
      </w:r>
    </w:p>
    <w:p w14:paraId="272579E6" w14:textId="57C0F401"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La hipótesis que plantea Sanahuja (2012) entendiendo al nuevo regionalismo como post-liberal</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nos muestra una triple paradoja o como </w:t>
      </w:r>
      <w:r w:rsidR="00A705CB">
        <w:rPr>
          <w:rFonts w:ascii="Times New Roman" w:eastAsia="Times New Roman" w:hAnsi="Times New Roman" w:cs="Times New Roman"/>
          <w:sz w:val="24"/>
        </w:rPr>
        <w:t>él</w:t>
      </w:r>
      <w:r>
        <w:rPr>
          <w:rFonts w:ascii="Times New Roman" w:eastAsia="Times New Roman" w:hAnsi="Times New Roman" w:cs="Times New Roman"/>
          <w:sz w:val="24"/>
        </w:rPr>
        <w:t xml:space="preserve"> lo denomina "trilema" en función de tres hecho</w:t>
      </w:r>
      <w:r w:rsidR="00F53B19">
        <w:rPr>
          <w:rFonts w:ascii="Times New Roman" w:eastAsia="Times New Roman" w:hAnsi="Times New Roman" w:cs="Times New Roman"/>
          <w:sz w:val="24"/>
        </w:rPr>
        <w:t>s</w:t>
      </w:r>
      <w:r>
        <w:rPr>
          <w:rFonts w:ascii="Times New Roman" w:eastAsia="Times New Roman" w:hAnsi="Times New Roman" w:cs="Times New Roman"/>
          <w:sz w:val="24"/>
        </w:rPr>
        <w:t xml:space="preserve"> que han caracterizado la nueva configuración del regionalismo latinoamericano a partir de la relación ambivalente que se mantiene con Estados Unidos, pues</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por un </w:t>
      </w:r>
      <w:r w:rsidR="00D72940">
        <w:rPr>
          <w:rFonts w:ascii="Times New Roman" w:eastAsia="Times New Roman" w:hAnsi="Times New Roman" w:cs="Times New Roman"/>
          <w:sz w:val="24"/>
        </w:rPr>
        <w:t>lado,</w:t>
      </w:r>
      <w:r w:rsidR="00E92C16">
        <w:rPr>
          <w:rFonts w:ascii="Times New Roman" w:eastAsia="Times New Roman" w:hAnsi="Times New Roman" w:cs="Times New Roman"/>
          <w:sz w:val="24"/>
        </w:rPr>
        <w:t xml:space="preserve"> se mantiene una</w:t>
      </w:r>
      <w:r>
        <w:rPr>
          <w:rFonts w:ascii="Times New Roman" w:eastAsia="Times New Roman" w:hAnsi="Times New Roman" w:cs="Times New Roman"/>
          <w:sz w:val="24"/>
        </w:rPr>
        <w:t xml:space="preserve"> estrecha relación económica </w:t>
      </w:r>
      <w:r w:rsidR="00E92C16">
        <w:rPr>
          <w:rFonts w:ascii="Times New Roman" w:eastAsia="Times New Roman" w:hAnsi="Times New Roman" w:cs="Times New Roman"/>
          <w:sz w:val="24"/>
        </w:rPr>
        <w:t>mientras, por otro lado,</w:t>
      </w:r>
      <w:r>
        <w:rPr>
          <w:rFonts w:ascii="Times New Roman" w:eastAsia="Times New Roman" w:hAnsi="Times New Roman" w:cs="Times New Roman"/>
          <w:sz w:val="24"/>
        </w:rPr>
        <w:t xml:space="preserve"> se presenta una tensión</w:t>
      </w:r>
      <w:r w:rsidR="00E92C16">
        <w:rPr>
          <w:rFonts w:ascii="Times New Roman" w:eastAsia="Times New Roman" w:hAnsi="Times New Roman" w:cs="Times New Roman"/>
          <w:sz w:val="24"/>
        </w:rPr>
        <w:t xml:space="preserve"> latente</w:t>
      </w:r>
      <w:r>
        <w:rPr>
          <w:rFonts w:ascii="Times New Roman" w:eastAsia="Times New Roman" w:hAnsi="Times New Roman" w:cs="Times New Roman"/>
          <w:sz w:val="24"/>
        </w:rPr>
        <w:t xml:space="preserve"> en las relaciones políticas. Este llamado "trilema" que ha tenido que enfrentar la conformación del ALBA-TCP inicia: </w:t>
      </w:r>
    </w:p>
    <w:p w14:paraId="74FEBA1E" w14:textId="6EC07C8F"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 Primero, con el fortalecimiento de los nacionalismo</w:t>
      </w:r>
      <w:r w:rsidR="00F53B19">
        <w:rPr>
          <w:rFonts w:ascii="Times New Roman" w:eastAsia="Times New Roman" w:hAnsi="Times New Roman" w:cs="Times New Roman"/>
          <w:sz w:val="24"/>
        </w:rPr>
        <w:t>s</w:t>
      </w:r>
      <w:r w:rsidR="00D72940">
        <w:rPr>
          <w:rFonts w:ascii="Times New Roman" w:eastAsia="Times New Roman" w:hAnsi="Times New Roman" w:cs="Times New Roman"/>
          <w:sz w:val="24"/>
        </w:rPr>
        <w:t xml:space="preserve"> y la defensa de la soberanía </w:t>
      </w:r>
      <w:r>
        <w:rPr>
          <w:rFonts w:ascii="Times New Roman" w:eastAsia="Times New Roman" w:hAnsi="Times New Roman" w:cs="Times New Roman"/>
          <w:sz w:val="24"/>
        </w:rPr>
        <w:t>producto del "imperialismo y de la dominación exterior" que ha sufrido históricamente la región desde la época colonia</w:t>
      </w:r>
      <w:r w:rsidR="00F53B19">
        <w:rPr>
          <w:rFonts w:ascii="Times New Roman" w:eastAsia="Times New Roman" w:hAnsi="Times New Roman" w:cs="Times New Roman"/>
          <w:sz w:val="24"/>
        </w:rPr>
        <w:t>l</w:t>
      </w:r>
      <w:r>
        <w:rPr>
          <w:rFonts w:ascii="Times New Roman" w:eastAsia="Times New Roman" w:hAnsi="Times New Roman" w:cs="Times New Roman"/>
          <w:sz w:val="24"/>
        </w:rPr>
        <w:t xml:space="preserve"> hasta el colonialismo neoliberal.</w:t>
      </w:r>
    </w:p>
    <w:p w14:paraId="23D2E0BD" w14:textId="798F12C3"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b) Segundo, con la búsqueda de una integración regional </w:t>
      </w:r>
      <w:r w:rsidR="00A705CB">
        <w:rPr>
          <w:rFonts w:ascii="Times New Roman" w:eastAsia="Times New Roman" w:hAnsi="Times New Roman" w:cs="Times New Roman"/>
          <w:sz w:val="24"/>
        </w:rPr>
        <w:t>sólida</w:t>
      </w:r>
      <w:r w:rsidR="00F53B19">
        <w:rPr>
          <w:rFonts w:ascii="Times New Roman" w:eastAsia="Times New Roman" w:hAnsi="Times New Roman" w:cs="Times New Roman"/>
          <w:sz w:val="24"/>
        </w:rPr>
        <w:t>, eficiente y eficaz que inició</w:t>
      </w:r>
      <w:r>
        <w:rPr>
          <w:rFonts w:ascii="Times New Roman" w:eastAsia="Times New Roman" w:hAnsi="Times New Roman" w:cs="Times New Roman"/>
          <w:sz w:val="24"/>
        </w:rPr>
        <w:t xml:space="preserve"> con la </w:t>
      </w:r>
      <w:r w:rsidR="00F53B19">
        <w:rPr>
          <w:rFonts w:ascii="Times New Roman" w:eastAsia="Times New Roman" w:hAnsi="Times New Roman" w:cs="Times New Roman"/>
          <w:sz w:val="24"/>
        </w:rPr>
        <w:t>propuesta de Simón Bolívar, pasó</w:t>
      </w:r>
      <w:r>
        <w:rPr>
          <w:rFonts w:ascii="Times New Roman" w:eastAsia="Times New Roman" w:hAnsi="Times New Roman" w:cs="Times New Roman"/>
          <w:sz w:val="24"/>
        </w:rPr>
        <w:t xml:space="preserve"> a ser parte de una proyección de la política exterior estadounidense con el </w:t>
      </w:r>
      <w:r w:rsidR="00E92C16">
        <w:rPr>
          <w:rFonts w:ascii="Times New Roman" w:eastAsia="Times New Roman" w:hAnsi="Times New Roman" w:cs="Times New Roman"/>
          <w:sz w:val="24"/>
        </w:rPr>
        <w:t>Monroísmo</w:t>
      </w:r>
      <w:r>
        <w:rPr>
          <w:rFonts w:ascii="Times New Roman" w:eastAsia="Times New Roman" w:hAnsi="Times New Roman" w:cs="Times New Roman"/>
          <w:sz w:val="24"/>
        </w:rPr>
        <w:t xml:space="preserve"> y el Panamericanismo, y que en la actualidad se </w:t>
      </w:r>
      <w:r w:rsidR="00D871A4">
        <w:rPr>
          <w:rFonts w:ascii="Times New Roman" w:eastAsia="Times New Roman" w:hAnsi="Times New Roman" w:cs="Times New Roman"/>
          <w:sz w:val="24"/>
        </w:rPr>
        <w:t>ha visto limitada por la solidez</w:t>
      </w:r>
      <w:r>
        <w:rPr>
          <w:rFonts w:ascii="Times New Roman" w:eastAsia="Times New Roman" w:hAnsi="Times New Roman" w:cs="Times New Roman"/>
          <w:sz w:val="24"/>
        </w:rPr>
        <w:t xml:space="preserve"> que ha tomado la figura del Estado en contraste a una figura supranacional. </w:t>
      </w:r>
    </w:p>
    <w:p w14:paraId="0E49E956" w14:textId="0B43EB4E" w:rsidR="009C6CF0" w:rsidRDefault="00787460">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 </w:t>
      </w:r>
      <w:r w:rsidR="002A6F98">
        <w:rPr>
          <w:rFonts w:ascii="Times New Roman" w:eastAsia="Times New Roman" w:hAnsi="Times New Roman" w:cs="Times New Roman"/>
          <w:sz w:val="24"/>
        </w:rPr>
        <w:t xml:space="preserve">Por </w:t>
      </w:r>
      <w:r w:rsidR="00A705CB">
        <w:rPr>
          <w:rFonts w:ascii="Times New Roman" w:eastAsia="Times New Roman" w:hAnsi="Times New Roman" w:cs="Times New Roman"/>
          <w:sz w:val="24"/>
        </w:rPr>
        <w:t>último</w:t>
      </w:r>
      <w:r w:rsidR="002A6F98">
        <w:rPr>
          <w:rFonts w:ascii="Times New Roman" w:eastAsia="Times New Roman" w:hAnsi="Times New Roman" w:cs="Times New Roman"/>
          <w:sz w:val="24"/>
        </w:rPr>
        <w:t>, partiendo de las dos premisas anteriores</w:t>
      </w:r>
      <w:r w:rsidR="00F53B19">
        <w:rPr>
          <w:rFonts w:ascii="Times New Roman" w:eastAsia="Times New Roman" w:hAnsi="Times New Roman" w:cs="Times New Roman"/>
          <w:sz w:val="24"/>
        </w:rPr>
        <w:t>,</w:t>
      </w:r>
      <w:r w:rsidR="002A6F98">
        <w:rPr>
          <w:rFonts w:ascii="Times New Roman" w:eastAsia="Times New Roman" w:hAnsi="Times New Roman" w:cs="Times New Roman"/>
          <w:sz w:val="24"/>
        </w:rPr>
        <w:t xml:space="preserve"> se observa q</w:t>
      </w:r>
      <w:r w:rsidR="00E92C16">
        <w:rPr>
          <w:rFonts w:ascii="Times New Roman" w:eastAsia="Times New Roman" w:hAnsi="Times New Roman" w:cs="Times New Roman"/>
          <w:sz w:val="24"/>
        </w:rPr>
        <w:t>ue la región se encuentra en</w:t>
      </w:r>
      <w:r w:rsidR="002A6F98">
        <w:rPr>
          <w:rFonts w:ascii="Times New Roman" w:eastAsia="Times New Roman" w:hAnsi="Times New Roman" w:cs="Times New Roman"/>
          <w:sz w:val="24"/>
        </w:rPr>
        <w:t xml:space="preserve"> </w:t>
      </w:r>
      <w:r w:rsidR="008074F7">
        <w:rPr>
          <w:rFonts w:ascii="Times New Roman" w:eastAsia="Times New Roman" w:hAnsi="Times New Roman" w:cs="Times New Roman"/>
          <w:sz w:val="24"/>
        </w:rPr>
        <w:t xml:space="preserve">la </w:t>
      </w:r>
      <w:r w:rsidR="002A6F98">
        <w:rPr>
          <w:rFonts w:ascii="Times New Roman" w:eastAsia="Times New Roman" w:hAnsi="Times New Roman" w:cs="Times New Roman"/>
          <w:sz w:val="24"/>
        </w:rPr>
        <w:t>búsqueda de una iden</w:t>
      </w:r>
      <w:r w:rsidR="00A705CB">
        <w:rPr>
          <w:rFonts w:ascii="Times New Roman" w:eastAsia="Times New Roman" w:hAnsi="Times New Roman" w:cs="Times New Roman"/>
          <w:sz w:val="24"/>
        </w:rPr>
        <w:t>tidad propia, de una autonomía e</w:t>
      </w:r>
      <w:r w:rsidR="002A6F98">
        <w:rPr>
          <w:rFonts w:ascii="Times New Roman" w:eastAsia="Times New Roman" w:hAnsi="Times New Roman" w:cs="Times New Roman"/>
          <w:sz w:val="24"/>
        </w:rPr>
        <w:t xml:space="preserve"> independencia en su vinculación al contexto internacional</w:t>
      </w:r>
      <w:r w:rsidR="00E92C16">
        <w:rPr>
          <w:rFonts w:ascii="Times New Roman" w:eastAsia="Times New Roman" w:hAnsi="Times New Roman" w:cs="Times New Roman"/>
          <w:sz w:val="24"/>
        </w:rPr>
        <w:t>.</w:t>
      </w:r>
      <w:r w:rsidR="002A6F98">
        <w:rPr>
          <w:rFonts w:ascii="Times New Roman" w:eastAsia="Times New Roman" w:hAnsi="Times New Roman" w:cs="Times New Roman"/>
          <w:sz w:val="24"/>
        </w:rPr>
        <w:t xml:space="preserve">   </w:t>
      </w:r>
    </w:p>
    <w:p w14:paraId="58ED821C" w14:textId="47FCBB22"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Es</w:t>
      </w:r>
      <w:r w:rsidR="00E92C16">
        <w:rPr>
          <w:rFonts w:ascii="Times New Roman" w:eastAsia="Times New Roman" w:hAnsi="Times New Roman" w:cs="Times New Roman"/>
          <w:sz w:val="24"/>
        </w:rPr>
        <w:t>tos hechos han puesto en marcha</w:t>
      </w:r>
      <w:r>
        <w:rPr>
          <w:rFonts w:ascii="Times New Roman" w:eastAsia="Times New Roman" w:hAnsi="Times New Roman" w:cs="Times New Roman"/>
          <w:sz w:val="24"/>
        </w:rPr>
        <w:t xml:space="preserve"> nuevo</w:t>
      </w:r>
      <w:r w:rsidR="00F53B19">
        <w:rPr>
          <w:rFonts w:ascii="Times New Roman" w:eastAsia="Times New Roman" w:hAnsi="Times New Roman" w:cs="Times New Roman"/>
          <w:sz w:val="24"/>
        </w:rPr>
        <w:t xml:space="preserve">s retos y </w:t>
      </w:r>
      <w:r>
        <w:rPr>
          <w:rFonts w:ascii="Times New Roman" w:eastAsia="Times New Roman" w:hAnsi="Times New Roman" w:cs="Times New Roman"/>
          <w:sz w:val="24"/>
        </w:rPr>
        <w:t>oportunidades</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pero también limitantes para el desarrollo</w:t>
      </w:r>
      <w:r w:rsidR="00E92C16">
        <w:rPr>
          <w:rFonts w:ascii="Times New Roman" w:eastAsia="Times New Roman" w:hAnsi="Times New Roman" w:cs="Times New Roman"/>
          <w:sz w:val="24"/>
        </w:rPr>
        <w:t>,</w:t>
      </w:r>
      <w:r>
        <w:rPr>
          <w:rFonts w:ascii="Times New Roman" w:eastAsia="Times New Roman" w:hAnsi="Times New Roman" w:cs="Times New Roman"/>
          <w:sz w:val="24"/>
        </w:rPr>
        <w:t xml:space="preserve"> concentrándose en una mayor relación intergubernamental que a su </w:t>
      </w:r>
      <w:r w:rsidR="00A705CB">
        <w:rPr>
          <w:rFonts w:ascii="Times New Roman" w:eastAsia="Times New Roman" w:hAnsi="Times New Roman" w:cs="Times New Roman"/>
          <w:sz w:val="24"/>
        </w:rPr>
        <w:t>vez</w:t>
      </w:r>
      <w:r w:rsidR="00E92C16">
        <w:rPr>
          <w:rFonts w:ascii="Times New Roman" w:eastAsia="Times New Roman" w:hAnsi="Times New Roman" w:cs="Times New Roman"/>
          <w:sz w:val="24"/>
        </w:rPr>
        <w:t xml:space="preserve"> ha</w:t>
      </w:r>
      <w:r>
        <w:rPr>
          <w:rFonts w:ascii="Times New Roman" w:eastAsia="Times New Roman" w:hAnsi="Times New Roman" w:cs="Times New Roman"/>
          <w:sz w:val="24"/>
        </w:rPr>
        <w:t xml:space="preserve"> generado una tensión diplomática entre el Sur y el Norte, pero también entre paí</w:t>
      </w:r>
      <w:r w:rsidR="00F53B19">
        <w:rPr>
          <w:rFonts w:ascii="Times New Roman" w:eastAsia="Times New Roman" w:hAnsi="Times New Roman" w:cs="Times New Roman"/>
          <w:sz w:val="24"/>
        </w:rPr>
        <w:t>ses latinoamericanos, siendo un</w:t>
      </w:r>
      <w:r w:rsidR="00D871A4">
        <w:rPr>
          <w:rFonts w:ascii="Times New Roman" w:eastAsia="Times New Roman" w:hAnsi="Times New Roman" w:cs="Times New Roman"/>
          <w:sz w:val="24"/>
        </w:rPr>
        <w:t xml:space="preserve"> claro ejemplo las diferencias</w:t>
      </w:r>
      <w:r>
        <w:rPr>
          <w:rFonts w:ascii="Times New Roman" w:eastAsia="Times New Roman" w:hAnsi="Times New Roman" w:cs="Times New Roman"/>
          <w:sz w:val="24"/>
        </w:rPr>
        <w:t xml:space="preserve"> su</w:t>
      </w:r>
      <w:r w:rsidR="00D871A4">
        <w:rPr>
          <w:rFonts w:ascii="Times New Roman" w:eastAsia="Times New Roman" w:hAnsi="Times New Roman" w:cs="Times New Roman"/>
          <w:sz w:val="24"/>
        </w:rPr>
        <w:t>rgidas entre</w:t>
      </w:r>
      <w:r>
        <w:rPr>
          <w:rFonts w:ascii="Times New Roman" w:eastAsia="Times New Roman" w:hAnsi="Times New Roman" w:cs="Times New Roman"/>
          <w:sz w:val="24"/>
        </w:rPr>
        <w:t xml:space="preserve"> Colombia y países como Venezuela y Ecuador, vicisitudes que tuvieron sus mayores efectos en el marco de la CAN con la salida del organismo por parte de Venezuela y la división por un lado</w:t>
      </w:r>
      <w:r w:rsidR="00D871A4">
        <w:rPr>
          <w:rFonts w:ascii="Times New Roman" w:eastAsia="Times New Roman" w:hAnsi="Times New Roman" w:cs="Times New Roman"/>
          <w:sz w:val="24"/>
        </w:rPr>
        <w:t xml:space="preserve"> </w:t>
      </w:r>
      <w:r>
        <w:rPr>
          <w:rFonts w:ascii="Times New Roman" w:eastAsia="Times New Roman" w:hAnsi="Times New Roman" w:cs="Times New Roman"/>
          <w:sz w:val="24"/>
        </w:rPr>
        <w:t>Ecuador y Bolivia, y por otro lado Perú y Colombia.</w:t>
      </w:r>
    </w:p>
    <w:p w14:paraId="564FB288" w14:textId="3929EA52" w:rsidR="00C364ED"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Sin embargo, desde la visión post-hegemónica de Riggirozzi (2012) la nueva integración regional no solo ha tenido una dinámica política-económica</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sino también ha replanteado las relaciones de poder y como los Estados, las sociedad</w:t>
      </w:r>
      <w:r w:rsidR="00F53B19">
        <w:rPr>
          <w:rFonts w:ascii="Times New Roman" w:eastAsia="Times New Roman" w:hAnsi="Times New Roman" w:cs="Times New Roman"/>
          <w:sz w:val="24"/>
        </w:rPr>
        <w:t>es</w:t>
      </w:r>
      <w:r w:rsidR="00BE7880">
        <w:rPr>
          <w:rFonts w:ascii="Times New Roman" w:eastAsia="Times New Roman" w:hAnsi="Times New Roman" w:cs="Times New Roman"/>
          <w:sz w:val="24"/>
        </w:rPr>
        <w:t xml:space="preserve"> y los lí</w:t>
      </w:r>
      <w:r>
        <w:rPr>
          <w:rFonts w:ascii="Times New Roman" w:eastAsia="Times New Roman" w:hAnsi="Times New Roman" w:cs="Times New Roman"/>
          <w:sz w:val="24"/>
        </w:rPr>
        <w:t>deres interactúan y reconstruyen nuevas formas de comprender y ejercer el espacio regional. Es claro que el surgimiento de países emergentes en la región como Brasil y durante la última década</w:t>
      </w:r>
      <w:r w:rsidR="00BE7880">
        <w:rPr>
          <w:rFonts w:ascii="Times New Roman" w:eastAsia="Times New Roman" w:hAnsi="Times New Roman" w:cs="Times New Roman"/>
          <w:sz w:val="24"/>
        </w:rPr>
        <w:t>,</w:t>
      </w:r>
      <w:r>
        <w:rPr>
          <w:rFonts w:ascii="Times New Roman" w:eastAsia="Times New Roman" w:hAnsi="Times New Roman" w:cs="Times New Roman"/>
          <w:sz w:val="24"/>
        </w:rPr>
        <w:t xml:space="preserve"> el fortalecimiento</w:t>
      </w:r>
      <w:r w:rsidR="008074F7">
        <w:rPr>
          <w:rFonts w:ascii="Times New Roman" w:eastAsia="Times New Roman" w:hAnsi="Times New Roman" w:cs="Times New Roman"/>
          <w:sz w:val="24"/>
        </w:rPr>
        <w:t xml:space="preserve"> circunstancial y transitorio</w:t>
      </w:r>
      <w:r>
        <w:rPr>
          <w:rFonts w:ascii="Times New Roman" w:eastAsia="Times New Roman" w:hAnsi="Times New Roman" w:cs="Times New Roman"/>
          <w:sz w:val="24"/>
        </w:rPr>
        <w:t xml:space="preserve"> de Venezuela principalmente por los réditos dejado</w:t>
      </w:r>
      <w:r w:rsidR="00F53B19">
        <w:rPr>
          <w:rFonts w:ascii="Times New Roman" w:eastAsia="Times New Roman" w:hAnsi="Times New Roman" w:cs="Times New Roman"/>
          <w:sz w:val="24"/>
        </w:rPr>
        <w:t>s</w:t>
      </w:r>
      <w:r>
        <w:rPr>
          <w:rFonts w:ascii="Times New Roman" w:eastAsia="Times New Roman" w:hAnsi="Times New Roman" w:cs="Times New Roman"/>
          <w:sz w:val="24"/>
        </w:rPr>
        <w:t xml:space="preserve"> por los altos precios de</w:t>
      </w:r>
      <w:r w:rsidR="008074F7">
        <w:rPr>
          <w:rFonts w:ascii="Times New Roman" w:eastAsia="Times New Roman" w:hAnsi="Times New Roman" w:cs="Times New Roman"/>
          <w:sz w:val="24"/>
        </w:rPr>
        <w:t>l petróleo, buscando</w:t>
      </w:r>
      <w:r w:rsidR="00F53B19">
        <w:rPr>
          <w:rFonts w:ascii="Times New Roman" w:eastAsia="Times New Roman" w:hAnsi="Times New Roman" w:cs="Times New Roman"/>
          <w:sz w:val="24"/>
        </w:rPr>
        <w:t xml:space="preserve"> generar</w:t>
      </w:r>
      <w:r w:rsidR="008074F7">
        <w:rPr>
          <w:rFonts w:ascii="Times New Roman" w:eastAsia="Times New Roman" w:hAnsi="Times New Roman" w:cs="Times New Roman"/>
          <w:sz w:val="24"/>
        </w:rPr>
        <w:t xml:space="preserve"> un balance de poder -</w:t>
      </w:r>
      <w:r>
        <w:rPr>
          <w:rFonts w:ascii="Times New Roman" w:eastAsia="Times New Roman" w:hAnsi="Times New Roman" w:cs="Times New Roman"/>
          <w:sz w:val="24"/>
        </w:rPr>
        <w:t>en especial desde el marco del ALBA-</w:t>
      </w:r>
      <w:r w:rsidR="00D72940">
        <w:rPr>
          <w:rFonts w:ascii="Times New Roman" w:eastAsia="Times New Roman" w:hAnsi="Times New Roman" w:cs="Times New Roman"/>
          <w:sz w:val="24"/>
        </w:rPr>
        <w:t xml:space="preserve">TCP para contrarrestar </w:t>
      </w:r>
      <w:r>
        <w:rPr>
          <w:rFonts w:ascii="Times New Roman" w:eastAsia="Times New Roman" w:hAnsi="Times New Roman" w:cs="Times New Roman"/>
          <w:sz w:val="24"/>
        </w:rPr>
        <w:t xml:space="preserve">el peso de Estados Unidos y la Unión Europea en la región-  ejerciendo una mayor influencia en América Latina y pretendiendo una mayor relevancia en el escenario internacional.     </w:t>
      </w:r>
    </w:p>
    <w:p w14:paraId="2C2988EE" w14:textId="77777777" w:rsidR="00CF489C" w:rsidRDefault="005D1765" w:rsidP="00C364ED">
      <w:pPr>
        <w:pStyle w:val="Ttulo3"/>
        <w:rPr>
          <w:rFonts w:eastAsia="Times New Roman"/>
        </w:rPr>
      </w:pPr>
      <w:bookmarkStart w:id="24" w:name="_Toc431333023"/>
      <w:bookmarkStart w:id="25" w:name="_Toc454139939"/>
      <w:r>
        <w:rPr>
          <w:rFonts w:eastAsia="Times New Roman"/>
        </w:rPr>
        <w:t>2.1</w:t>
      </w:r>
      <w:r w:rsidR="00CF489C">
        <w:rPr>
          <w:rFonts w:eastAsia="Times New Roman"/>
        </w:rPr>
        <w:t xml:space="preserve">.2 </w:t>
      </w:r>
      <w:r w:rsidR="002A6F98">
        <w:rPr>
          <w:rFonts w:eastAsia="Times New Roman"/>
        </w:rPr>
        <w:t>Constructivismo</w:t>
      </w:r>
      <w:bookmarkEnd w:id="24"/>
      <w:bookmarkEnd w:id="25"/>
    </w:p>
    <w:p w14:paraId="556E2157" w14:textId="77777777" w:rsidR="00F53B19" w:rsidRPr="00F53B19" w:rsidRDefault="00F53B19" w:rsidP="00F53B19"/>
    <w:p w14:paraId="7CA130E7" w14:textId="6942DABF"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Dentro de la investigación, la </w:t>
      </w:r>
      <w:r w:rsidR="00A705CB">
        <w:rPr>
          <w:rFonts w:ascii="Times New Roman" w:eastAsia="Times New Roman" w:hAnsi="Times New Roman" w:cs="Times New Roman"/>
          <w:sz w:val="24"/>
        </w:rPr>
        <w:t>teoría</w:t>
      </w:r>
      <w:r>
        <w:rPr>
          <w:rFonts w:ascii="Times New Roman" w:eastAsia="Times New Roman" w:hAnsi="Times New Roman" w:cs="Times New Roman"/>
          <w:sz w:val="24"/>
        </w:rPr>
        <w:t xml:space="preserve"> constructivista de las relaciones internacionales nos permite entender la </w:t>
      </w:r>
      <w:r w:rsidR="00A705CB">
        <w:rPr>
          <w:rFonts w:ascii="Times New Roman" w:eastAsia="Times New Roman" w:hAnsi="Times New Roman" w:cs="Times New Roman"/>
          <w:sz w:val="24"/>
        </w:rPr>
        <w:t>dinámica</w:t>
      </w:r>
      <w:r>
        <w:rPr>
          <w:rFonts w:ascii="Times New Roman" w:eastAsia="Times New Roman" w:hAnsi="Times New Roman" w:cs="Times New Roman"/>
          <w:sz w:val="24"/>
        </w:rPr>
        <w:t xml:space="preserve"> existente entre la </w:t>
      </w:r>
      <w:r w:rsidR="00A705CB">
        <w:rPr>
          <w:rFonts w:ascii="Times New Roman" w:eastAsia="Times New Roman" w:hAnsi="Times New Roman" w:cs="Times New Roman"/>
          <w:sz w:val="24"/>
        </w:rPr>
        <w:t>construcción</w:t>
      </w:r>
      <w:r>
        <w:rPr>
          <w:rFonts w:ascii="Times New Roman" w:eastAsia="Times New Roman" w:hAnsi="Times New Roman" w:cs="Times New Roman"/>
          <w:sz w:val="24"/>
        </w:rPr>
        <w:t xml:space="preserve"> de instituciones internacionales tales como ALBA-TCP, la </w:t>
      </w:r>
      <w:r w:rsidR="00A705CB">
        <w:rPr>
          <w:rFonts w:ascii="Times New Roman" w:eastAsia="Times New Roman" w:hAnsi="Times New Roman" w:cs="Times New Roman"/>
          <w:sz w:val="24"/>
        </w:rPr>
        <w:t>proyección</w:t>
      </w:r>
      <w:r>
        <w:rPr>
          <w:rFonts w:ascii="Times New Roman" w:eastAsia="Times New Roman" w:hAnsi="Times New Roman" w:cs="Times New Roman"/>
          <w:sz w:val="24"/>
        </w:rPr>
        <w:t xml:space="preserve"> de los intereses y de la </w:t>
      </w:r>
      <w:r w:rsidR="00A705CB">
        <w:rPr>
          <w:rFonts w:ascii="Times New Roman" w:eastAsia="Times New Roman" w:hAnsi="Times New Roman" w:cs="Times New Roman"/>
          <w:sz w:val="24"/>
        </w:rPr>
        <w:t>política</w:t>
      </w:r>
      <w:r>
        <w:rPr>
          <w:rFonts w:ascii="Times New Roman" w:eastAsia="Times New Roman" w:hAnsi="Times New Roman" w:cs="Times New Roman"/>
          <w:sz w:val="24"/>
        </w:rPr>
        <w:t xml:space="preserve"> exterior </w:t>
      </w:r>
      <w:r w:rsidR="00BE7880">
        <w:rPr>
          <w:rFonts w:ascii="Times New Roman" w:eastAsia="Times New Roman" w:hAnsi="Times New Roman" w:cs="Times New Roman"/>
          <w:sz w:val="24"/>
        </w:rPr>
        <w:t>de cada uno de los Estados</w:t>
      </w:r>
      <w:r>
        <w:rPr>
          <w:rFonts w:ascii="Times New Roman" w:eastAsia="Times New Roman" w:hAnsi="Times New Roman" w:cs="Times New Roman"/>
          <w:sz w:val="24"/>
        </w:rPr>
        <w:t xml:space="preserve"> y la </w:t>
      </w:r>
      <w:r w:rsidR="00A705CB">
        <w:rPr>
          <w:rFonts w:ascii="Times New Roman" w:eastAsia="Times New Roman" w:hAnsi="Times New Roman" w:cs="Times New Roman"/>
          <w:sz w:val="24"/>
        </w:rPr>
        <w:t>participación</w:t>
      </w:r>
      <w:r>
        <w:rPr>
          <w:rFonts w:ascii="Times New Roman" w:eastAsia="Times New Roman" w:hAnsi="Times New Roman" w:cs="Times New Roman"/>
          <w:sz w:val="24"/>
        </w:rPr>
        <w:t xml:space="preserve"> de las sociedades e individuos; partiendo de una </w:t>
      </w:r>
      <w:r w:rsidR="00A705CB">
        <w:rPr>
          <w:rFonts w:ascii="Times New Roman" w:eastAsia="Times New Roman" w:hAnsi="Times New Roman" w:cs="Times New Roman"/>
          <w:sz w:val="24"/>
        </w:rPr>
        <w:t>visión</w:t>
      </w:r>
      <w:r>
        <w:rPr>
          <w:rFonts w:ascii="Times New Roman" w:eastAsia="Times New Roman" w:hAnsi="Times New Roman" w:cs="Times New Roman"/>
          <w:sz w:val="24"/>
        </w:rPr>
        <w:t xml:space="preserve"> más amplia -a diferencia de </w:t>
      </w:r>
      <w:r w:rsidR="00A705CB">
        <w:rPr>
          <w:rFonts w:ascii="Times New Roman" w:eastAsia="Times New Roman" w:hAnsi="Times New Roman" w:cs="Times New Roman"/>
          <w:sz w:val="24"/>
        </w:rPr>
        <w:t>teorías</w:t>
      </w:r>
      <w:r>
        <w:rPr>
          <w:rFonts w:ascii="Times New Roman" w:eastAsia="Times New Roman" w:hAnsi="Times New Roman" w:cs="Times New Roman"/>
          <w:sz w:val="24"/>
        </w:rPr>
        <w:t xml:space="preserve"> clásicas como el Realismo qu</w:t>
      </w:r>
      <w:r w:rsidR="00F53B19">
        <w:rPr>
          <w:rFonts w:ascii="Times New Roman" w:eastAsia="Times New Roman" w:hAnsi="Times New Roman" w:cs="Times New Roman"/>
          <w:sz w:val="24"/>
        </w:rPr>
        <w:t>e tiene como principales sujetos</w:t>
      </w:r>
      <w:r>
        <w:rPr>
          <w:rFonts w:ascii="Times New Roman" w:eastAsia="Times New Roman" w:hAnsi="Times New Roman" w:cs="Times New Roman"/>
          <w:sz w:val="24"/>
        </w:rPr>
        <w:t xml:space="preserve"> a los Estado</w:t>
      </w:r>
      <w:r w:rsidR="00F53B19">
        <w:rPr>
          <w:rFonts w:ascii="Times New Roman" w:eastAsia="Times New Roman" w:hAnsi="Times New Roman" w:cs="Times New Roman"/>
          <w:sz w:val="24"/>
        </w:rPr>
        <w:t>s</w:t>
      </w:r>
      <w:r>
        <w:rPr>
          <w:rFonts w:ascii="Times New Roman" w:eastAsia="Times New Roman" w:hAnsi="Times New Roman" w:cs="Times New Roman"/>
          <w:sz w:val="24"/>
        </w:rPr>
        <w:t xml:space="preserve">- de los diversos actores internacionales y conjugando varios elementos de </w:t>
      </w:r>
      <w:r w:rsidR="00A705CB">
        <w:rPr>
          <w:rFonts w:ascii="Times New Roman" w:eastAsia="Times New Roman" w:hAnsi="Times New Roman" w:cs="Times New Roman"/>
          <w:sz w:val="24"/>
        </w:rPr>
        <w:t>análisis</w:t>
      </w:r>
      <w:r>
        <w:rPr>
          <w:rFonts w:ascii="Times New Roman" w:eastAsia="Times New Roman" w:hAnsi="Times New Roman" w:cs="Times New Roman"/>
          <w:sz w:val="24"/>
        </w:rPr>
        <w:t xml:space="preserve"> como la </w:t>
      </w:r>
      <w:r w:rsidR="00A705CB">
        <w:rPr>
          <w:rFonts w:ascii="Times New Roman" w:eastAsia="Times New Roman" w:hAnsi="Times New Roman" w:cs="Times New Roman"/>
          <w:sz w:val="24"/>
        </w:rPr>
        <w:t>identidad</w:t>
      </w:r>
      <w:r>
        <w:rPr>
          <w:rFonts w:ascii="Times New Roman" w:eastAsia="Times New Roman" w:hAnsi="Times New Roman" w:cs="Times New Roman"/>
          <w:sz w:val="24"/>
        </w:rPr>
        <w:t xml:space="preserve">, la cultura, comportamientos, normas, conductas, </w:t>
      </w:r>
      <w:r w:rsidR="00A705CB">
        <w:rPr>
          <w:rFonts w:ascii="Times New Roman" w:eastAsia="Times New Roman" w:hAnsi="Times New Roman" w:cs="Times New Roman"/>
          <w:sz w:val="24"/>
        </w:rPr>
        <w:t>prácticas</w:t>
      </w:r>
      <w:r>
        <w:rPr>
          <w:rFonts w:ascii="Times New Roman" w:eastAsia="Times New Roman" w:hAnsi="Times New Roman" w:cs="Times New Roman"/>
          <w:sz w:val="24"/>
        </w:rPr>
        <w:t xml:space="preserve"> y discursos. </w:t>
      </w:r>
    </w:p>
    <w:p w14:paraId="3081134F" w14:textId="25505899" w:rsidR="009C6CF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Como referencia </w:t>
      </w:r>
      <w:r w:rsidR="00A705CB">
        <w:rPr>
          <w:rFonts w:ascii="Times New Roman" w:eastAsia="Times New Roman" w:hAnsi="Times New Roman" w:cs="Times New Roman"/>
          <w:sz w:val="24"/>
        </w:rPr>
        <w:t>histórica</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el debate </w:t>
      </w:r>
      <w:r w:rsidR="00A705CB">
        <w:rPr>
          <w:rFonts w:ascii="Times New Roman" w:eastAsia="Times New Roman" w:hAnsi="Times New Roman" w:cs="Times New Roman"/>
          <w:sz w:val="24"/>
        </w:rPr>
        <w:t>teórico</w:t>
      </w:r>
      <w:r>
        <w:rPr>
          <w:rFonts w:ascii="Times New Roman" w:eastAsia="Times New Roman" w:hAnsi="Times New Roman" w:cs="Times New Roman"/>
          <w:sz w:val="24"/>
        </w:rPr>
        <w:t xml:space="preserve"> </w:t>
      </w:r>
      <w:r w:rsidR="00A705CB">
        <w:rPr>
          <w:rFonts w:ascii="Times New Roman" w:eastAsia="Times New Roman" w:hAnsi="Times New Roman" w:cs="Times New Roman"/>
          <w:sz w:val="24"/>
        </w:rPr>
        <w:t>constructivista</w:t>
      </w:r>
      <w:r>
        <w:rPr>
          <w:rFonts w:ascii="Times New Roman" w:eastAsia="Times New Roman" w:hAnsi="Times New Roman" w:cs="Times New Roman"/>
          <w:sz w:val="24"/>
        </w:rPr>
        <w:t xml:space="preserve"> inicia p</w:t>
      </w:r>
      <w:r w:rsidR="00BE7880">
        <w:rPr>
          <w:rFonts w:ascii="Times New Roman" w:eastAsia="Times New Roman" w:hAnsi="Times New Roman" w:cs="Times New Roman"/>
          <w:sz w:val="24"/>
        </w:rPr>
        <w:t>osterior a la Guerra Fría bajo</w:t>
      </w:r>
      <w:r>
        <w:rPr>
          <w:rFonts w:ascii="Times New Roman" w:eastAsia="Times New Roman" w:hAnsi="Times New Roman" w:cs="Times New Roman"/>
          <w:sz w:val="24"/>
        </w:rPr>
        <w:t xml:space="preserve"> diferentes hechos que marcaron el desenvolvimiento de la coyuntura internacional, principalmente el auge de conflictos </w:t>
      </w:r>
      <w:r w:rsidR="00A705CB">
        <w:rPr>
          <w:rFonts w:ascii="Times New Roman" w:eastAsia="Times New Roman" w:hAnsi="Times New Roman" w:cs="Times New Roman"/>
          <w:sz w:val="24"/>
        </w:rPr>
        <w:t>interestatales</w:t>
      </w:r>
      <w:r w:rsidR="00F53B1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A705CB">
        <w:rPr>
          <w:rFonts w:ascii="Times New Roman" w:eastAsia="Times New Roman" w:hAnsi="Times New Roman" w:cs="Times New Roman"/>
          <w:sz w:val="24"/>
        </w:rPr>
        <w:t>así</w:t>
      </w:r>
      <w:r>
        <w:rPr>
          <w:rFonts w:ascii="Times New Roman" w:eastAsia="Times New Roman" w:hAnsi="Times New Roman" w:cs="Times New Roman"/>
          <w:sz w:val="24"/>
        </w:rPr>
        <w:t xml:space="preserve"> como, la pugna entre Oriente y Occidente; que </w:t>
      </w:r>
      <w:r w:rsidR="00A705CB">
        <w:rPr>
          <w:rFonts w:ascii="Times New Roman" w:eastAsia="Times New Roman" w:hAnsi="Times New Roman" w:cs="Times New Roman"/>
          <w:sz w:val="24"/>
        </w:rPr>
        <w:t>tenían</w:t>
      </w:r>
      <w:r>
        <w:rPr>
          <w:rFonts w:ascii="Times New Roman" w:eastAsia="Times New Roman" w:hAnsi="Times New Roman" w:cs="Times New Roman"/>
          <w:sz w:val="24"/>
        </w:rPr>
        <w:t xml:space="preserve"> como fundamento </w:t>
      </w:r>
      <w:r w:rsidR="00A705CB">
        <w:rPr>
          <w:rFonts w:ascii="Times New Roman" w:eastAsia="Times New Roman" w:hAnsi="Times New Roman" w:cs="Times New Roman"/>
          <w:sz w:val="24"/>
        </w:rPr>
        <w:t>esencialmente</w:t>
      </w:r>
      <w:r>
        <w:rPr>
          <w:rFonts w:ascii="Times New Roman" w:eastAsia="Times New Roman" w:hAnsi="Times New Roman" w:cs="Times New Roman"/>
          <w:sz w:val="24"/>
        </w:rPr>
        <w:t xml:space="preserve"> variables </w:t>
      </w:r>
      <w:r w:rsidR="00A705CB">
        <w:rPr>
          <w:rFonts w:ascii="Times New Roman" w:eastAsia="Times New Roman" w:hAnsi="Times New Roman" w:cs="Times New Roman"/>
          <w:sz w:val="24"/>
        </w:rPr>
        <w:t>étnicas</w:t>
      </w:r>
      <w:r w:rsidR="006D1C9C">
        <w:rPr>
          <w:rFonts w:ascii="Times New Roman" w:eastAsia="Times New Roman" w:hAnsi="Times New Roman" w:cs="Times New Roman"/>
          <w:sz w:val="24"/>
        </w:rPr>
        <w:t>, culturales e identitaria</w:t>
      </w:r>
      <w:r>
        <w:rPr>
          <w:rFonts w:ascii="Times New Roman" w:eastAsia="Times New Roman" w:hAnsi="Times New Roman" w:cs="Times New Roman"/>
          <w:sz w:val="24"/>
        </w:rPr>
        <w:t>s que daban origen a nacionalismo</w:t>
      </w:r>
      <w:r w:rsidR="00F53B19">
        <w:rPr>
          <w:rFonts w:ascii="Times New Roman" w:eastAsia="Times New Roman" w:hAnsi="Times New Roman" w:cs="Times New Roman"/>
          <w:sz w:val="24"/>
        </w:rPr>
        <w:t>s</w:t>
      </w:r>
      <w:r>
        <w:rPr>
          <w:rFonts w:ascii="Times New Roman" w:eastAsia="Times New Roman" w:hAnsi="Times New Roman" w:cs="Times New Roman"/>
          <w:sz w:val="24"/>
        </w:rPr>
        <w:t xml:space="preserve"> y a construcciones sociales, </w:t>
      </w:r>
      <w:r w:rsidR="00A705CB">
        <w:rPr>
          <w:rFonts w:ascii="Times New Roman" w:eastAsia="Times New Roman" w:hAnsi="Times New Roman" w:cs="Times New Roman"/>
          <w:sz w:val="24"/>
        </w:rPr>
        <w:t>políticas</w:t>
      </w:r>
      <w:r>
        <w:rPr>
          <w:rFonts w:ascii="Times New Roman" w:eastAsia="Times New Roman" w:hAnsi="Times New Roman" w:cs="Times New Roman"/>
          <w:sz w:val="24"/>
        </w:rPr>
        <w:t xml:space="preserve">, religiosas, etc., </w:t>
      </w:r>
      <w:r w:rsidRPr="006D1C9C">
        <w:rPr>
          <w:rFonts w:ascii="Times New Roman" w:eastAsia="Times New Roman" w:hAnsi="Times New Roman" w:cs="Times New Roman"/>
          <w:sz w:val="24"/>
        </w:rPr>
        <w:t>(Merke, 2007, pp. 9)</w:t>
      </w:r>
      <w:r>
        <w:rPr>
          <w:rFonts w:ascii="Times New Roman" w:eastAsia="Times New Roman" w:hAnsi="Times New Roman" w:cs="Times New Roman"/>
          <w:sz w:val="24"/>
        </w:rPr>
        <w:t xml:space="preserve"> que generan </w:t>
      </w:r>
      <w:r w:rsidR="00A705CB">
        <w:rPr>
          <w:rFonts w:ascii="Times New Roman" w:eastAsia="Times New Roman" w:hAnsi="Times New Roman" w:cs="Times New Roman"/>
          <w:sz w:val="24"/>
        </w:rPr>
        <w:t>convencionalismos</w:t>
      </w:r>
      <w:r>
        <w:rPr>
          <w:rFonts w:ascii="Times New Roman" w:eastAsia="Times New Roman" w:hAnsi="Times New Roman" w:cs="Times New Roman"/>
          <w:sz w:val="24"/>
        </w:rPr>
        <w:t xml:space="preserve"> y una </w:t>
      </w:r>
      <w:r w:rsidR="00A705CB">
        <w:rPr>
          <w:rFonts w:ascii="Times New Roman" w:eastAsia="Times New Roman" w:hAnsi="Times New Roman" w:cs="Times New Roman"/>
          <w:sz w:val="24"/>
        </w:rPr>
        <w:t>cosmovisión</w:t>
      </w:r>
      <w:r>
        <w:rPr>
          <w:rFonts w:ascii="Times New Roman" w:eastAsia="Times New Roman" w:hAnsi="Times New Roman" w:cs="Times New Roman"/>
          <w:sz w:val="24"/>
        </w:rPr>
        <w:t xml:space="preserve"> determinada.  </w:t>
      </w:r>
    </w:p>
    <w:p w14:paraId="7E3BCF51" w14:textId="014D118A" w:rsidR="00F77D53" w:rsidRDefault="002A6F98" w:rsidP="00F77D53">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Desde la </w:t>
      </w:r>
      <w:r w:rsidR="00A705CB">
        <w:rPr>
          <w:rFonts w:ascii="Times New Roman" w:eastAsia="Times New Roman" w:hAnsi="Times New Roman" w:cs="Times New Roman"/>
          <w:sz w:val="24"/>
        </w:rPr>
        <w:t>visión</w:t>
      </w:r>
      <w:r>
        <w:rPr>
          <w:rFonts w:ascii="Times New Roman" w:eastAsia="Times New Roman" w:hAnsi="Times New Roman" w:cs="Times New Roman"/>
          <w:sz w:val="24"/>
        </w:rPr>
        <w:t xml:space="preserve"> constructivista se pre</w:t>
      </w:r>
      <w:r w:rsidR="00A705CB">
        <w:rPr>
          <w:rFonts w:ascii="Times New Roman" w:eastAsia="Times New Roman" w:hAnsi="Times New Roman" w:cs="Times New Roman"/>
          <w:sz w:val="24"/>
        </w:rPr>
        <w:t xml:space="preserve">tende cuestionar la postura </w:t>
      </w:r>
      <w:r w:rsidR="00D23F96">
        <w:rPr>
          <w:rFonts w:ascii="Times New Roman" w:eastAsia="Times New Roman" w:hAnsi="Times New Roman" w:cs="Times New Roman"/>
          <w:sz w:val="24"/>
        </w:rPr>
        <w:t>entorno</w:t>
      </w:r>
      <w:r>
        <w:rPr>
          <w:rFonts w:ascii="Times New Roman" w:eastAsia="Times New Roman" w:hAnsi="Times New Roman" w:cs="Times New Roman"/>
          <w:sz w:val="24"/>
        </w:rPr>
        <w:t xml:space="preserve"> a la pugna de poderes, que desde el realismo determinan las relaciones entre los Estados, buscando superar esta </w:t>
      </w:r>
      <w:r w:rsidR="00A705CB">
        <w:rPr>
          <w:rFonts w:ascii="Times New Roman" w:eastAsia="Times New Roman" w:hAnsi="Times New Roman" w:cs="Times New Roman"/>
          <w:sz w:val="24"/>
        </w:rPr>
        <w:t>lógica</w:t>
      </w:r>
      <w:r>
        <w:rPr>
          <w:rFonts w:ascii="Times New Roman" w:eastAsia="Times New Roman" w:hAnsi="Times New Roman" w:cs="Times New Roman"/>
          <w:sz w:val="24"/>
        </w:rPr>
        <w:t xml:space="preserve"> de competencia y </w:t>
      </w:r>
      <w:r w:rsidR="00A705CB">
        <w:rPr>
          <w:rFonts w:ascii="Times New Roman" w:eastAsia="Times New Roman" w:hAnsi="Times New Roman" w:cs="Times New Roman"/>
          <w:sz w:val="24"/>
        </w:rPr>
        <w:t>enfocándose</w:t>
      </w:r>
      <w:r>
        <w:rPr>
          <w:rFonts w:ascii="Times New Roman" w:eastAsia="Times New Roman" w:hAnsi="Times New Roman" w:cs="Times New Roman"/>
          <w:sz w:val="24"/>
        </w:rPr>
        <w:t xml:space="preserve"> en la influencia que las Sociedades -</w:t>
      </w:r>
      <w:r w:rsidR="00A705CB">
        <w:rPr>
          <w:rFonts w:ascii="Times New Roman" w:eastAsia="Times New Roman" w:hAnsi="Times New Roman" w:cs="Times New Roman"/>
          <w:sz w:val="24"/>
        </w:rPr>
        <w:t>entendiéndolas</w:t>
      </w:r>
      <w:r>
        <w:rPr>
          <w:rFonts w:ascii="Times New Roman" w:eastAsia="Times New Roman" w:hAnsi="Times New Roman" w:cs="Times New Roman"/>
          <w:sz w:val="24"/>
        </w:rPr>
        <w:t xml:space="preserve"> no como una estructura sino como una construcción- tienen en el actuar y en el desenvolvimiento de cada uno de los Estados  "tratando las identidades y los intereses de los agentes como dados exógenamente y concentrándose en la forma en la que el comportamiento de estos agentes </w:t>
      </w:r>
      <w:r w:rsidR="006D1C9C">
        <w:rPr>
          <w:rFonts w:ascii="Times New Roman" w:eastAsia="Times New Roman" w:hAnsi="Times New Roman" w:cs="Times New Roman"/>
          <w:sz w:val="24"/>
        </w:rPr>
        <w:t>genera beneficios" (Wendt, 1992,</w:t>
      </w:r>
      <w:r>
        <w:rPr>
          <w:rFonts w:ascii="Times New Roman" w:eastAsia="Times New Roman" w:hAnsi="Times New Roman" w:cs="Times New Roman"/>
          <w:sz w:val="24"/>
        </w:rPr>
        <w:t xml:space="preserve"> </w:t>
      </w:r>
      <w:r w:rsidR="006D1C9C">
        <w:rPr>
          <w:rFonts w:ascii="Times New Roman" w:eastAsia="Times New Roman" w:hAnsi="Times New Roman" w:cs="Times New Roman"/>
          <w:sz w:val="24"/>
        </w:rPr>
        <w:t>p</w:t>
      </w:r>
      <w:r>
        <w:rPr>
          <w:rFonts w:ascii="Times New Roman" w:eastAsia="Times New Roman" w:hAnsi="Times New Roman" w:cs="Times New Roman"/>
          <w:sz w:val="24"/>
        </w:rPr>
        <w:t>p</w:t>
      </w:r>
      <w:r w:rsidR="006D1C9C">
        <w:rPr>
          <w:rFonts w:ascii="Times New Roman" w:eastAsia="Times New Roman" w:hAnsi="Times New Roman" w:cs="Times New Roman"/>
          <w:sz w:val="24"/>
        </w:rPr>
        <w:t>.</w:t>
      </w:r>
      <w:r>
        <w:rPr>
          <w:rFonts w:ascii="Times New Roman" w:eastAsia="Times New Roman" w:hAnsi="Times New Roman" w:cs="Times New Roman"/>
          <w:sz w:val="24"/>
        </w:rPr>
        <w:t xml:space="preserve"> 391). </w:t>
      </w:r>
      <w:r w:rsidR="00F77D53">
        <w:rPr>
          <w:rFonts w:ascii="Times New Roman" w:eastAsia="Times New Roman" w:hAnsi="Times New Roman" w:cs="Times New Roman"/>
          <w:sz w:val="24"/>
        </w:rPr>
        <w:t xml:space="preserve"> </w:t>
      </w:r>
    </w:p>
    <w:p w14:paraId="76FDACD3" w14:textId="516C87D5" w:rsidR="002A6C0D" w:rsidRDefault="00F77D53" w:rsidP="002A6C0D">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 dife</w:t>
      </w:r>
      <w:r w:rsidR="00D871A4">
        <w:rPr>
          <w:rFonts w:ascii="Times New Roman" w:eastAsia="Times New Roman" w:hAnsi="Times New Roman" w:cs="Times New Roman"/>
          <w:sz w:val="24"/>
        </w:rPr>
        <w:t>rencia del realismo que pone</w:t>
      </w:r>
      <w:r w:rsidR="00BE7880">
        <w:rPr>
          <w:rFonts w:ascii="Times New Roman" w:eastAsia="Times New Roman" w:hAnsi="Times New Roman" w:cs="Times New Roman"/>
          <w:sz w:val="24"/>
        </w:rPr>
        <w:t xml:space="preserve"> énfasis en</w:t>
      </w:r>
      <w:r>
        <w:rPr>
          <w:rFonts w:ascii="Times New Roman" w:eastAsia="Times New Roman" w:hAnsi="Times New Roman" w:cs="Times New Roman"/>
          <w:sz w:val="24"/>
        </w:rPr>
        <w:t xml:space="preserve"> analizar a la estructura internacional de manera mec</w:t>
      </w:r>
      <w:r w:rsidR="00D50F75">
        <w:rPr>
          <w:rFonts w:ascii="Times New Roman" w:eastAsia="Times New Roman" w:hAnsi="Times New Roman" w:cs="Times New Roman"/>
          <w:sz w:val="24"/>
        </w:rPr>
        <w:t>ánica y como algo dado de forma</w:t>
      </w:r>
      <w:r>
        <w:rPr>
          <w:rFonts w:ascii="Times New Roman" w:eastAsia="Times New Roman" w:hAnsi="Times New Roman" w:cs="Times New Roman"/>
          <w:sz w:val="24"/>
        </w:rPr>
        <w:t xml:space="preserve"> natural, dejando de lado el estudio de la verdadera naturaleza de dicha estructura, </w:t>
      </w:r>
      <w:r w:rsidR="00BE7880">
        <w:rPr>
          <w:rFonts w:ascii="Times New Roman" w:eastAsia="Times New Roman" w:hAnsi="Times New Roman" w:cs="Times New Roman"/>
          <w:sz w:val="24"/>
        </w:rPr>
        <w:t xml:space="preserve">elementos que si se toman en consideración dentro del </w:t>
      </w:r>
      <w:r>
        <w:rPr>
          <w:rFonts w:ascii="Times New Roman" w:eastAsia="Times New Roman" w:hAnsi="Times New Roman" w:cs="Times New Roman"/>
          <w:sz w:val="24"/>
        </w:rPr>
        <w:t>análisis que realiza el constructivismo tomando variables históricas, de temporalidad y enfocándose en las raíces de la configuración d</w:t>
      </w:r>
      <w:r w:rsidR="00D72940">
        <w:rPr>
          <w:rFonts w:ascii="Times New Roman" w:eastAsia="Times New Roman" w:hAnsi="Times New Roman" w:cs="Times New Roman"/>
          <w:sz w:val="24"/>
        </w:rPr>
        <w:t xml:space="preserve">e la estructura internacional, </w:t>
      </w:r>
      <w:r>
        <w:rPr>
          <w:rFonts w:ascii="Times New Roman" w:eastAsia="Times New Roman" w:hAnsi="Times New Roman" w:cs="Times New Roman"/>
          <w:sz w:val="24"/>
        </w:rPr>
        <w:t xml:space="preserve">rechazando una “concepción objetivista, maciza y transhistórica de la realidad” </w:t>
      </w:r>
      <w:r w:rsidR="006D1C9C">
        <w:rPr>
          <w:rFonts w:ascii="Times New Roman" w:eastAsia="Times New Roman" w:hAnsi="Times New Roman" w:cs="Times New Roman"/>
          <w:sz w:val="24"/>
        </w:rPr>
        <w:t>(Arriola, 2013,</w:t>
      </w:r>
      <w:r w:rsidRPr="00F77D53">
        <w:rPr>
          <w:rFonts w:ascii="Times New Roman" w:eastAsia="Times New Roman" w:hAnsi="Times New Roman" w:cs="Times New Roman"/>
          <w:sz w:val="24"/>
        </w:rPr>
        <w:t xml:space="preserve"> </w:t>
      </w:r>
      <w:r w:rsidR="006D1C9C">
        <w:rPr>
          <w:rFonts w:ascii="Times New Roman" w:eastAsia="Times New Roman" w:hAnsi="Times New Roman" w:cs="Times New Roman"/>
          <w:sz w:val="24"/>
        </w:rPr>
        <w:t>p</w:t>
      </w:r>
      <w:r w:rsidRPr="00F77D53">
        <w:rPr>
          <w:rFonts w:ascii="Times New Roman" w:eastAsia="Times New Roman" w:hAnsi="Times New Roman" w:cs="Times New Roman"/>
          <w:sz w:val="24"/>
        </w:rPr>
        <w:t>p</w:t>
      </w:r>
      <w:r w:rsidR="006D1C9C">
        <w:rPr>
          <w:rFonts w:ascii="Times New Roman" w:eastAsia="Times New Roman" w:hAnsi="Times New Roman" w:cs="Times New Roman"/>
          <w:sz w:val="24"/>
        </w:rPr>
        <w:t>.</w:t>
      </w:r>
      <w:r w:rsidRPr="00F77D53">
        <w:rPr>
          <w:rFonts w:ascii="Times New Roman" w:eastAsia="Times New Roman" w:hAnsi="Times New Roman" w:cs="Times New Roman"/>
          <w:sz w:val="24"/>
        </w:rPr>
        <w:t xml:space="preserve"> 381, 388).</w:t>
      </w:r>
    </w:p>
    <w:p w14:paraId="7C076A3F" w14:textId="254F9B71" w:rsidR="00EC4968" w:rsidRPr="00F77D53" w:rsidRDefault="00EC4968" w:rsidP="00EC496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Uno de los mayores aportes a la teoría constructivista lo encontramos en “Anarchy is what States Make of it: The Social Construction of Power Politics” donde Alexander Wendt analiza las posturas tanto realistas y neorrealistas entorno a la visión de Kenneth Waltz de como la anarquía, es decir la falta</w:t>
      </w:r>
      <w:r w:rsidR="006D1C9C">
        <w:rPr>
          <w:rFonts w:ascii="Times New Roman" w:eastAsia="Times New Roman" w:hAnsi="Times New Roman" w:cs="Times New Roman"/>
          <w:sz w:val="24"/>
        </w:rPr>
        <w:t xml:space="preserve"> de normas, reglas y </w:t>
      </w:r>
      <w:r>
        <w:rPr>
          <w:rFonts w:ascii="Times New Roman" w:eastAsia="Times New Roman" w:hAnsi="Times New Roman" w:cs="Times New Roman"/>
          <w:sz w:val="24"/>
        </w:rPr>
        <w:t xml:space="preserve"> de una autoridad -si puede ser llamada "supranacional"- genera la pugna de poderes y no posibilita la prevención de conflictos que van a definir las relaciones </w:t>
      </w:r>
      <w:r w:rsidR="005915BE">
        <w:rPr>
          <w:rFonts w:ascii="Times New Roman" w:eastAsia="Times New Roman" w:hAnsi="Times New Roman" w:cs="Times New Roman"/>
          <w:sz w:val="24"/>
        </w:rPr>
        <w:t>entre los E</w:t>
      </w:r>
      <w:r w:rsidR="006D1C9C">
        <w:rPr>
          <w:rFonts w:ascii="Times New Roman" w:eastAsia="Times New Roman" w:hAnsi="Times New Roman" w:cs="Times New Roman"/>
          <w:sz w:val="24"/>
        </w:rPr>
        <w:t xml:space="preserve">stados. </w:t>
      </w:r>
      <w:r>
        <w:rPr>
          <w:rFonts w:ascii="Times New Roman" w:eastAsia="Times New Roman" w:hAnsi="Times New Roman" w:cs="Times New Roman"/>
          <w:sz w:val="24"/>
        </w:rPr>
        <w:t>Wendt considera que ninguna estruct</w:t>
      </w:r>
      <w:r w:rsidR="005915BE">
        <w:rPr>
          <w:rFonts w:ascii="Times New Roman" w:eastAsia="Times New Roman" w:hAnsi="Times New Roman" w:cs="Times New Roman"/>
          <w:sz w:val="24"/>
        </w:rPr>
        <w:t>ura deriva de la anarquía,</w:t>
      </w:r>
      <w:r>
        <w:rPr>
          <w:rFonts w:ascii="Times New Roman" w:eastAsia="Times New Roman" w:hAnsi="Times New Roman" w:cs="Times New Roman"/>
          <w:sz w:val="24"/>
        </w:rPr>
        <w:t xml:space="preserve"> sino que las estructuras son construidas de acuerdo a la visión de cada una de las sociedad</w:t>
      </w:r>
      <w:r w:rsidR="005915BE">
        <w:rPr>
          <w:rFonts w:ascii="Times New Roman" w:eastAsia="Times New Roman" w:hAnsi="Times New Roman" w:cs="Times New Roman"/>
          <w:sz w:val="24"/>
        </w:rPr>
        <w:t>es</w:t>
      </w:r>
      <w:r>
        <w:rPr>
          <w:rFonts w:ascii="Times New Roman" w:eastAsia="Times New Roman" w:hAnsi="Times New Roman" w:cs="Times New Roman"/>
          <w:sz w:val="24"/>
        </w:rPr>
        <w:t xml:space="preserve"> y que las relaciones tanto </w:t>
      </w:r>
      <w:r w:rsidR="00BE7880">
        <w:rPr>
          <w:rFonts w:ascii="Times New Roman" w:eastAsia="Times New Roman" w:hAnsi="Times New Roman" w:cs="Times New Roman"/>
          <w:sz w:val="24"/>
        </w:rPr>
        <w:t>entre ciudadanos, sociedades y E</w:t>
      </w:r>
      <w:r>
        <w:rPr>
          <w:rFonts w:ascii="Times New Roman" w:eastAsia="Times New Roman" w:hAnsi="Times New Roman" w:cs="Times New Roman"/>
          <w:sz w:val="24"/>
        </w:rPr>
        <w:t>stados dependen de lo que representen y del significado que tengan para cada uno de ellos (aliado o amenaza), definiendo la distribución del poder de acuerdo a su concepción e interpretación, es decir</w:t>
      </w:r>
      <w:r w:rsidR="005915BE">
        <w:rPr>
          <w:rFonts w:ascii="Times New Roman" w:eastAsia="Times New Roman" w:hAnsi="Times New Roman" w:cs="Times New Roman"/>
          <w:sz w:val="24"/>
        </w:rPr>
        <w:t>,</w:t>
      </w:r>
      <w:r>
        <w:rPr>
          <w:rFonts w:ascii="Times New Roman" w:eastAsia="Times New Roman" w:hAnsi="Times New Roman" w:cs="Times New Roman"/>
          <w:sz w:val="24"/>
        </w:rPr>
        <w:t xml:space="preserve"> a través de  “significados colectivos” (define intereses, expectativas, motivaciones, interpretaciones, preferencias, prioridades)  que gestan las estruct</w:t>
      </w:r>
      <w:r w:rsidR="006D1C9C">
        <w:rPr>
          <w:rFonts w:ascii="Times New Roman" w:eastAsia="Times New Roman" w:hAnsi="Times New Roman" w:cs="Times New Roman"/>
          <w:sz w:val="24"/>
        </w:rPr>
        <w:t>uras que rigen las acciones.</w:t>
      </w:r>
      <w:r>
        <w:rPr>
          <w:rFonts w:ascii="Times New Roman" w:eastAsia="Times New Roman" w:hAnsi="Times New Roman" w:cs="Times New Roman"/>
          <w:sz w:val="24"/>
        </w:rPr>
        <w:t xml:space="preserve"> </w:t>
      </w:r>
    </w:p>
    <w:p w14:paraId="62D7896E" w14:textId="52258D9E" w:rsidR="00714119" w:rsidRDefault="00A705CB">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De esta forma,</w:t>
      </w:r>
      <w:r w:rsidR="002A6F98">
        <w:rPr>
          <w:rFonts w:ascii="Times New Roman" w:eastAsia="Times New Roman" w:hAnsi="Times New Roman" w:cs="Times New Roman"/>
          <w:sz w:val="24"/>
        </w:rPr>
        <w:t xml:space="preserve"> se determinan y se diferencian cada uno de los Estados, cuyas identidades e intereses no son </w:t>
      </w:r>
      <w:r w:rsidR="00D23F96">
        <w:rPr>
          <w:rFonts w:ascii="Times New Roman" w:eastAsia="Times New Roman" w:hAnsi="Times New Roman" w:cs="Times New Roman"/>
          <w:sz w:val="24"/>
        </w:rPr>
        <w:t>rígidas,</w:t>
      </w:r>
      <w:r w:rsidR="002A6F98">
        <w:rPr>
          <w:rFonts w:ascii="Times New Roman" w:eastAsia="Times New Roman" w:hAnsi="Times New Roman" w:cs="Times New Roman"/>
          <w:sz w:val="24"/>
        </w:rPr>
        <w:t xml:space="preserve"> sino que cambian y se adaptan de acuerdo a los contextos </w:t>
      </w:r>
      <w:r w:rsidR="00D23F96">
        <w:rPr>
          <w:rFonts w:ascii="Times New Roman" w:eastAsia="Times New Roman" w:hAnsi="Times New Roman" w:cs="Times New Roman"/>
          <w:sz w:val="24"/>
        </w:rPr>
        <w:t>y procesos</w:t>
      </w:r>
      <w:r w:rsidR="002A6F98">
        <w:rPr>
          <w:rFonts w:ascii="Times New Roman" w:eastAsia="Times New Roman" w:hAnsi="Times New Roman" w:cs="Times New Roman"/>
          <w:sz w:val="24"/>
        </w:rPr>
        <w:t xml:space="preserve"> </w:t>
      </w:r>
      <w:r>
        <w:rPr>
          <w:rFonts w:ascii="Times New Roman" w:eastAsia="Times New Roman" w:hAnsi="Times New Roman" w:cs="Times New Roman"/>
          <w:sz w:val="24"/>
        </w:rPr>
        <w:t>históricos</w:t>
      </w:r>
      <w:r w:rsidR="002A6F98">
        <w:rPr>
          <w:rFonts w:ascii="Times New Roman" w:eastAsia="Times New Roman" w:hAnsi="Times New Roman" w:cs="Times New Roman"/>
          <w:sz w:val="24"/>
        </w:rPr>
        <w:t xml:space="preserve">, culturales, </w:t>
      </w:r>
      <w:r>
        <w:rPr>
          <w:rFonts w:ascii="Times New Roman" w:eastAsia="Times New Roman" w:hAnsi="Times New Roman" w:cs="Times New Roman"/>
          <w:sz w:val="24"/>
        </w:rPr>
        <w:t>políticos</w:t>
      </w:r>
      <w:r w:rsidR="002A6F98">
        <w:rPr>
          <w:rFonts w:ascii="Times New Roman" w:eastAsia="Times New Roman" w:hAnsi="Times New Roman" w:cs="Times New Roman"/>
          <w:sz w:val="24"/>
        </w:rPr>
        <w:t xml:space="preserve"> y sociales; generando una </w:t>
      </w:r>
      <w:r>
        <w:rPr>
          <w:rFonts w:ascii="Times New Roman" w:eastAsia="Times New Roman" w:hAnsi="Times New Roman" w:cs="Times New Roman"/>
          <w:sz w:val="24"/>
        </w:rPr>
        <w:t>evolución</w:t>
      </w:r>
      <w:r w:rsidR="002A6F98">
        <w:rPr>
          <w:rFonts w:ascii="Times New Roman" w:eastAsia="Times New Roman" w:hAnsi="Times New Roman" w:cs="Times New Roman"/>
          <w:sz w:val="24"/>
        </w:rPr>
        <w:t xml:space="preserve"> de normas, principios e ideas que permiten superar la </w:t>
      </w:r>
      <w:r>
        <w:rPr>
          <w:rFonts w:ascii="Times New Roman" w:eastAsia="Times New Roman" w:hAnsi="Times New Roman" w:cs="Times New Roman"/>
          <w:sz w:val="24"/>
        </w:rPr>
        <w:t>lógica</w:t>
      </w:r>
      <w:r w:rsidR="002A6F98">
        <w:rPr>
          <w:rFonts w:ascii="Times New Roman" w:eastAsia="Times New Roman" w:hAnsi="Times New Roman" w:cs="Times New Roman"/>
          <w:sz w:val="24"/>
        </w:rPr>
        <w:t xml:space="preserve"> de una </w:t>
      </w:r>
      <w:r>
        <w:rPr>
          <w:rFonts w:ascii="Times New Roman" w:eastAsia="Times New Roman" w:hAnsi="Times New Roman" w:cs="Times New Roman"/>
          <w:sz w:val="24"/>
        </w:rPr>
        <w:t>política</w:t>
      </w:r>
      <w:r w:rsidR="002A6F98">
        <w:rPr>
          <w:rFonts w:ascii="Times New Roman" w:eastAsia="Times New Roman" w:hAnsi="Times New Roman" w:cs="Times New Roman"/>
          <w:sz w:val="24"/>
        </w:rPr>
        <w:t xml:space="preserve"> de competitividad por una </w:t>
      </w:r>
      <w:r>
        <w:rPr>
          <w:rFonts w:ascii="Times New Roman" w:eastAsia="Times New Roman" w:hAnsi="Times New Roman" w:cs="Times New Roman"/>
          <w:sz w:val="24"/>
        </w:rPr>
        <w:t>política</w:t>
      </w:r>
      <w:r w:rsidR="002A6F98">
        <w:rPr>
          <w:rFonts w:ascii="Times New Roman" w:eastAsia="Times New Roman" w:hAnsi="Times New Roman" w:cs="Times New Roman"/>
          <w:sz w:val="24"/>
        </w:rPr>
        <w:t xml:space="preserve"> de cooperación, integración, ayuda y coordinación dentro de las relaciones internacionales (Pauselli, 2013, pp</w:t>
      </w:r>
      <w:r w:rsidR="006D1C9C">
        <w:rPr>
          <w:rFonts w:ascii="Times New Roman" w:eastAsia="Times New Roman" w:hAnsi="Times New Roman" w:cs="Times New Roman"/>
          <w:sz w:val="24"/>
        </w:rPr>
        <w:t>.</w:t>
      </w:r>
      <w:r w:rsidR="002A6F98">
        <w:rPr>
          <w:rFonts w:ascii="Times New Roman" w:eastAsia="Times New Roman" w:hAnsi="Times New Roman" w:cs="Times New Roman"/>
          <w:sz w:val="24"/>
        </w:rPr>
        <w:t xml:space="preserve"> 86, 87).</w:t>
      </w:r>
    </w:p>
    <w:p w14:paraId="7446E935" w14:textId="135DB250" w:rsidR="00EF1B84" w:rsidRPr="00714119" w:rsidRDefault="002A6F98" w:rsidP="00714119">
      <w:pPr>
        <w:spacing w:after="200" w:line="480" w:lineRule="auto"/>
        <w:ind w:firstLine="708"/>
        <w:jc w:val="both"/>
        <w:rPr>
          <w:rFonts w:ascii="Times New Roman" w:eastAsia="Times New Roman" w:hAnsi="Times New Roman" w:cs="Times New Roman"/>
          <w:sz w:val="24"/>
          <w:szCs w:val="24"/>
        </w:rPr>
      </w:pPr>
      <w:r w:rsidRPr="00714119">
        <w:rPr>
          <w:rFonts w:ascii="Times New Roman" w:eastAsia="Times New Roman" w:hAnsi="Times New Roman" w:cs="Times New Roman"/>
          <w:sz w:val="24"/>
          <w:szCs w:val="24"/>
        </w:rPr>
        <w:t xml:space="preserve"> </w:t>
      </w:r>
      <w:r w:rsidR="00A705CB" w:rsidRPr="00714119">
        <w:rPr>
          <w:rFonts w:ascii="Times New Roman" w:eastAsia="Times New Roman" w:hAnsi="Times New Roman" w:cs="Times New Roman"/>
          <w:sz w:val="24"/>
          <w:szCs w:val="24"/>
        </w:rPr>
        <w:t>Así</w:t>
      </w:r>
      <w:r w:rsidRPr="00714119">
        <w:rPr>
          <w:rFonts w:ascii="Times New Roman" w:eastAsia="Times New Roman" w:hAnsi="Times New Roman" w:cs="Times New Roman"/>
          <w:sz w:val="24"/>
          <w:szCs w:val="24"/>
        </w:rPr>
        <w:t xml:space="preserve">, se puede inferir que la </w:t>
      </w:r>
      <w:r w:rsidR="00A705CB" w:rsidRPr="00714119">
        <w:rPr>
          <w:rFonts w:ascii="Times New Roman" w:eastAsia="Times New Roman" w:hAnsi="Times New Roman" w:cs="Times New Roman"/>
          <w:sz w:val="24"/>
          <w:szCs w:val="24"/>
        </w:rPr>
        <w:t>construcción</w:t>
      </w:r>
      <w:r w:rsidR="00D72940">
        <w:rPr>
          <w:rFonts w:ascii="Times New Roman" w:eastAsia="Times New Roman" w:hAnsi="Times New Roman" w:cs="Times New Roman"/>
          <w:sz w:val="24"/>
          <w:szCs w:val="24"/>
        </w:rPr>
        <w:t xml:space="preserve"> </w:t>
      </w:r>
      <w:r w:rsidRPr="00714119">
        <w:rPr>
          <w:rFonts w:ascii="Times New Roman" w:eastAsia="Times New Roman" w:hAnsi="Times New Roman" w:cs="Times New Roman"/>
          <w:sz w:val="24"/>
          <w:szCs w:val="24"/>
        </w:rPr>
        <w:t>de mecanismo</w:t>
      </w:r>
      <w:r w:rsidR="00D7087A" w:rsidRPr="00714119">
        <w:rPr>
          <w:rFonts w:ascii="Times New Roman" w:eastAsia="Times New Roman" w:hAnsi="Times New Roman" w:cs="Times New Roman"/>
          <w:sz w:val="24"/>
          <w:szCs w:val="24"/>
        </w:rPr>
        <w:t>s</w:t>
      </w:r>
      <w:r w:rsidRPr="00714119">
        <w:rPr>
          <w:rFonts w:ascii="Times New Roman" w:eastAsia="Times New Roman" w:hAnsi="Times New Roman" w:cs="Times New Roman"/>
          <w:sz w:val="24"/>
          <w:szCs w:val="24"/>
        </w:rPr>
        <w:t xml:space="preserve"> de </w:t>
      </w:r>
      <w:r w:rsidR="00A705CB" w:rsidRPr="00714119">
        <w:rPr>
          <w:rFonts w:ascii="Times New Roman" w:eastAsia="Times New Roman" w:hAnsi="Times New Roman" w:cs="Times New Roman"/>
          <w:sz w:val="24"/>
          <w:szCs w:val="24"/>
        </w:rPr>
        <w:t>cooperación</w:t>
      </w:r>
      <w:r w:rsidRPr="00714119">
        <w:rPr>
          <w:rFonts w:ascii="Times New Roman" w:eastAsia="Times New Roman" w:hAnsi="Times New Roman" w:cs="Times New Roman"/>
          <w:sz w:val="24"/>
          <w:szCs w:val="24"/>
        </w:rPr>
        <w:t xml:space="preserve"> e integración, como </w:t>
      </w:r>
      <w:r w:rsidR="00A705CB" w:rsidRPr="00714119">
        <w:rPr>
          <w:rFonts w:ascii="Times New Roman" w:eastAsia="Times New Roman" w:hAnsi="Times New Roman" w:cs="Times New Roman"/>
          <w:sz w:val="24"/>
          <w:szCs w:val="24"/>
        </w:rPr>
        <w:t>también</w:t>
      </w:r>
      <w:r w:rsidRPr="00714119">
        <w:rPr>
          <w:rFonts w:ascii="Times New Roman" w:eastAsia="Times New Roman" w:hAnsi="Times New Roman" w:cs="Times New Roman"/>
          <w:sz w:val="24"/>
          <w:szCs w:val="24"/>
        </w:rPr>
        <w:t>, de organismo</w:t>
      </w:r>
      <w:r w:rsidR="00D7087A" w:rsidRPr="00714119">
        <w:rPr>
          <w:rFonts w:ascii="Times New Roman" w:eastAsia="Times New Roman" w:hAnsi="Times New Roman" w:cs="Times New Roman"/>
          <w:sz w:val="24"/>
          <w:szCs w:val="24"/>
        </w:rPr>
        <w:t>s</w:t>
      </w:r>
      <w:r w:rsidRPr="00714119">
        <w:rPr>
          <w:rFonts w:ascii="Times New Roman" w:eastAsia="Times New Roman" w:hAnsi="Times New Roman" w:cs="Times New Roman"/>
          <w:sz w:val="24"/>
          <w:szCs w:val="24"/>
        </w:rPr>
        <w:t xml:space="preserve"> e instituciones internacionales son producto del reconocimiento de identidades, int</w:t>
      </w:r>
      <w:r w:rsidR="00AC4015" w:rsidRPr="00714119">
        <w:rPr>
          <w:rFonts w:ascii="Times New Roman" w:eastAsia="Times New Roman" w:hAnsi="Times New Roman" w:cs="Times New Roman"/>
          <w:sz w:val="24"/>
          <w:szCs w:val="24"/>
        </w:rPr>
        <w:t>ereses y necesidades entre los E</w:t>
      </w:r>
      <w:r w:rsidRPr="00714119">
        <w:rPr>
          <w:rFonts w:ascii="Times New Roman" w:eastAsia="Times New Roman" w:hAnsi="Times New Roman" w:cs="Times New Roman"/>
          <w:sz w:val="24"/>
          <w:szCs w:val="24"/>
        </w:rPr>
        <w:t xml:space="preserve">stados y sus sociedades </w:t>
      </w:r>
      <w:r w:rsidR="00714119" w:rsidRPr="00714119">
        <w:rPr>
          <w:rFonts w:ascii="Times New Roman" w:eastAsia="Times New Roman" w:hAnsi="Times New Roman" w:cs="Times New Roman"/>
          <w:sz w:val="24"/>
          <w:szCs w:val="24"/>
        </w:rPr>
        <w:t>en donde “</w:t>
      </w:r>
      <w:r w:rsidR="00457BEC">
        <w:rPr>
          <w:rFonts w:ascii="Times New Roman" w:eastAsia="Times New Roman" w:hAnsi="Times New Roman" w:cs="Times New Roman"/>
          <w:sz w:val="24"/>
          <w:szCs w:val="24"/>
        </w:rPr>
        <w:t>l</w:t>
      </w:r>
      <w:r w:rsidR="00457BEC" w:rsidRPr="00457BEC">
        <w:rPr>
          <w:rFonts w:ascii="Times New Roman" w:eastAsia="Times New Roman" w:hAnsi="Times New Roman" w:cs="Times New Roman"/>
          <w:sz w:val="24"/>
          <w:szCs w:val="24"/>
        </w:rPr>
        <w:t>as identidades se refieren a quién o qué actores son</w:t>
      </w:r>
      <w:r w:rsidR="00457BEC">
        <w:rPr>
          <w:rFonts w:ascii="Times New Roman" w:hAnsi="Times New Roman" w:cs="Times New Roman"/>
          <w:sz w:val="24"/>
          <w:szCs w:val="24"/>
        </w:rPr>
        <w:t xml:space="preserve"> (…) l</w:t>
      </w:r>
      <w:r w:rsidR="00457BEC" w:rsidRPr="00457BEC">
        <w:rPr>
          <w:rFonts w:ascii="Times New Roman" w:hAnsi="Times New Roman" w:cs="Times New Roman"/>
          <w:sz w:val="24"/>
          <w:szCs w:val="24"/>
        </w:rPr>
        <w:t>os intereses se refieren a lo que quieren los actores</w:t>
      </w:r>
      <w:r w:rsidR="00457BEC">
        <w:rPr>
          <w:rFonts w:ascii="Times New Roman" w:hAnsi="Times New Roman" w:cs="Times New Roman"/>
          <w:sz w:val="24"/>
          <w:szCs w:val="24"/>
        </w:rPr>
        <w:t>. Estos d</w:t>
      </w:r>
      <w:r w:rsidR="00457BEC" w:rsidRPr="00457BEC">
        <w:rPr>
          <w:rFonts w:ascii="Times New Roman" w:hAnsi="Times New Roman" w:cs="Times New Roman"/>
          <w:sz w:val="24"/>
          <w:szCs w:val="24"/>
        </w:rPr>
        <w:t xml:space="preserve">esignan motivaciones que ayudan a explicar el comportamiento </w:t>
      </w:r>
      <w:r w:rsidR="007F7EB8" w:rsidRPr="00C92B85">
        <w:rPr>
          <w:rFonts w:ascii="Times New Roman" w:hAnsi="Times New Roman" w:cs="Times New Roman"/>
          <w:sz w:val="24"/>
          <w:szCs w:val="24"/>
        </w:rPr>
        <w:t>(</w:t>
      </w:r>
      <w:r w:rsidR="00EF1B84" w:rsidRPr="00C92B85">
        <w:rPr>
          <w:rFonts w:ascii="Times New Roman" w:hAnsi="Times New Roman" w:cs="Times New Roman"/>
          <w:sz w:val="24"/>
          <w:szCs w:val="24"/>
        </w:rPr>
        <w:t>…</w:t>
      </w:r>
      <w:r w:rsidR="007F7EB8" w:rsidRPr="00C92B85">
        <w:rPr>
          <w:rFonts w:ascii="Times New Roman" w:hAnsi="Times New Roman" w:cs="Times New Roman"/>
          <w:sz w:val="24"/>
          <w:szCs w:val="24"/>
        </w:rPr>
        <w:t>)</w:t>
      </w:r>
      <w:r w:rsidR="00C92B85">
        <w:rPr>
          <w:rFonts w:ascii="Times New Roman" w:hAnsi="Times New Roman" w:cs="Times New Roman"/>
          <w:sz w:val="24"/>
          <w:szCs w:val="24"/>
        </w:rPr>
        <w:t xml:space="preserve"> los i</w:t>
      </w:r>
      <w:r w:rsidR="00C92B85" w:rsidRPr="00C92B85">
        <w:rPr>
          <w:rFonts w:ascii="Times New Roman" w:hAnsi="Times New Roman" w:cs="Times New Roman"/>
          <w:sz w:val="24"/>
          <w:szCs w:val="24"/>
        </w:rPr>
        <w:t>ntereses presuponen identidades porque un actor no puede saber lo</w:t>
      </w:r>
      <w:r w:rsidR="00C92B85">
        <w:rPr>
          <w:rFonts w:ascii="Times New Roman" w:hAnsi="Times New Roman" w:cs="Times New Roman"/>
          <w:sz w:val="24"/>
          <w:szCs w:val="24"/>
        </w:rPr>
        <w:t xml:space="preserve"> que quiere hasta que sabe quién es</w:t>
      </w:r>
      <w:r w:rsidR="00D23F96" w:rsidRPr="00C92B85">
        <w:rPr>
          <w:rFonts w:ascii="Times New Roman" w:hAnsi="Times New Roman" w:cs="Times New Roman"/>
          <w:sz w:val="24"/>
          <w:szCs w:val="24"/>
        </w:rPr>
        <w:t xml:space="preserve">, </w:t>
      </w:r>
      <w:r w:rsidR="00C92B85">
        <w:rPr>
          <w:rFonts w:ascii="Times New Roman" w:hAnsi="Times New Roman" w:cs="Times New Roman"/>
          <w:sz w:val="24"/>
          <w:szCs w:val="24"/>
        </w:rPr>
        <w:t xml:space="preserve">y a partir de que </w:t>
      </w:r>
      <w:r w:rsidR="00C92B85" w:rsidRPr="00C92B85">
        <w:rPr>
          <w:rFonts w:ascii="Times New Roman" w:hAnsi="Times New Roman" w:cs="Times New Roman"/>
          <w:sz w:val="24"/>
          <w:szCs w:val="24"/>
        </w:rPr>
        <w:t xml:space="preserve">las identidades </w:t>
      </w:r>
      <w:r w:rsidR="00C92B85">
        <w:rPr>
          <w:rFonts w:ascii="Times New Roman" w:hAnsi="Times New Roman" w:cs="Times New Roman"/>
          <w:sz w:val="24"/>
          <w:szCs w:val="24"/>
        </w:rPr>
        <w:t>tengan</w:t>
      </w:r>
      <w:r w:rsidR="00C92B85" w:rsidRPr="00C92B85">
        <w:rPr>
          <w:rFonts w:ascii="Times New Roman" w:hAnsi="Times New Roman" w:cs="Times New Roman"/>
          <w:sz w:val="24"/>
          <w:szCs w:val="24"/>
        </w:rPr>
        <w:t xml:space="preserve"> distintos grados de contenido cultural también lo harán los intereses. </w:t>
      </w:r>
      <w:r w:rsidR="00714119" w:rsidRPr="00714119">
        <w:rPr>
          <w:rFonts w:ascii="Times New Roman" w:hAnsi="Times New Roman" w:cs="Times New Roman"/>
          <w:sz w:val="24"/>
          <w:szCs w:val="24"/>
        </w:rPr>
        <w:t>(Wendt, 1999, pp.</w:t>
      </w:r>
      <w:r w:rsidR="00EF1B84" w:rsidRPr="00714119">
        <w:rPr>
          <w:rFonts w:ascii="Times New Roman" w:hAnsi="Times New Roman" w:cs="Times New Roman"/>
          <w:sz w:val="24"/>
          <w:szCs w:val="24"/>
        </w:rPr>
        <w:t xml:space="preserve"> 231</w:t>
      </w:r>
      <w:r w:rsidR="00714119" w:rsidRPr="00714119">
        <w:rPr>
          <w:rFonts w:ascii="Times New Roman" w:hAnsi="Times New Roman" w:cs="Times New Roman"/>
          <w:sz w:val="24"/>
          <w:szCs w:val="24"/>
        </w:rPr>
        <w:t>)</w:t>
      </w:r>
      <w:r w:rsidR="00457BEC">
        <w:rPr>
          <w:rStyle w:val="Refdenotaalpie"/>
          <w:rFonts w:ascii="Times New Roman" w:hAnsi="Times New Roman" w:cs="Times New Roman"/>
          <w:sz w:val="24"/>
          <w:szCs w:val="24"/>
        </w:rPr>
        <w:footnoteReference w:id="1"/>
      </w:r>
      <w:r w:rsidR="00714119">
        <w:rPr>
          <w:rFonts w:ascii="Times New Roman" w:hAnsi="Times New Roman" w:cs="Times New Roman"/>
          <w:sz w:val="24"/>
          <w:szCs w:val="24"/>
        </w:rPr>
        <w:t xml:space="preserve">. Así, </w:t>
      </w:r>
      <w:r w:rsidR="00714119" w:rsidRPr="00714119">
        <w:rPr>
          <w:rFonts w:ascii="Times New Roman" w:eastAsia="Times New Roman" w:hAnsi="Times New Roman" w:cs="Times New Roman"/>
          <w:sz w:val="24"/>
          <w:szCs w:val="24"/>
        </w:rPr>
        <w:t>se identifican bajo características y elementos colectivos (normas, ideas, conductas, discursos y procesos históricos, políticos y culturales)</w:t>
      </w:r>
      <w:r w:rsidR="00714119">
        <w:rPr>
          <w:rFonts w:ascii="Times New Roman" w:eastAsia="Times New Roman" w:hAnsi="Times New Roman" w:cs="Times New Roman"/>
          <w:sz w:val="24"/>
          <w:szCs w:val="24"/>
        </w:rPr>
        <w:t xml:space="preserve"> que permite</w:t>
      </w:r>
      <w:r w:rsidR="00BE7880">
        <w:rPr>
          <w:rFonts w:ascii="Times New Roman" w:eastAsia="Times New Roman" w:hAnsi="Times New Roman" w:cs="Times New Roman"/>
          <w:sz w:val="24"/>
          <w:szCs w:val="24"/>
        </w:rPr>
        <w:t>n</w:t>
      </w:r>
      <w:r w:rsidR="00714119">
        <w:rPr>
          <w:rFonts w:ascii="Times New Roman" w:eastAsia="Times New Roman" w:hAnsi="Times New Roman" w:cs="Times New Roman"/>
          <w:sz w:val="24"/>
          <w:szCs w:val="24"/>
        </w:rPr>
        <w:t xml:space="preserve"> un</w:t>
      </w:r>
      <w:r w:rsidR="005915BE">
        <w:rPr>
          <w:rFonts w:ascii="Times New Roman" w:eastAsia="Times New Roman" w:hAnsi="Times New Roman" w:cs="Times New Roman"/>
          <w:sz w:val="24"/>
          <w:szCs w:val="24"/>
        </w:rPr>
        <w:t>a</w:t>
      </w:r>
      <w:r w:rsidR="00714119">
        <w:rPr>
          <w:rFonts w:ascii="Times New Roman" w:eastAsia="Times New Roman" w:hAnsi="Times New Roman" w:cs="Times New Roman"/>
          <w:sz w:val="24"/>
          <w:szCs w:val="24"/>
        </w:rPr>
        <w:t xml:space="preserve"> interacción a partir </w:t>
      </w:r>
      <w:r w:rsidR="00AD4027">
        <w:rPr>
          <w:rFonts w:ascii="Times New Roman" w:eastAsia="Times New Roman" w:hAnsi="Times New Roman" w:cs="Times New Roman"/>
          <w:sz w:val="24"/>
          <w:szCs w:val="24"/>
        </w:rPr>
        <w:t>de su “Realidad Social”</w:t>
      </w:r>
      <w:r w:rsidR="00BE7880">
        <w:rPr>
          <w:rFonts w:ascii="Times New Roman" w:eastAsia="Times New Roman" w:hAnsi="Times New Roman" w:cs="Times New Roman"/>
          <w:sz w:val="24"/>
          <w:szCs w:val="24"/>
        </w:rPr>
        <w:t xml:space="preserve">, </w:t>
      </w:r>
      <w:r w:rsidR="00A52FD7">
        <w:rPr>
          <w:rFonts w:ascii="Times New Roman" w:eastAsia="Times New Roman" w:hAnsi="Times New Roman" w:cs="Times New Roman"/>
          <w:sz w:val="24"/>
          <w:szCs w:val="24"/>
        </w:rPr>
        <w:t xml:space="preserve">logrando el reconocimiento de sus diferencias y similitudes. </w:t>
      </w:r>
    </w:p>
    <w:p w14:paraId="3FABC2ED" w14:textId="33015109" w:rsidR="00AC4015" w:rsidRDefault="00AC4015" w:rsidP="00EC496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Esta “construcción intersubjetiva” -como se la reconoce a la realidad social dentro de la teoría constructivista- parte de las prácticas sociales que reafirman o </w:t>
      </w:r>
      <w:r w:rsidR="00D72940">
        <w:rPr>
          <w:rFonts w:ascii="Times New Roman" w:eastAsia="Times New Roman" w:hAnsi="Times New Roman" w:cs="Times New Roman"/>
          <w:sz w:val="24"/>
        </w:rPr>
        <w:t xml:space="preserve">deconstruyen las instituciones </w:t>
      </w:r>
      <w:r>
        <w:rPr>
          <w:rFonts w:ascii="Times New Roman" w:eastAsia="Times New Roman" w:hAnsi="Times New Roman" w:cs="Times New Roman"/>
          <w:sz w:val="24"/>
        </w:rPr>
        <w:t xml:space="preserve">que conforman el “mundo social” hasta </w:t>
      </w:r>
      <w:r w:rsidR="00A52FD7">
        <w:rPr>
          <w:rFonts w:ascii="Times New Roman" w:eastAsia="Times New Roman" w:hAnsi="Times New Roman" w:cs="Times New Roman"/>
          <w:sz w:val="24"/>
        </w:rPr>
        <w:t>re</w:t>
      </w:r>
      <w:r w:rsidR="00F839B7">
        <w:rPr>
          <w:rFonts w:ascii="Times New Roman" w:eastAsia="Times New Roman" w:hAnsi="Times New Roman" w:cs="Times New Roman"/>
          <w:sz w:val="24"/>
        </w:rPr>
        <w:t>e</w:t>
      </w:r>
      <w:r w:rsidR="00A52FD7">
        <w:rPr>
          <w:rFonts w:ascii="Times New Roman" w:eastAsia="Times New Roman" w:hAnsi="Times New Roman" w:cs="Times New Roman"/>
          <w:sz w:val="24"/>
        </w:rPr>
        <w:t>dificarlas</w:t>
      </w:r>
      <w:r>
        <w:rPr>
          <w:rFonts w:ascii="Times New Roman" w:eastAsia="Times New Roman" w:hAnsi="Times New Roman" w:cs="Times New Roman"/>
          <w:sz w:val="24"/>
        </w:rPr>
        <w:t xml:space="preserve"> </w:t>
      </w:r>
      <w:r w:rsidRPr="00AC4015">
        <w:rPr>
          <w:rFonts w:ascii="Times New Roman" w:eastAsia="Times New Roman" w:hAnsi="Times New Roman" w:cs="Times New Roman"/>
          <w:sz w:val="24"/>
        </w:rPr>
        <w:t>(Arri</w:t>
      </w:r>
      <w:r w:rsidR="006D1C9C">
        <w:rPr>
          <w:rFonts w:ascii="Times New Roman" w:eastAsia="Times New Roman" w:hAnsi="Times New Roman" w:cs="Times New Roman"/>
          <w:sz w:val="24"/>
        </w:rPr>
        <w:t>ola, 2013,</w:t>
      </w:r>
      <w:r w:rsidRPr="00AC4015">
        <w:rPr>
          <w:rFonts w:ascii="Times New Roman" w:eastAsia="Times New Roman" w:hAnsi="Times New Roman" w:cs="Times New Roman"/>
          <w:sz w:val="24"/>
        </w:rPr>
        <w:t xml:space="preserve"> pp</w:t>
      </w:r>
      <w:r w:rsidR="006D1C9C">
        <w:rPr>
          <w:rFonts w:ascii="Times New Roman" w:eastAsia="Times New Roman" w:hAnsi="Times New Roman" w:cs="Times New Roman"/>
          <w:sz w:val="24"/>
        </w:rPr>
        <w:t>.</w:t>
      </w:r>
      <w:r w:rsidRPr="00AC4015">
        <w:rPr>
          <w:rFonts w:ascii="Times New Roman" w:eastAsia="Times New Roman" w:hAnsi="Times New Roman" w:cs="Times New Roman"/>
          <w:sz w:val="24"/>
        </w:rPr>
        <w:t xml:space="preserve"> </w:t>
      </w:r>
      <w:r>
        <w:rPr>
          <w:rFonts w:ascii="Times New Roman" w:eastAsia="Times New Roman" w:hAnsi="Times New Roman" w:cs="Times New Roman"/>
          <w:sz w:val="24"/>
        </w:rPr>
        <w:t>388-393</w:t>
      </w:r>
      <w:r w:rsidRPr="00AC4015">
        <w:rPr>
          <w:rFonts w:ascii="Times New Roman" w:eastAsia="Times New Roman" w:hAnsi="Times New Roman" w:cs="Times New Roman"/>
          <w:sz w:val="24"/>
        </w:rPr>
        <w:t>)</w:t>
      </w:r>
      <w:r>
        <w:rPr>
          <w:rFonts w:ascii="Times New Roman" w:eastAsia="Times New Roman" w:hAnsi="Times New Roman" w:cs="Times New Roman"/>
          <w:sz w:val="24"/>
        </w:rPr>
        <w:t xml:space="preserve"> y que se proyectan en las instituciones internacionales </w:t>
      </w:r>
      <w:r w:rsidR="002A6F98">
        <w:rPr>
          <w:rFonts w:ascii="Times New Roman" w:eastAsia="Times New Roman" w:hAnsi="Times New Roman" w:cs="Times New Roman"/>
          <w:sz w:val="24"/>
        </w:rPr>
        <w:t>determinando fines y objet</w:t>
      </w:r>
      <w:r w:rsidR="00BB1D23">
        <w:rPr>
          <w:rFonts w:ascii="Times New Roman" w:eastAsia="Times New Roman" w:hAnsi="Times New Roman" w:cs="Times New Roman"/>
          <w:sz w:val="24"/>
        </w:rPr>
        <w:t xml:space="preserve">ivos comunes o </w:t>
      </w:r>
      <w:r w:rsidR="00A52FD7">
        <w:rPr>
          <w:rFonts w:ascii="Times New Roman" w:eastAsia="Times New Roman" w:hAnsi="Times New Roman" w:cs="Times New Roman"/>
          <w:sz w:val="24"/>
        </w:rPr>
        <w:t>afines</w:t>
      </w:r>
      <w:r w:rsidR="00BB1D23">
        <w:rPr>
          <w:rFonts w:ascii="Times New Roman" w:eastAsia="Times New Roman" w:hAnsi="Times New Roman" w:cs="Times New Roman"/>
          <w:sz w:val="24"/>
        </w:rPr>
        <w:t xml:space="preserve"> que pretenden dar</w:t>
      </w:r>
      <w:r w:rsidR="002A6F98">
        <w:rPr>
          <w:rFonts w:ascii="Times New Roman" w:eastAsia="Times New Roman" w:hAnsi="Times New Roman" w:cs="Times New Roman"/>
          <w:sz w:val="24"/>
        </w:rPr>
        <w:t xml:space="preserve"> como resultado un </w:t>
      </w:r>
      <w:r w:rsidR="002A6F98" w:rsidRPr="008C21FD">
        <w:rPr>
          <w:rFonts w:ascii="Times New Roman" w:eastAsia="Times New Roman" w:hAnsi="Times New Roman" w:cs="Times New Roman"/>
          <w:sz w:val="24"/>
        </w:rPr>
        <w:t xml:space="preserve">proceso </w:t>
      </w:r>
      <w:r w:rsidR="002A6F98">
        <w:rPr>
          <w:rFonts w:ascii="Times New Roman" w:eastAsia="Times New Roman" w:hAnsi="Times New Roman" w:cs="Times New Roman"/>
          <w:sz w:val="24"/>
        </w:rPr>
        <w:t>basado en la complementariedad y en la responsabilidad compartida.</w:t>
      </w:r>
      <w:r>
        <w:rPr>
          <w:rFonts w:ascii="Times New Roman" w:eastAsia="Times New Roman" w:hAnsi="Times New Roman" w:cs="Times New Roman"/>
          <w:sz w:val="24"/>
        </w:rPr>
        <w:t xml:space="preserve"> </w:t>
      </w:r>
    </w:p>
    <w:p w14:paraId="06C3ED40" w14:textId="2C351A53" w:rsidR="00CB1448" w:rsidRDefault="008C21FD">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Sin duda la integración latinoamericana</w:t>
      </w:r>
      <w:r w:rsidR="006D1C9C">
        <w:rPr>
          <w:rFonts w:ascii="Times New Roman" w:eastAsia="Times New Roman" w:hAnsi="Times New Roman" w:cs="Times New Roman"/>
          <w:sz w:val="24"/>
        </w:rPr>
        <w:t xml:space="preserve"> se ha</w:t>
      </w:r>
      <w:r w:rsidR="002A6F98">
        <w:rPr>
          <w:rFonts w:ascii="Times New Roman" w:eastAsia="Times New Roman" w:hAnsi="Times New Roman" w:cs="Times New Roman"/>
          <w:sz w:val="24"/>
        </w:rPr>
        <w:t xml:space="preserve"> desarrollado bajo esta </w:t>
      </w:r>
      <w:r w:rsidR="00A705CB">
        <w:rPr>
          <w:rFonts w:ascii="Times New Roman" w:eastAsia="Times New Roman" w:hAnsi="Times New Roman" w:cs="Times New Roman"/>
          <w:sz w:val="24"/>
        </w:rPr>
        <w:t>dinámica</w:t>
      </w:r>
      <w:r w:rsidR="002A6F98">
        <w:rPr>
          <w:rFonts w:ascii="Times New Roman" w:eastAsia="Times New Roman" w:hAnsi="Times New Roman" w:cs="Times New Roman"/>
          <w:sz w:val="24"/>
        </w:rPr>
        <w:t xml:space="preserve">, respondiendo a una coyuntura </w:t>
      </w:r>
      <w:r w:rsidR="00A705CB">
        <w:rPr>
          <w:rFonts w:ascii="Times New Roman" w:eastAsia="Times New Roman" w:hAnsi="Times New Roman" w:cs="Times New Roman"/>
          <w:sz w:val="24"/>
        </w:rPr>
        <w:t>específica</w:t>
      </w:r>
      <w:r w:rsidR="002A6F98">
        <w:rPr>
          <w:rFonts w:ascii="Times New Roman" w:eastAsia="Times New Roman" w:hAnsi="Times New Roman" w:cs="Times New Roman"/>
          <w:sz w:val="24"/>
        </w:rPr>
        <w:t xml:space="preserve">. La creación del ALBA-TCP no se presenta como un suceso aislado, al contrario, como hemos visto se establece bajo el nuevo regionalismo latinoamericano y como resultado de hechos </w:t>
      </w:r>
      <w:r w:rsidR="00A705CB">
        <w:rPr>
          <w:rFonts w:ascii="Times New Roman" w:eastAsia="Times New Roman" w:hAnsi="Times New Roman" w:cs="Times New Roman"/>
          <w:sz w:val="24"/>
        </w:rPr>
        <w:t>histórico</w:t>
      </w:r>
      <w:r w:rsidR="005915BE">
        <w:rPr>
          <w:rFonts w:ascii="Times New Roman" w:eastAsia="Times New Roman" w:hAnsi="Times New Roman" w:cs="Times New Roman"/>
          <w:sz w:val="24"/>
        </w:rPr>
        <w:t>s</w:t>
      </w:r>
      <w:r w:rsidR="002A6F98">
        <w:rPr>
          <w:rFonts w:ascii="Times New Roman" w:eastAsia="Times New Roman" w:hAnsi="Times New Roman" w:cs="Times New Roman"/>
          <w:sz w:val="24"/>
        </w:rPr>
        <w:t xml:space="preserve"> bajo los cuales gran parte de la </w:t>
      </w:r>
      <w:r w:rsidR="00A705CB">
        <w:rPr>
          <w:rFonts w:ascii="Times New Roman" w:eastAsia="Times New Roman" w:hAnsi="Times New Roman" w:cs="Times New Roman"/>
          <w:sz w:val="24"/>
        </w:rPr>
        <w:t>región</w:t>
      </w:r>
      <w:r w:rsidR="00CE6226">
        <w:rPr>
          <w:rFonts w:ascii="Times New Roman" w:eastAsia="Times New Roman" w:hAnsi="Times New Roman" w:cs="Times New Roman"/>
          <w:sz w:val="24"/>
        </w:rPr>
        <w:t xml:space="preserve"> se ha visto identificada</w:t>
      </w:r>
      <w:r w:rsidR="002A6F98">
        <w:rPr>
          <w:rFonts w:ascii="Times New Roman" w:eastAsia="Times New Roman" w:hAnsi="Times New Roman" w:cs="Times New Roman"/>
          <w:sz w:val="24"/>
        </w:rPr>
        <w:t xml:space="preserve"> y que han ido edifica</w:t>
      </w:r>
      <w:r w:rsidR="005915BE">
        <w:rPr>
          <w:rFonts w:ascii="Times New Roman" w:eastAsia="Times New Roman" w:hAnsi="Times New Roman" w:cs="Times New Roman"/>
          <w:sz w:val="24"/>
        </w:rPr>
        <w:t>n</w:t>
      </w:r>
      <w:r w:rsidR="002A6F98">
        <w:rPr>
          <w:rFonts w:ascii="Times New Roman" w:eastAsia="Times New Roman" w:hAnsi="Times New Roman" w:cs="Times New Roman"/>
          <w:sz w:val="24"/>
        </w:rPr>
        <w:t>do una identidad latinoamericana</w:t>
      </w:r>
      <w:r w:rsidR="005915BE">
        <w:rPr>
          <w:rFonts w:ascii="Times New Roman" w:eastAsia="Times New Roman" w:hAnsi="Times New Roman" w:cs="Times New Roman"/>
          <w:sz w:val="24"/>
        </w:rPr>
        <w:t xml:space="preserve"> que no só</w:t>
      </w:r>
      <w:r w:rsidR="00AB3EBE">
        <w:rPr>
          <w:rFonts w:ascii="Times New Roman" w:eastAsia="Times New Roman" w:hAnsi="Times New Roman" w:cs="Times New Roman"/>
          <w:sz w:val="24"/>
        </w:rPr>
        <w:t>lo es</w:t>
      </w:r>
      <w:r w:rsidR="0026305C">
        <w:rPr>
          <w:rFonts w:ascii="Times New Roman" w:eastAsia="Times New Roman" w:hAnsi="Times New Roman" w:cs="Times New Roman"/>
          <w:sz w:val="24"/>
        </w:rPr>
        <w:t xml:space="preserve"> producto de la proyección </w:t>
      </w:r>
      <w:r w:rsidR="00D72940">
        <w:rPr>
          <w:rFonts w:ascii="Times New Roman" w:eastAsia="Times New Roman" w:hAnsi="Times New Roman" w:cs="Times New Roman"/>
          <w:sz w:val="24"/>
        </w:rPr>
        <w:t>de intereses –</w:t>
      </w:r>
      <w:r w:rsidR="007F7EB8">
        <w:rPr>
          <w:rFonts w:ascii="Times New Roman" w:eastAsia="Times New Roman" w:hAnsi="Times New Roman" w:cs="Times New Roman"/>
          <w:sz w:val="24"/>
        </w:rPr>
        <w:t>como construcción social-</w:t>
      </w:r>
      <w:r w:rsidR="00CB1448">
        <w:rPr>
          <w:rFonts w:ascii="Times New Roman" w:eastAsia="Times New Roman" w:hAnsi="Times New Roman" w:cs="Times New Roman"/>
          <w:sz w:val="24"/>
        </w:rPr>
        <w:t xml:space="preserve"> de cada uno de los Estados, sino que también se ha construido desde la </w:t>
      </w:r>
      <w:r w:rsidR="00CB1448" w:rsidRPr="00AB3EBE">
        <w:rPr>
          <w:rFonts w:ascii="Times New Roman" w:eastAsia="Times New Roman" w:hAnsi="Times New Roman" w:cs="Times New Roman"/>
          <w:sz w:val="24"/>
        </w:rPr>
        <w:t>cooperación y el desarrollo de instituciones internacionales que buscan redefinir pr</w:t>
      </w:r>
      <w:r w:rsidR="00222C41">
        <w:rPr>
          <w:rFonts w:ascii="Times New Roman" w:eastAsia="Times New Roman" w:hAnsi="Times New Roman" w:cs="Times New Roman"/>
          <w:sz w:val="24"/>
        </w:rPr>
        <w:t>ioridades, interese</w:t>
      </w:r>
      <w:r w:rsidR="005915BE">
        <w:rPr>
          <w:rFonts w:ascii="Times New Roman" w:eastAsia="Times New Roman" w:hAnsi="Times New Roman" w:cs="Times New Roman"/>
          <w:sz w:val="24"/>
        </w:rPr>
        <w:t>s</w:t>
      </w:r>
      <w:r w:rsidR="00222C41">
        <w:rPr>
          <w:rFonts w:ascii="Times New Roman" w:eastAsia="Times New Roman" w:hAnsi="Times New Roman" w:cs="Times New Roman"/>
          <w:sz w:val="24"/>
        </w:rPr>
        <w:t xml:space="preserve"> y objetivos,</w:t>
      </w:r>
      <w:r w:rsidR="00CB1448" w:rsidRPr="00AB3EBE">
        <w:rPr>
          <w:rFonts w:ascii="Times New Roman" w:eastAsia="Times New Roman" w:hAnsi="Times New Roman" w:cs="Times New Roman"/>
          <w:sz w:val="24"/>
        </w:rPr>
        <w:t xml:space="preserve"> pues</w:t>
      </w:r>
      <w:r w:rsidR="00222C41">
        <w:rPr>
          <w:rFonts w:ascii="Times New Roman" w:eastAsia="Times New Roman" w:hAnsi="Times New Roman" w:cs="Times New Roman"/>
          <w:sz w:val="24"/>
        </w:rPr>
        <w:t>:</w:t>
      </w:r>
      <w:r w:rsidR="00CB1448">
        <w:rPr>
          <w:rFonts w:ascii="Times New Roman" w:eastAsia="Times New Roman" w:hAnsi="Times New Roman" w:cs="Times New Roman"/>
          <w:sz w:val="24"/>
        </w:rPr>
        <w:t xml:space="preserve"> </w:t>
      </w:r>
    </w:p>
    <w:p w14:paraId="58A0CB6B" w14:textId="677FB98E" w:rsidR="0026305C" w:rsidRPr="00735DCC" w:rsidRDefault="00AB3EBE" w:rsidP="001E48F8">
      <w:pPr>
        <w:spacing w:after="200" w:line="240" w:lineRule="auto"/>
        <w:ind w:left="708" w:firstLine="708"/>
        <w:jc w:val="both"/>
        <w:rPr>
          <w:rFonts w:ascii="Times New Roman" w:eastAsia="Times New Roman" w:hAnsi="Times New Roman" w:cs="Times New Roman"/>
          <w:sz w:val="24"/>
        </w:rPr>
      </w:pPr>
      <w:r w:rsidRPr="00E11492">
        <w:rPr>
          <w:rFonts w:ascii="Times New Roman" w:eastAsia="Times New Roman" w:hAnsi="Times New Roman" w:cs="Times New Roman"/>
          <w:sz w:val="24"/>
        </w:rPr>
        <w:t>“</w:t>
      </w:r>
      <w:r w:rsidR="00E11492" w:rsidRPr="00E11492">
        <w:rPr>
          <w:rFonts w:ascii="Times New Roman" w:eastAsia="Times New Roman" w:hAnsi="Times New Roman" w:cs="Times New Roman"/>
          <w:sz w:val="24"/>
        </w:rPr>
        <w:t>El proceso de crea</w:t>
      </w:r>
      <w:r w:rsidR="00E11492">
        <w:rPr>
          <w:rFonts w:ascii="Times New Roman" w:eastAsia="Times New Roman" w:hAnsi="Times New Roman" w:cs="Times New Roman"/>
          <w:sz w:val="24"/>
        </w:rPr>
        <w:t xml:space="preserve">ción de instituciones es la </w:t>
      </w:r>
      <w:r w:rsidR="00E11492" w:rsidRPr="00E11492">
        <w:rPr>
          <w:rFonts w:ascii="Times New Roman" w:eastAsia="Times New Roman" w:hAnsi="Times New Roman" w:cs="Times New Roman"/>
          <w:sz w:val="24"/>
        </w:rPr>
        <w:t>internalización de una nueva</w:t>
      </w:r>
      <w:r w:rsidR="00E11492">
        <w:rPr>
          <w:rFonts w:ascii="Times New Roman" w:eastAsia="Times New Roman" w:hAnsi="Times New Roman" w:cs="Times New Roman"/>
          <w:sz w:val="24"/>
        </w:rPr>
        <w:t xml:space="preserve"> comprensión de uno mismo y otro, de la adquisición de nuevos roles de las identidades</w:t>
      </w:r>
      <w:r w:rsidR="00E11492" w:rsidRPr="00E11492">
        <w:rPr>
          <w:rFonts w:ascii="Times New Roman" w:eastAsia="Times New Roman" w:hAnsi="Times New Roman" w:cs="Times New Roman"/>
          <w:sz w:val="24"/>
        </w:rPr>
        <w:t>, no sólo de crear restricciones externas sobre el comportamiento de los actores constituido</w:t>
      </w:r>
      <w:r w:rsidR="00E11492">
        <w:rPr>
          <w:rFonts w:ascii="Times New Roman" w:eastAsia="Times New Roman" w:hAnsi="Times New Roman" w:cs="Times New Roman"/>
          <w:sz w:val="24"/>
        </w:rPr>
        <w:t>s</w:t>
      </w:r>
      <w:r w:rsidR="00E11492" w:rsidRPr="00E11492">
        <w:rPr>
          <w:rFonts w:ascii="Times New Roman" w:eastAsia="Times New Roman" w:hAnsi="Times New Roman" w:cs="Times New Roman"/>
          <w:sz w:val="24"/>
        </w:rPr>
        <w:t xml:space="preserve"> de forma exógena</w:t>
      </w:r>
      <w:r w:rsidR="007C2411">
        <w:rPr>
          <w:rFonts w:ascii="Times New Roman" w:eastAsia="Times New Roman" w:hAnsi="Times New Roman" w:cs="Times New Roman"/>
          <w:sz w:val="24"/>
        </w:rPr>
        <w:t xml:space="preserve"> </w:t>
      </w:r>
      <w:r w:rsidR="00222C41" w:rsidRPr="00E11492">
        <w:rPr>
          <w:rFonts w:ascii="Times New Roman" w:eastAsia="Times New Roman" w:hAnsi="Times New Roman" w:cs="Times New Roman"/>
          <w:sz w:val="24"/>
        </w:rPr>
        <w:t>(</w:t>
      </w:r>
      <w:r w:rsidR="00CB1448" w:rsidRPr="00E11492">
        <w:rPr>
          <w:rFonts w:ascii="Times New Roman" w:eastAsia="Times New Roman" w:hAnsi="Times New Roman" w:cs="Times New Roman"/>
          <w:sz w:val="24"/>
        </w:rPr>
        <w:t>…</w:t>
      </w:r>
      <w:r w:rsidR="00E11492">
        <w:rPr>
          <w:rFonts w:ascii="Times New Roman" w:eastAsia="Times New Roman" w:hAnsi="Times New Roman" w:cs="Times New Roman"/>
          <w:sz w:val="24"/>
        </w:rPr>
        <w:t xml:space="preserve">) </w:t>
      </w:r>
      <w:r w:rsidR="007C2411">
        <w:rPr>
          <w:rFonts w:ascii="Times New Roman" w:eastAsia="Times New Roman" w:hAnsi="Times New Roman" w:cs="Times New Roman"/>
          <w:sz w:val="24"/>
        </w:rPr>
        <w:t>c</w:t>
      </w:r>
      <w:r w:rsidR="007C2411" w:rsidRPr="007C2411">
        <w:rPr>
          <w:rFonts w:ascii="Times New Roman" w:eastAsia="Times New Roman" w:hAnsi="Times New Roman" w:cs="Times New Roman"/>
          <w:sz w:val="24"/>
        </w:rPr>
        <w:t xml:space="preserve">ooperar es al mismo tiempo un proceso de reconstrucción de sus intereses en términos de </w:t>
      </w:r>
      <w:r w:rsidR="008074F7" w:rsidRPr="007C2411">
        <w:rPr>
          <w:rFonts w:ascii="Times New Roman" w:eastAsia="Times New Roman" w:hAnsi="Times New Roman" w:cs="Times New Roman"/>
          <w:sz w:val="24"/>
        </w:rPr>
        <w:t>co</w:t>
      </w:r>
      <w:r w:rsidR="008074F7">
        <w:rPr>
          <w:rFonts w:ascii="Times New Roman" w:eastAsia="Times New Roman" w:hAnsi="Times New Roman" w:cs="Times New Roman"/>
          <w:sz w:val="24"/>
        </w:rPr>
        <w:t>m</w:t>
      </w:r>
      <w:r w:rsidR="008074F7" w:rsidRPr="007C2411">
        <w:rPr>
          <w:rFonts w:ascii="Times New Roman" w:eastAsia="Times New Roman" w:hAnsi="Times New Roman" w:cs="Times New Roman"/>
          <w:sz w:val="24"/>
        </w:rPr>
        <w:t>promisos</w:t>
      </w:r>
      <w:r w:rsidR="007C2411" w:rsidRPr="007C2411">
        <w:rPr>
          <w:rFonts w:ascii="Times New Roman" w:eastAsia="Times New Roman" w:hAnsi="Times New Roman" w:cs="Times New Roman"/>
          <w:sz w:val="24"/>
        </w:rPr>
        <w:t xml:space="preserve"> co</w:t>
      </w:r>
      <w:r w:rsidR="007C2411">
        <w:rPr>
          <w:rFonts w:ascii="Times New Roman" w:eastAsia="Times New Roman" w:hAnsi="Times New Roman" w:cs="Times New Roman"/>
          <w:sz w:val="24"/>
        </w:rPr>
        <w:t xml:space="preserve">mpartidos de las normas sociales </w:t>
      </w:r>
      <w:r w:rsidR="00222C41" w:rsidRPr="007C2411">
        <w:rPr>
          <w:rFonts w:ascii="Times New Roman" w:eastAsia="Times New Roman" w:hAnsi="Times New Roman" w:cs="Times New Roman"/>
          <w:sz w:val="24"/>
        </w:rPr>
        <w:t>(</w:t>
      </w:r>
      <w:r w:rsidRPr="007C2411">
        <w:rPr>
          <w:rFonts w:ascii="Times New Roman" w:eastAsia="Times New Roman" w:hAnsi="Times New Roman" w:cs="Times New Roman"/>
          <w:sz w:val="24"/>
        </w:rPr>
        <w:t>…</w:t>
      </w:r>
      <w:r w:rsidR="00222C41" w:rsidRPr="007C2411">
        <w:rPr>
          <w:rFonts w:ascii="Times New Roman" w:eastAsia="Times New Roman" w:hAnsi="Times New Roman" w:cs="Times New Roman"/>
          <w:sz w:val="24"/>
        </w:rPr>
        <w:t xml:space="preserve">) </w:t>
      </w:r>
      <w:r w:rsidR="007C2411" w:rsidRPr="007C2411">
        <w:rPr>
          <w:rFonts w:ascii="Times New Roman" w:eastAsia="Times New Roman" w:hAnsi="Times New Roman" w:cs="Times New Roman"/>
          <w:sz w:val="24"/>
        </w:rPr>
        <w:t>el proceso de cooperar tiende a redefinir estas razones mediante la reconstitución de las identidades e intereses en términos de nuevos entendimientos y compromisos intersubjetivos</w:t>
      </w:r>
      <w:r w:rsidR="001E48F8" w:rsidRPr="007C2411">
        <w:rPr>
          <w:rFonts w:ascii="Times New Roman" w:eastAsia="Times New Roman" w:hAnsi="Times New Roman" w:cs="Times New Roman"/>
          <w:sz w:val="24"/>
        </w:rPr>
        <w:t>.</w:t>
      </w:r>
      <w:r w:rsidRPr="007C2411">
        <w:rPr>
          <w:rFonts w:ascii="Times New Roman" w:eastAsia="Times New Roman" w:hAnsi="Times New Roman" w:cs="Times New Roman"/>
          <w:sz w:val="24"/>
        </w:rPr>
        <w:t>”</w:t>
      </w:r>
      <w:r w:rsidR="00D72940" w:rsidRPr="007C2411">
        <w:rPr>
          <w:rFonts w:ascii="Times New Roman" w:eastAsia="Times New Roman" w:hAnsi="Times New Roman" w:cs="Times New Roman"/>
          <w:sz w:val="24"/>
        </w:rPr>
        <w:t xml:space="preserve"> </w:t>
      </w:r>
      <w:r w:rsidRPr="00735DCC">
        <w:rPr>
          <w:rFonts w:ascii="Times New Roman" w:eastAsia="Times New Roman" w:hAnsi="Times New Roman" w:cs="Times New Roman"/>
          <w:sz w:val="24"/>
        </w:rPr>
        <w:t>(Wendt, 1992</w:t>
      </w:r>
      <w:r w:rsidR="006D1C9C" w:rsidRPr="00735DCC">
        <w:rPr>
          <w:rFonts w:ascii="Times New Roman" w:eastAsia="Times New Roman" w:hAnsi="Times New Roman" w:cs="Times New Roman"/>
          <w:sz w:val="24"/>
        </w:rPr>
        <w:t>, p</w:t>
      </w:r>
      <w:r w:rsidRPr="00735DCC">
        <w:rPr>
          <w:rFonts w:ascii="Times New Roman" w:eastAsia="Times New Roman" w:hAnsi="Times New Roman" w:cs="Times New Roman"/>
          <w:sz w:val="24"/>
        </w:rPr>
        <w:t>p</w:t>
      </w:r>
      <w:r w:rsidR="006D1C9C" w:rsidRPr="00735DCC">
        <w:rPr>
          <w:rFonts w:ascii="Times New Roman" w:eastAsia="Times New Roman" w:hAnsi="Times New Roman" w:cs="Times New Roman"/>
          <w:sz w:val="24"/>
        </w:rPr>
        <w:t>.</w:t>
      </w:r>
      <w:r w:rsidRPr="00735DCC">
        <w:rPr>
          <w:rFonts w:ascii="Times New Roman" w:eastAsia="Times New Roman" w:hAnsi="Times New Roman" w:cs="Times New Roman"/>
          <w:sz w:val="24"/>
        </w:rPr>
        <w:t xml:space="preserve"> 417</w:t>
      </w:r>
      <w:r w:rsidR="001E48F8" w:rsidRPr="00735DCC">
        <w:rPr>
          <w:rFonts w:ascii="Times New Roman" w:eastAsia="Times New Roman" w:hAnsi="Times New Roman" w:cs="Times New Roman"/>
          <w:sz w:val="24"/>
        </w:rPr>
        <w:t>)</w:t>
      </w:r>
      <w:r w:rsidR="007C2411">
        <w:rPr>
          <w:rStyle w:val="Refdenotaalpie"/>
          <w:rFonts w:ascii="Times New Roman" w:eastAsia="Times New Roman" w:hAnsi="Times New Roman" w:cs="Times New Roman"/>
          <w:sz w:val="24"/>
        </w:rPr>
        <w:footnoteReference w:id="2"/>
      </w:r>
    </w:p>
    <w:p w14:paraId="49DD116D" w14:textId="77777777" w:rsidR="00222C41" w:rsidRPr="00735DCC" w:rsidRDefault="00222C41" w:rsidP="001E48F8">
      <w:pPr>
        <w:spacing w:after="200" w:line="240" w:lineRule="auto"/>
        <w:ind w:left="708" w:firstLine="708"/>
        <w:jc w:val="both"/>
        <w:rPr>
          <w:rFonts w:ascii="Times New Roman" w:eastAsia="Times New Roman" w:hAnsi="Times New Roman" w:cs="Times New Roman"/>
          <w:sz w:val="24"/>
        </w:rPr>
      </w:pPr>
    </w:p>
    <w:p w14:paraId="224C3372" w14:textId="77777777" w:rsidR="009C6CF0" w:rsidRDefault="00CB1448" w:rsidP="00AB3EBE">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Esta</w:t>
      </w:r>
      <w:r w:rsidR="00AB3EBE">
        <w:rPr>
          <w:rFonts w:ascii="Times New Roman" w:eastAsia="Times New Roman" w:hAnsi="Times New Roman" w:cs="Times New Roman"/>
          <w:sz w:val="24"/>
        </w:rPr>
        <w:t xml:space="preserve"> relación </w:t>
      </w:r>
      <w:r w:rsidR="00EC4968">
        <w:rPr>
          <w:rFonts w:ascii="Times New Roman" w:eastAsia="Times New Roman" w:hAnsi="Times New Roman" w:cs="Times New Roman"/>
          <w:sz w:val="24"/>
        </w:rPr>
        <w:t>“</w:t>
      </w:r>
      <w:r w:rsidR="00AB3EBE">
        <w:rPr>
          <w:rFonts w:ascii="Times New Roman" w:eastAsia="Times New Roman" w:hAnsi="Times New Roman" w:cs="Times New Roman"/>
          <w:sz w:val="24"/>
        </w:rPr>
        <w:t>intersubjetiva</w:t>
      </w:r>
      <w:r w:rsidR="00EC4968">
        <w:rPr>
          <w:rFonts w:ascii="Times New Roman" w:eastAsia="Times New Roman" w:hAnsi="Times New Roman" w:cs="Times New Roman"/>
          <w:sz w:val="24"/>
        </w:rPr>
        <w:t>”</w:t>
      </w:r>
      <w:r w:rsidR="00AB3EBE">
        <w:rPr>
          <w:rFonts w:ascii="Times New Roman" w:eastAsia="Times New Roman" w:hAnsi="Times New Roman" w:cs="Times New Roman"/>
          <w:sz w:val="24"/>
        </w:rPr>
        <w:t xml:space="preserve"> entre instituciones internacionales, Estados y sociedades genera una</w:t>
      </w:r>
      <w:r>
        <w:rPr>
          <w:rFonts w:ascii="Times New Roman" w:eastAsia="Times New Roman" w:hAnsi="Times New Roman" w:cs="Times New Roman"/>
          <w:sz w:val="24"/>
        </w:rPr>
        <w:t xml:space="preserve"> construcción colectiva</w:t>
      </w:r>
      <w:r w:rsidR="00AB3EBE">
        <w:rPr>
          <w:rFonts w:ascii="Times New Roman" w:eastAsia="Times New Roman" w:hAnsi="Times New Roman" w:cs="Times New Roman"/>
          <w:sz w:val="24"/>
        </w:rPr>
        <w:t xml:space="preserve"> de </w:t>
      </w:r>
      <w:r>
        <w:rPr>
          <w:rFonts w:ascii="Times New Roman" w:eastAsia="Times New Roman" w:hAnsi="Times New Roman" w:cs="Times New Roman"/>
          <w:sz w:val="24"/>
        </w:rPr>
        <w:t>nueva</w:t>
      </w:r>
      <w:r w:rsidR="00AB3EBE">
        <w:rPr>
          <w:rFonts w:ascii="Times New Roman" w:eastAsia="Times New Roman" w:hAnsi="Times New Roman" w:cs="Times New Roman"/>
          <w:sz w:val="24"/>
        </w:rPr>
        <w:t>s</w:t>
      </w:r>
      <w:r>
        <w:rPr>
          <w:rFonts w:ascii="Times New Roman" w:eastAsia="Times New Roman" w:hAnsi="Times New Roman" w:cs="Times New Roman"/>
          <w:sz w:val="24"/>
        </w:rPr>
        <w:t xml:space="preserve"> identidad</w:t>
      </w:r>
      <w:r w:rsidR="00AB3EBE">
        <w:rPr>
          <w:rFonts w:ascii="Times New Roman" w:eastAsia="Times New Roman" w:hAnsi="Times New Roman" w:cs="Times New Roman"/>
          <w:sz w:val="24"/>
        </w:rPr>
        <w:t>es</w:t>
      </w:r>
      <w:r>
        <w:rPr>
          <w:rFonts w:ascii="Times New Roman" w:eastAsia="Times New Roman" w:hAnsi="Times New Roman" w:cs="Times New Roman"/>
          <w:sz w:val="24"/>
        </w:rPr>
        <w:t xml:space="preserve"> regional</w:t>
      </w:r>
      <w:r w:rsidR="00AB3EBE">
        <w:rPr>
          <w:rFonts w:ascii="Times New Roman" w:eastAsia="Times New Roman" w:hAnsi="Times New Roman" w:cs="Times New Roman"/>
          <w:sz w:val="24"/>
        </w:rPr>
        <w:t>es</w:t>
      </w:r>
      <w:r>
        <w:rPr>
          <w:rFonts w:ascii="Times New Roman" w:eastAsia="Times New Roman" w:hAnsi="Times New Roman" w:cs="Times New Roman"/>
          <w:sz w:val="24"/>
        </w:rPr>
        <w:t xml:space="preserve"> y de intereses comunes </w:t>
      </w:r>
      <w:r w:rsidR="00AB3EBE">
        <w:rPr>
          <w:rFonts w:ascii="Times New Roman" w:eastAsia="Times New Roman" w:hAnsi="Times New Roman" w:cs="Times New Roman"/>
          <w:sz w:val="24"/>
        </w:rPr>
        <w:t xml:space="preserve">que </w:t>
      </w:r>
      <w:r w:rsidR="00222C41">
        <w:rPr>
          <w:rFonts w:ascii="Times New Roman" w:eastAsia="Times New Roman" w:hAnsi="Times New Roman" w:cs="Times New Roman"/>
          <w:sz w:val="24"/>
        </w:rPr>
        <w:t xml:space="preserve">en </w:t>
      </w:r>
      <w:r w:rsidR="002A6C0D">
        <w:rPr>
          <w:rFonts w:ascii="Times New Roman" w:eastAsia="Times New Roman" w:hAnsi="Times New Roman" w:cs="Times New Roman"/>
          <w:sz w:val="24"/>
        </w:rPr>
        <w:t>América</w:t>
      </w:r>
      <w:r w:rsidR="00222C41">
        <w:rPr>
          <w:rFonts w:ascii="Times New Roman" w:eastAsia="Times New Roman" w:hAnsi="Times New Roman" w:cs="Times New Roman"/>
          <w:sz w:val="24"/>
        </w:rPr>
        <w:t xml:space="preserve"> Latina se han basado</w:t>
      </w:r>
      <w:r>
        <w:rPr>
          <w:rFonts w:ascii="Times New Roman" w:eastAsia="Times New Roman" w:hAnsi="Times New Roman" w:cs="Times New Roman"/>
          <w:sz w:val="24"/>
        </w:rPr>
        <w:t xml:space="preserve"> principalmente</w:t>
      </w:r>
      <w:r w:rsidR="002A6F98">
        <w:rPr>
          <w:rFonts w:ascii="Times New Roman" w:eastAsia="Times New Roman" w:hAnsi="Times New Roman" w:cs="Times New Roman"/>
          <w:sz w:val="24"/>
        </w:rPr>
        <w:t xml:space="preserve"> en el reconocimiento e </w:t>
      </w:r>
      <w:r w:rsidR="00A705CB">
        <w:rPr>
          <w:rFonts w:ascii="Times New Roman" w:eastAsia="Times New Roman" w:hAnsi="Times New Roman" w:cs="Times New Roman"/>
          <w:sz w:val="24"/>
        </w:rPr>
        <w:t>inserción</w:t>
      </w:r>
      <w:r w:rsidR="002A6F98">
        <w:rPr>
          <w:rFonts w:ascii="Times New Roman" w:eastAsia="Times New Roman" w:hAnsi="Times New Roman" w:cs="Times New Roman"/>
          <w:sz w:val="24"/>
        </w:rPr>
        <w:t xml:space="preserve"> en el sistema internacional y en la </w:t>
      </w:r>
      <w:r w:rsidR="00A705CB">
        <w:rPr>
          <w:rFonts w:ascii="Times New Roman" w:eastAsia="Times New Roman" w:hAnsi="Times New Roman" w:cs="Times New Roman"/>
          <w:sz w:val="24"/>
        </w:rPr>
        <w:t>búsqueda</w:t>
      </w:r>
      <w:r w:rsidR="005915BE">
        <w:rPr>
          <w:rFonts w:ascii="Times New Roman" w:eastAsia="Times New Roman" w:hAnsi="Times New Roman" w:cs="Times New Roman"/>
          <w:sz w:val="24"/>
        </w:rPr>
        <w:t xml:space="preserve"> de</w:t>
      </w:r>
      <w:r w:rsidR="002A6F98">
        <w:rPr>
          <w:rFonts w:ascii="Times New Roman" w:eastAsia="Times New Roman" w:hAnsi="Times New Roman" w:cs="Times New Roman"/>
          <w:sz w:val="24"/>
        </w:rPr>
        <w:t xml:space="preserve"> </w:t>
      </w:r>
      <w:r w:rsidR="00A705CB">
        <w:rPr>
          <w:rFonts w:ascii="Times New Roman" w:eastAsia="Times New Roman" w:hAnsi="Times New Roman" w:cs="Times New Roman"/>
          <w:sz w:val="24"/>
        </w:rPr>
        <w:t>autonomía</w:t>
      </w:r>
      <w:r w:rsidR="002A6F98">
        <w:rPr>
          <w:rFonts w:ascii="Times New Roman" w:eastAsia="Times New Roman" w:hAnsi="Times New Roman" w:cs="Times New Roman"/>
          <w:sz w:val="24"/>
        </w:rPr>
        <w:t>, independencia y unidad regional (significados co</w:t>
      </w:r>
      <w:r w:rsidR="009F0B41">
        <w:rPr>
          <w:rFonts w:ascii="Times New Roman" w:eastAsia="Times New Roman" w:hAnsi="Times New Roman" w:cs="Times New Roman"/>
          <w:sz w:val="24"/>
        </w:rPr>
        <w:t>lectivos) desde la era post-</w:t>
      </w:r>
      <w:r w:rsidR="002A6F98">
        <w:rPr>
          <w:rFonts w:ascii="Times New Roman" w:eastAsia="Times New Roman" w:hAnsi="Times New Roman" w:cs="Times New Roman"/>
          <w:sz w:val="24"/>
        </w:rPr>
        <w:t>colonial</w:t>
      </w:r>
      <w:r w:rsidR="00BB1D23">
        <w:rPr>
          <w:rFonts w:ascii="Times New Roman" w:eastAsia="Times New Roman" w:hAnsi="Times New Roman" w:cs="Times New Roman"/>
          <w:sz w:val="24"/>
        </w:rPr>
        <w:t xml:space="preserve"> y que hasta la actualidad lo vemos</w:t>
      </w:r>
      <w:r w:rsidR="002A6F98">
        <w:rPr>
          <w:rFonts w:ascii="Times New Roman" w:eastAsia="Times New Roman" w:hAnsi="Times New Roman" w:cs="Times New Roman"/>
          <w:sz w:val="24"/>
        </w:rPr>
        <w:t xml:space="preserve"> refleja</w:t>
      </w:r>
      <w:r w:rsidR="00BB1D23">
        <w:rPr>
          <w:rFonts w:ascii="Times New Roman" w:eastAsia="Times New Roman" w:hAnsi="Times New Roman" w:cs="Times New Roman"/>
          <w:sz w:val="24"/>
        </w:rPr>
        <w:t>do</w:t>
      </w:r>
      <w:r w:rsidR="002A6F98">
        <w:rPr>
          <w:rFonts w:ascii="Times New Roman" w:eastAsia="Times New Roman" w:hAnsi="Times New Roman" w:cs="Times New Roman"/>
          <w:sz w:val="24"/>
        </w:rPr>
        <w:t xml:space="preserve"> en el rechazo a los modelos capitalistas/neoliberales im</w:t>
      </w:r>
      <w:r w:rsidR="009F0B41">
        <w:rPr>
          <w:rFonts w:ascii="Times New Roman" w:eastAsia="Times New Roman" w:hAnsi="Times New Roman" w:cs="Times New Roman"/>
          <w:sz w:val="24"/>
        </w:rPr>
        <w:t>plementados desde Norteamérica -</w:t>
      </w:r>
      <w:r w:rsidR="002A6F98">
        <w:rPr>
          <w:rFonts w:ascii="Times New Roman" w:eastAsia="Times New Roman" w:hAnsi="Times New Roman" w:cs="Times New Roman"/>
          <w:sz w:val="24"/>
        </w:rPr>
        <w:t xml:space="preserve">en el presente representados por el TLCAN- que dejaron una marca en la conciencia de las sociedades de </w:t>
      </w:r>
      <w:r w:rsidR="009F0B41">
        <w:rPr>
          <w:rFonts w:ascii="Times New Roman" w:eastAsia="Times New Roman" w:hAnsi="Times New Roman" w:cs="Times New Roman"/>
          <w:sz w:val="24"/>
        </w:rPr>
        <w:t>Latinoamérica</w:t>
      </w:r>
      <w:r w:rsidR="002A6F98">
        <w:rPr>
          <w:rFonts w:ascii="Times New Roman" w:eastAsia="Times New Roman" w:hAnsi="Times New Roman" w:cs="Times New Roman"/>
          <w:sz w:val="24"/>
        </w:rPr>
        <w:t xml:space="preserve">. </w:t>
      </w:r>
    </w:p>
    <w:p w14:paraId="267527B6" w14:textId="4AA1C3E1" w:rsidR="00630828" w:rsidRPr="00630828" w:rsidRDefault="00630828" w:rsidP="00630828">
      <w:pPr>
        <w:spacing w:after="200" w:line="480" w:lineRule="auto"/>
        <w:ind w:firstLine="708"/>
        <w:jc w:val="both"/>
        <w:rPr>
          <w:rFonts w:ascii="Times New Roman" w:hAnsi="Times New Roman" w:cs="Times New Roman"/>
          <w:sz w:val="24"/>
          <w:szCs w:val="24"/>
        </w:rPr>
      </w:pPr>
      <w:r w:rsidRPr="00630828">
        <w:rPr>
          <w:rFonts w:ascii="Times New Roman" w:hAnsi="Times New Roman" w:cs="Times New Roman"/>
          <w:sz w:val="24"/>
          <w:szCs w:val="24"/>
        </w:rPr>
        <w:t>Como Onuf (2002) explica</w:t>
      </w:r>
      <w:r w:rsidR="006D15FD">
        <w:rPr>
          <w:rFonts w:ascii="Times New Roman" w:hAnsi="Times New Roman" w:cs="Times New Roman"/>
          <w:sz w:val="24"/>
          <w:szCs w:val="24"/>
        </w:rPr>
        <w:t xml:space="preserve"> y desarrolla</w:t>
      </w:r>
      <w:r w:rsidRPr="00630828">
        <w:rPr>
          <w:rFonts w:ascii="Times New Roman" w:hAnsi="Times New Roman" w:cs="Times New Roman"/>
          <w:sz w:val="24"/>
          <w:szCs w:val="24"/>
        </w:rPr>
        <w:t>, el mundo –Estados, Organismo</w:t>
      </w:r>
      <w:r w:rsidR="005915BE">
        <w:rPr>
          <w:rFonts w:ascii="Times New Roman" w:hAnsi="Times New Roman" w:cs="Times New Roman"/>
          <w:sz w:val="24"/>
          <w:szCs w:val="24"/>
        </w:rPr>
        <w:t>s</w:t>
      </w:r>
      <w:r w:rsidRPr="00630828">
        <w:rPr>
          <w:rFonts w:ascii="Times New Roman" w:hAnsi="Times New Roman" w:cs="Times New Roman"/>
          <w:sz w:val="24"/>
          <w:szCs w:val="24"/>
        </w:rPr>
        <w:t xml:space="preserve"> Internacionales y en si el Sistema Internacional- es el conjunto de nuestras experiencias, del proceso histórico, cultural, político, económico de nuestras sociedades que </w:t>
      </w:r>
      <w:r w:rsidR="005915BE">
        <w:rPr>
          <w:rFonts w:ascii="Times New Roman" w:hAnsi="Times New Roman" w:cs="Times New Roman"/>
          <w:sz w:val="24"/>
          <w:szCs w:val="24"/>
        </w:rPr>
        <w:t>a lo larg</w:t>
      </w:r>
      <w:r w:rsidRPr="00630828">
        <w:rPr>
          <w:rFonts w:ascii="Times New Roman" w:hAnsi="Times New Roman" w:cs="Times New Roman"/>
          <w:sz w:val="24"/>
          <w:szCs w:val="24"/>
        </w:rPr>
        <w:t>o del tiempo han establecido prácticas, reglas, norm</w:t>
      </w:r>
      <w:r w:rsidR="005915BE">
        <w:rPr>
          <w:rFonts w:ascii="Times New Roman" w:hAnsi="Times New Roman" w:cs="Times New Roman"/>
          <w:sz w:val="24"/>
          <w:szCs w:val="24"/>
        </w:rPr>
        <w:t>as, principios; que se proyectan</w:t>
      </w:r>
      <w:r w:rsidRPr="00630828">
        <w:rPr>
          <w:rFonts w:ascii="Times New Roman" w:hAnsi="Times New Roman" w:cs="Times New Roman"/>
          <w:sz w:val="24"/>
          <w:szCs w:val="24"/>
        </w:rPr>
        <w:t xml:space="preserve"> en la denominada Costumbre Internacional y en normas positivas q</w:t>
      </w:r>
      <w:r w:rsidR="005915BE">
        <w:rPr>
          <w:rFonts w:ascii="Times New Roman" w:hAnsi="Times New Roman" w:cs="Times New Roman"/>
          <w:sz w:val="24"/>
          <w:szCs w:val="24"/>
        </w:rPr>
        <w:t>ue conocemos como Derecho</w:t>
      </w:r>
      <w:r w:rsidRPr="00630828">
        <w:rPr>
          <w:rFonts w:ascii="Times New Roman" w:hAnsi="Times New Roman" w:cs="Times New Roman"/>
          <w:sz w:val="24"/>
          <w:szCs w:val="24"/>
        </w:rPr>
        <w:t xml:space="preserve"> Internacional.</w:t>
      </w:r>
    </w:p>
    <w:p w14:paraId="6036973C" w14:textId="77777777" w:rsidR="00630828" w:rsidRPr="004B1EDA" w:rsidRDefault="00630828" w:rsidP="00630828">
      <w:pPr>
        <w:spacing w:after="200" w:line="480" w:lineRule="auto"/>
        <w:ind w:firstLine="708"/>
        <w:jc w:val="both"/>
        <w:rPr>
          <w:rFonts w:ascii="Times New Roman" w:hAnsi="Times New Roman" w:cs="Times New Roman"/>
          <w:sz w:val="24"/>
          <w:szCs w:val="24"/>
        </w:rPr>
      </w:pPr>
      <w:r w:rsidRPr="00630828">
        <w:rPr>
          <w:rFonts w:ascii="Times New Roman" w:hAnsi="Times New Roman" w:cs="Times New Roman"/>
          <w:sz w:val="24"/>
          <w:szCs w:val="24"/>
        </w:rPr>
        <w:t xml:space="preserve">Las normas o reglas, desde la más amplia concepción, establecen un marco bajo el cual los individuos –personas naturales y jurídicas, Estados, Entidades y Organizaciones Internacionales, etc.- deben regirse, pero estas no se constituyen de manera exógena, desde las leyes naturales o también llamadas divinas hasta las positivas poseen un orden social, en otras </w:t>
      </w:r>
      <w:r w:rsidRPr="004B1EDA">
        <w:rPr>
          <w:rFonts w:ascii="Times New Roman" w:hAnsi="Times New Roman" w:cs="Times New Roman"/>
          <w:sz w:val="24"/>
          <w:szCs w:val="24"/>
        </w:rPr>
        <w:t xml:space="preserve">palabras “se constituyen en acuerdos sociales” </w:t>
      </w:r>
      <w:r w:rsidR="005915BE" w:rsidRPr="004B1EDA">
        <w:rPr>
          <w:rFonts w:ascii="Times New Roman" w:hAnsi="Times New Roman" w:cs="Times New Roman"/>
          <w:sz w:val="24"/>
          <w:szCs w:val="24"/>
        </w:rPr>
        <w:t>(O</w:t>
      </w:r>
      <w:r w:rsidRPr="004B1EDA">
        <w:rPr>
          <w:rFonts w:ascii="Times New Roman" w:hAnsi="Times New Roman" w:cs="Times New Roman"/>
          <w:sz w:val="24"/>
          <w:szCs w:val="24"/>
        </w:rPr>
        <w:t>nuf, 2014, pp</w:t>
      </w:r>
      <w:r w:rsidR="006D1C9C" w:rsidRPr="004B1EDA">
        <w:rPr>
          <w:rFonts w:ascii="Times New Roman" w:hAnsi="Times New Roman" w:cs="Times New Roman"/>
          <w:sz w:val="24"/>
          <w:szCs w:val="24"/>
        </w:rPr>
        <w:t>.</w:t>
      </w:r>
      <w:r w:rsidRPr="004B1EDA">
        <w:rPr>
          <w:rFonts w:ascii="Times New Roman" w:hAnsi="Times New Roman" w:cs="Times New Roman"/>
          <w:sz w:val="24"/>
          <w:szCs w:val="24"/>
        </w:rPr>
        <w:t xml:space="preserve"> 4), lo que Rousseau ya en el Siglo XVIII precisaba como “Contrato Social”. </w:t>
      </w:r>
    </w:p>
    <w:p w14:paraId="7714C0B6" w14:textId="3FA32301" w:rsidR="00630828" w:rsidRPr="00630828" w:rsidRDefault="00630828" w:rsidP="00630828">
      <w:pPr>
        <w:spacing w:after="200" w:line="480" w:lineRule="auto"/>
        <w:ind w:firstLine="708"/>
        <w:jc w:val="both"/>
        <w:rPr>
          <w:rFonts w:ascii="Times New Roman" w:eastAsia="Times New Roman" w:hAnsi="Times New Roman" w:cs="Times New Roman"/>
          <w:sz w:val="24"/>
          <w:szCs w:val="24"/>
        </w:rPr>
      </w:pPr>
      <w:r w:rsidRPr="00630828">
        <w:rPr>
          <w:rFonts w:ascii="Times New Roman" w:eastAsia="Times New Roman" w:hAnsi="Times New Roman" w:cs="Times New Roman"/>
          <w:sz w:val="24"/>
          <w:szCs w:val="24"/>
        </w:rPr>
        <w:t>Este Contrato Social</w:t>
      </w:r>
      <w:r w:rsidR="000B5C87">
        <w:rPr>
          <w:rFonts w:ascii="Times New Roman" w:eastAsia="Times New Roman" w:hAnsi="Times New Roman" w:cs="Times New Roman"/>
          <w:sz w:val="24"/>
          <w:szCs w:val="24"/>
        </w:rPr>
        <w:t>,</w:t>
      </w:r>
      <w:r w:rsidRPr="00630828">
        <w:rPr>
          <w:rFonts w:ascii="Times New Roman" w:eastAsia="Times New Roman" w:hAnsi="Times New Roman" w:cs="Times New Roman"/>
          <w:sz w:val="24"/>
          <w:szCs w:val="24"/>
        </w:rPr>
        <w:t xml:space="preserve"> es en primera instancia el encargado de estipular </w:t>
      </w:r>
      <w:r w:rsidR="00CE6226">
        <w:rPr>
          <w:rFonts w:ascii="Times New Roman" w:eastAsia="Times New Roman" w:hAnsi="Times New Roman" w:cs="Times New Roman"/>
          <w:sz w:val="24"/>
          <w:szCs w:val="24"/>
        </w:rPr>
        <w:t>las normas y reglas que regulará</w:t>
      </w:r>
      <w:r w:rsidRPr="00630828">
        <w:rPr>
          <w:rFonts w:ascii="Times New Roman" w:eastAsia="Times New Roman" w:hAnsi="Times New Roman" w:cs="Times New Roman"/>
          <w:sz w:val="24"/>
          <w:szCs w:val="24"/>
        </w:rPr>
        <w:t>n las conductas y las interacciones entre los agentes y constituirán la</w:t>
      </w:r>
      <w:r w:rsidR="005915BE">
        <w:rPr>
          <w:rFonts w:ascii="Times New Roman" w:eastAsia="Times New Roman" w:hAnsi="Times New Roman" w:cs="Times New Roman"/>
          <w:sz w:val="24"/>
          <w:szCs w:val="24"/>
        </w:rPr>
        <w:t>s</w:t>
      </w:r>
      <w:r w:rsidRPr="00630828">
        <w:rPr>
          <w:rFonts w:ascii="Times New Roman" w:eastAsia="Times New Roman" w:hAnsi="Times New Roman" w:cs="Times New Roman"/>
          <w:sz w:val="24"/>
          <w:szCs w:val="24"/>
        </w:rPr>
        <w:t xml:space="preserve"> base</w:t>
      </w:r>
      <w:r w:rsidR="005915BE">
        <w:rPr>
          <w:rFonts w:ascii="Times New Roman" w:eastAsia="Times New Roman" w:hAnsi="Times New Roman" w:cs="Times New Roman"/>
          <w:sz w:val="24"/>
          <w:szCs w:val="24"/>
        </w:rPr>
        <w:t>s</w:t>
      </w:r>
      <w:r w:rsidRPr="00630828">
        <w:rPr>
          <w:rFonts w:ascii="Times New Roman" w:eastAsia="Times New Roman" w:hAnsi="Times New Roman" w:cs="Times New Roman"/>
          <w:sz w:val="24"/>
          <w:szCs w:val="24"/>
        </w:rPr>
        <w:t xml:space="preserve"> de la organización social, de las instituciones estatales, del accionar gubernamental y de las organizaciones no gubernamentales; y que delimita</w:t>
      </w:r>
      <w:r w:rsidR="005915BE">
        <w:rPr>
          <w:rFonts w:ascii="Times New Roman" w:eastAsia="Times New Roman" w:hAnsi="Times New Roman" w:cs="Times New Roman"/>
          <w:sz w:val="24"/>
          <w:szCs w:val="24"/>
        </w:rPr>
        <w:t>n</w:t>
      </w:r>
      <w:r w:rsidRPr="00630828">
        <w:rPr>
          <w:rFonts w:ascii="Times New Roman" w:eastAsia="Times New Roman" w:hAnsi="Times New Roman" w:cs="Times New Roman"/>
          <w:sz w:val="24"/>
          <w:szCs w:val="24"/>
        </w:rPr>
        <w:t xml:space="preserve"> la co</w:t>
      </w:r>
      <w:r w:rsidR="00CE6226">
        <w:rPr>
          <w:rFonts w:ascii="Times New Roman" w:eastAsia="Times New Roman" w:hAnsi="Times New Roman" w:cs="Times New Roman"/>
          <w:sz w:val="24"/>
          <w:szCs w:val="24"/>
        </w:rPr>
        <w:t>nducta estatal que se trasladará</w:t>
      </w:r>
      <w:r w:rsidRPr="00630828">
        <w:rPr>
          <w:rFonts w:ascii="Times New Roman" w:eastAsia="Times New Roman" w:hAnsi="Times New Roman" w:cs="Times New Roman"/>
          <w:sz w:val="24"/>
          <w:szCs w:val="24"/>
        </w:rPr>
        <w:t xml:space="preserve">n al contexto internacional por medio de la política exterior de cada uno de los Estados. </w:t>
      </w:r>
    </w:p>
    <w:p w14:paraId="32A24506" w14:textId="77777777" w:rsidR="00243878" w:rsidRDefault="00630828" w:rsidP="00243878">
      <w:pPr>
        <w:spacing w:after="200" w:line="480" w:lineRule="auto"/>
        <w:ind w:firstLine="708"/>
        <w:jc w:val="both"/>
        <w:rPr>
          <w:rFonts w:ascii="Times New Roman" w:eastAsia="Times New Roman" w:hAnsi="Times New Roman" w:cs="Times New Roman"/>
          <w:b/>
          <w:sz w:val="24"/>
          <w:szCs w:val="24"/>
        </w:rPr>
      </w:pPr>
      <w:r w:rsidRPr="00D70616">
        <w:rPr>
          <w:rFonts w:ascii="Times New Roman" w:hAnsi="Times New Roman" w:cs="Times New Roman"/>
          <w:sz w:val="24"/>
          <w:szCs w:val="24"/>
        </w:rPr>
        <w:t>Sin embargo, “</w:t>
      </w:r>
      <w:r w:rsidR="00D70616">
        <w:rPr>
          <w:rFonts w:ascii="Times New Roman" w:eastAsia="Times New Roman" w:hAnsi="Times New Roman" w:cs="Times New Roman"/>
          <w:sz w:val="24"/>
          <w:szCs w:val="24"/>
        </w:rPr>
        <w:t>Si las reglas no tienen</w:t>
      </w:r>
      <w:r w:rsidR="00D70616" w:rsidRPr="00D70616">
        <w:rPr>
          <w:rFonts w:ascii="Times New Roman" w:eastAsia="Times New Roman" w:hAnsi="Times New Roman" w:cs="Times New Roman"/>
          <w:sz w:val="24"/>
          <w:szCs w:val="24"/>
        </w:rPr>
        <w:t xml:space="preserve"> una fuente leg</w:t>
      </w:r>
      <w:r w:rsidR="00CE6226">
        <w:rPr>
          <w:rFonts w:ascii="Times New Roman" w:eastAsia="Times New Roman" w:hAnsi="Times New Roman" w:cs="Times New Roman"/>
          <w:sz w:val="24"/>
          <w:szCs w:val="24"/>
        </w:rPr>
        <w:t>ítima o váli</w:t>
      </w:r>
      <w:r w:rsidR="00D70616">
        <w:rPr>
          <w:rFonts w:ascii="Times New Roman" w:eastAsia="Times New Roman" w:hAnsi="Times New Roman" w:cs="Times New Roman"/>
          <w:sz w:val="24"/>
          <w:szCs w:val="24"/>
        </w:rPr>
        <w:t xml:space="preserve">da, </w:t>
      </w:r>
      <w:r w:rsidR="008C4D04">
        <w:rPr>
          <w:rFonts w:ascii="Times New Roman" w:eastAsia="Times New Roman" w:hAnsi="Times New Roman" w:cs="Times New Roman"/>
          <w:sz w:val="24"/>
          <w:szCs w:val="24"/>
        </w:rPr>
        <w:t xml:space="preserve">entonces </w:t>
      </w:r>
      <w:r w:rsidR="008C4D04" w:rsidRPr="00D70616">
        <w:rPr>
          <w:rFonts w:ascii="Times New Roman" w:eastAsia="Times New Roman" w:hAnsi="Times New Roman" w:cs="Times New Roman"/>
          <w:sz w:val="24"/>
          <w:szCs w:val="24"/>
        </w:rPr>
        <w:t>carecen</w:t>
      </w:r>
      <w:r w:rsidR="00D70616" w:rsidRPr="00D70616">
        <w:rPr>
          <w:rFonts w:ascii="Times New Roman" w:eastAsia="Times New Roman" w:hAnsi="Times New Roman" w:cs="Times New Roman"/>
          <w:sz w:val="24"/>
          <w:szCs w:val="24"/>
        </w:rPr>
        <w:t xml:space="preserve"> de la fuerza normativa </w:t>
      </w:r>
      <w:r w:rsidR="008C4D04" w:rsidRPr="008C4D04">
        <w:rPr>
          <w:rFonts w:ascii="Times New Roman" w:eastAsia="Times New Roman" w:hAnsi="Times New Roman" w:cs="Times New Roman"/>
          <w:sz w:val="24"/>
          <w:szCs w:val="24"/>
        </w:rPr>
        <w:t>que les hace ser lo que son distintivamente</w:t>
      </w:r>
      <w:r w:rsidR="00EA300B">
        <w:rPr>
          <w:rFonts w:ascii="Times New Roman" w:eastAsia="Times New Roman" w:hAnsi="Times New Roman" w:cs="Times New Roman"/>
          <w:sz w:val="24"/>
          <w:szCs w:val="24"/>
        </w:rPr>
        <w:t xml:space="preserve"> y gobernar</w:t>
      </w:r>
      <w:r w:rsidR="008C4D04">
        <w:rPr>
          <w:rFonts w:ascii="Times New Roman" w:eastAsia="Times New Roman" w:hAnsi="Times New Roman" w:cs="Times New Roman"/>
          <w:sz w:val="24"/>
          <w:szCs w:val="24"/>
        </w:rPr>
        <w:t xml:space="preserve"> como condición social dominante</w:t>
      </w:r>
      <w:r w:rsidR="00EA300B">
        <w:rPr>
          <w:rFonts w:ascii="Times New Roman" w:eastAsia="Times New Roman" w:hAnsi="Times New Roman" w:cs="Times New Roman"/>
          <w:sz w:val="24"/>
          <w:szCs w:val="24"/>
        </w:rPr>
        <w:t xml:space="preserve"> que son</w:t>
      </w:r>
      <w:r w:rsidR="008C4D04">
        <w:rPr>
          <w:rFonts w:ascii="Times New Roman" w:eastAsia="Times New Roman" w:hAnsi="Times New Roman" w:cs="Times New Roman"/>
          <w:sz w:val="24"/>
          <w:szCs w:val="24"/>
        </w:rPr>
        <w:t xml:space="preserve">” </w:t>
      </w:r>
      <w:r w:rsidR="004B1EDA">
        <w:rPr>
          <w:rFonts w:ascii="Times New Roman" w:eastAsia="Times New Roman" w:hAnsi="Times New Roman" w:cs="Times New Roman"/>
          <w:sz w:val="24"/>
          <w:szCs w:val="24"/>
        </w:rPr>
        <w:t>(O</w:t>
      </w:r>
      <w:r w:rsidRPr="00630828">
        <w:rPr>
          <w:rFonts w:ascii="Times New Roman" w:eastAsia="Times New Roman" w:hAnsi="Times New Roman" w:cs="Times New Roman"/>
          <w:sz w:val="24"/>
          <w:szCs w:val="24"/>
        </w:rPr>
        <w:t>nuf, 2014, pp</w:t>
      </w:r>
      <w:r w:rsidR="006D1C9C">
        <w:rPr>
          <w:rFonts w:ascii="Times New Roman" w:eastAsia="Times New Roman" w:hAnsi="Times New Roman" w:cs="Times New Roman"/>
          <w:sz w:val="24"/>
          <w:szCs w:val="24"/>
        </w:rPr>
        <w:t>.</w:t>
      </w:r>
      <w:r w:rsidRPr="00630828">
        <w:rPr>
          <w:rFonts w:ascii="Times New Roman" w:eastAsia="Times New Roman" w:hAnsi="Times New Roman" w:cs="Times New Roman"/>
          <w:sz w:val="24"/>
          <w:szCs w:val="24"/>
        </w:rPr>
        <w:t xml:space="preserve"> 15)</w:t>
      </w:r>
      <w:r w:rsidR="00C92B85">
        <w:rPr>
          <w:rStyle w:val="Refdenotaalpie"/>
          <w:rFonts w:ascii="Times New Roman" w:eastAsia="Times New Roman" w:hAnsi="Times New Roman" w:cs="Times New Roman"/>
          <w:sz w:val="24"/>
          <w:szCs w:val="24"/>
        </w:rPr>
        <w:footnoteReference w:id="3"/>
      </w:r>
      <w:r w:rsidRPr="00630828">
        <w:rPr>
          <w:rFonts w:ascii="Times New Roman" w:hAnsi="Times New Roman" w:cs="Times New Roman"/>
          <w:sz w:val="24"/>
          <w:szCs w:val="24"/>
        </w:rPr>
        <w:t xml:space="preserve">. </w:t>
      </w:r>
      <w:r w:rsidRPr="00630828">
        <w:rPr>
          <w:rFonts w:ascii="Times New Roman" w:eastAsia="Times New Roman" w:hAnsi="Times New Roman" w:cs="Times New Roman"/>
          <w:sz w:val="24"/>
          <w:szCs w:val="24"/>
        </w:rPr>
        <w:t>Las normas, reglas, leyes, inst</w:t>
      </w:r>
      <w:r w:rsidR="00D72940">
        <w:rPr>
          <w:rFonts w:ascii="Times New Roman" w:eastAsia="Times New Roman" w:hAnsi="Times New Roman" w:cs="Times New Roman"/>
          <w:sz w:val="24"/>
          <w:szCs w:val="24"/>
        </w:rPr>
        <w:t xml:space="preserve">ituciones, discursos, regímenes </w:t>
      </w:r>
      <w:r w:rsidR="00D72940" w:rsidRPr="00630828">
        <w:rPr>
          <w:rFonts w:ascii="Times New Roman" w:eastAsia="Times New Roman" w:hAnsi="Times New Roman" w:cs="Times New Roman"/>
          <w:sz w:val="24"/>
          <w:szCs w:val="24"/>
        </w:rPr>
        <w:t>internacionales</w:t>
      </w:r>
      <w:r w:rsidRPr="00630828">
        <w:rPr>
          <w:rFonts w:ascii="Times New Roman" w:eastAsia="Times New Roman" w:hAnsi="Times New Roman" w:cs="Times New Roman"/>
          <w:sz w:val="24"/>
          <w:szCs w:val="24"/>
        </w:rPr>
        <w:t xml:space="preserve"> y en </w:t>
      </w:r>
      <w:r w:rsidR="005915BE">
        <w:rPr>
          <w:rFonts w:ascii="Times New Roman" w:eastAsia="Times New Roman" w:hAnsi="Times New Roman" w:cs="Times New Roman"/>
          <w:sz w:val="24"/>
          <w:szCs w:val="24"/>
        </w:rPr>
        <w:t>sí</w:t>
      </w:r>
      <w:r w:rsidR="00CE6226">
        <w:rPr>
          <w:rFonts w:ascii="Times New Roman" w:eastAsia="Times New Roman" w:hAnsi="Times New Roman" w:cs="Times New Roman"/>
          <w:sz w:val="24"/>
          <w:szCs w:val="24"/>
        </w:rPr>
        <w:t xml:space="preserve"> el sistema internacional etc., </w:t>
      </w:r>
      <w:r w:rsidRPr="00630828">
        <w:rPr>
          <w:rFonts w:ascii="Times New Roman" w:eastAsia="Times New Roman" w:hAnsi="Times New Roman" w:cs="Times New Roman"/>
          <w:sz w:val="24"/>
          <w:szCs w:val="24"/>
        </w:rPr>
        <w:t>toman relevancia y se constituyen en acuerdos sociales a partir del valor</w:t>
      </w:r>
      <w:r w:rsidR="00EF1B84">
        <w:rPr>
          <w:rFonts w:ascii="Times New Roman" w:eastAsia="Times New Roman" w:hAnsi="Times New Roman" w:cs="Times New Roman"/>
          <w:sz w:val="24"/>
          <w:szCs w:val="24"/>
        </w:rPr>
        <w:t xml:space="preserve"> que los miembros de cualquier S</w:t>
      </w:r>
      <w:r w:rsidRPr="00630828">
        <w:rPr>
          <w:rFonts w:ascii="Times New Roman" w:eastAsia="Times New Roman" w:hAnsi="Times New Roman" w:cs="Times New Roman"/>
          <w:sz w:val="24"/>
          <w:szCs w:val="24"/>
        </w:rPr>
        <w:t>ociedad/Estado asigna, es decir</w:t>
      </w:r>
      <w:r w:rsidR="006D1C9C">
        <w:rPr>
          <w:rFonts w:ascii="Times New Roman" w:eastAsia="Times New Roman" w:hAnsi="Times New Roman" w:cs="Times New Roman"/>
          <w:sz w:val="24"/>
          <w:szCs w:val="24"/>
        </w:rPr>
        <w:t>,</w:t>
      </w:r>
      <w:r w:rsidRPr="00630828">
        <w:rPr>
          <w:rFonts w:ascii="Times New Roman" w:eastAsia="Times New Roman" w:hAnsi="Times New Roman" w:cs="Times New Roman"/>
          <w:sz w:val="24"/>
          <w:szCs w:val="24"/>
        </w:rPr>
        <w:t xml:space="preserve"> de la legitimidad que poseen y que les fue conferida por los individuos a partir d</w:t>
      </w:r>
      <w:r w:rsidR="00D72940">
        <w:rPr>
          <w:rFonts w:ascii="Times New Roman" w:eastAsia="Times New Roman" w:hAnsi="Times New Roman" w:cs="Times New Roman"/>
          <w:sz w:val="24"/>
          <w:szCs w:val="24"/>
        </w:rPr>
        <w:t>e sus intereses</w:t>
      </w:r>
      <w:r w:rsidR="003216B3">
        <w:rPr>
          <w:rFonts w:ascii="Times New Roman" w:eastAsia="Times New Roman" w:hAnsi="Times New Roman" w:cs="Times New Roman"/>
          <w:sz w:val="24"/>
          <w:szCs w:val="24"/>
        </w:rPr>
        <w:t xml:space="preserve"> y de su construcción identitari</w:t>
      </w:r>
      <w:r w:rsidRPr="00630828">
        <w:rPr>
          <w:rFonts w:ascii="Times New Roman" w:eastAsia="Times New Roman" w:hAnsi="Times New Roman" w:cs="Times New Roman"/>
          <w:sz w:val="24"/>
          <w:szCs w:val="24"/>
        </w:rPr>
        <w:t>a.</w:t>
      </w:r>
      <w:r w:rsidR="00DA22A5">
        <w:rPr>
          <w:rFonts w:ascii="Times New Roman" w:eastAsia="Times New Roman" w:hAnsi="Times New Roman" w:cs="Times New Roman"/>
          <w:b/>
          <w:sz w:val="24"/>
          <w:szCs w:val="24"/>
        </w:rPr>
        <w:t xml:space="preserve"> </w:t>
      </w:r>
    </w:p>
    <w:p w14:paraId="4AD548AF" w14:textId="03BADC4E" w:rsidR="008A44CA" w:rsidRPr="00DA22A5" w:rsidRDefault="000B5C87" w:rsidP="00243878">
      <w:pPr>
        <w:spacing w:after="200" w:line="48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 esta manera, l</w:t>
      </w:r>
      <w:r w:rsidR="00630828" w:rsidRPr="00630828">
        <w:rPr>
          <w:rFonts w:ascii="Times New Roman" w:eastAsia="Times New Roman" w:hAnsi="Times New Roman" w:cs="Times New Roman"/>
          <w:sz w:val="24"/>
          <w:szCs w:val="24"/>
        </w:rPr>
        <w:t>a interacción e interrelación entre los Estados conjuga a la construcción y conformación de un nuevo contrato social, de un nuevo conjunto de normas, reglas y principios que sustente la arquite</w:t>
      </w:r>
      <w:r w:rsidR="008A44CA">
        <w:rPr>
          <w:rFonts w:ascii="Times New Roman" w:eastAsia="Times New Roman" w:hAnsi="Times New Roman" w:cs="Times New Roman"/>
          <w:sz w:val="24"/>
          <w:szCs w:val="24"/>
        </w:rPr>
        <w:t xml:space="preserve">ctura del Sistema Internacional, pues </w:t>
      </w:r>
      <w:r w:rsidR="00EF1B84">
        <w:rPr>
          <w:rFonts w:ascii="Times New Roman" w:eastAsia="Times New Roman" w:hAnsi="Times New Roman" w:cs="Times New Roman"/>
          <w:sz w:val="24"/>
          <w:szCs w:val="24"/>
        </w:rPr>
        <w:t>“</w:t>
      </w:r>
      <w:r w:rsidR="00CE6226">
        <w:rPr>
          <w:rFonts w:ascii="Times New Roman" w:eastAsia="Times New Roman" w:hAnsi="Times New Roman" w:cs="Times New Roman"/>
          <w:sz w:val="24"/>
          <w:szCs w:val="24"/>
        </w:rPr>
        <w:t>La construcción tanto del E</w:t>
      </w:r>
      <w:r w:rsidR="008A44CA" w:rsidRPr="008A44CA">
        <w:rPr>
          <w:rFonts w:ascii="Times New Roman" w:eastAsia="Times New Roman" w:hAnsi="Times New Roman" w:cs="Times New Roman"/>
          <w:sz w:val="24"/>
          <w:szCs w:val="24"/>
        </w:rPr>
        <w:t xml:space="preserve">stado como del sistema internacional surge </w:t>
      </w:r>
      <w:r w:rsidR="00EF1B84" w:rsidRPr="008A44CA">
        <w:rPr>
          <w:rFonts w:ascii="Times New Roman" w:eastAsia="Times New Roman" w:hAnsi="Times New Roman" w:cs="Times New Roman"/>
          <w:sz w:val="24"/>
          <w:szCs w:val="24"/>
        </w:rPr>
        <w:t>a partir</w:t>
      </w:r>
      <w:r w:rsidR="008A44CA" w:rsidRPr="008A44CA">
        <w:rPr>
          <w:rFonts w:ascii="Times New Roman" w:eastAsia="Times New Roman" w:hAnsi="Times New Roman" w:cs="Times New Roman"/>
          <w:sz w:val="24"/>
          <w:szCs w:val="24"/>
        </w:rPr>
        <w:t xml:space="preserve"> de la colectividad</w:t>
      </w:r>
      <w:r w:rsidR="00EF1B84">
        <w:rPr>
          <w:rFonts w:ascii="Times New Roman" w:eastAsia="Times New Roman" w:hAnsi="Times New Roman" w:cs="Times New Roman"/>
          <w:sz w:val="24"/>
          <w:szCs w:val="24"/>
        </w:rPr>
        <w:t>”</w:t>
      </w:r>
      <w:r w:rsidR="008A44CA" w:rsidRPr="008A44CA">
        <w:rPr>
          <w:rFonts w:ascii="Times New Roman" w:eastAsia="Times New Roman" w:hAnsi="Times New Roman" w:cs="Times New Roman"/>
          <w:sz w:val="24"/>
          <w:szCs w:val="24"/>
        </w:rPr>
        <w:t xml:space="preserve"> </w:t>
      </w:r>
      <w:r w:rsidR="00EF1B84">
        <w:rPr>
          <w:rFonts w:ascii="Times New Roman" w:eastAsia="Times New Roman" w:hAnsi="Times New Roman" w:cs="Times New Roman"/>
          <w:sz w:val="24"/>
          <w:szCs w:val="24"/>
        </w:rPr>
        <w:t>(W</w:t>
      </w:r>
      <w:r w:rsidR="00CF489C">
        <w:rPr>
          <w:rFonts w:ascii="Times New Roman" w:eastAsia="Times New Roman" w:hAnsi="Times New Roman" w:cs="Times New Roman"/>
          <w:sz w:val="24"/>
          <w:szCs w:val="24"/>
        </w:rPr>
        <w:t xml:space="preserve">endt, 1999, pp. </w:t>
      </w:r>
      <w:r w:rsidR="008A44CA" w:rsidRPr="008A44CA">
        <w:rPr>
          <w:rFonts w:ascii="Times New Roman" w:eastAsia="Times New Roman" w:hAnsi="Times New Roman" w:cs="Times New Roman"/>
          <w:sz w:val="24"/>
          <w:szCs w:val="24"/>
        </w:rPr>
        <w:t>219</w:t>
      </w:r>
      <w:r w:rsidR="00EF1B84">
        <w:rPr>
          <w:rFonts w:ascii="Times New Roman" w:eastAsia="Times New Roman" w:hAnsi="Times New Roman" w:cs="Times New Roman"/>
          <w:sz w:val="24"/>
          <w:szCs w:val="24"/>
        </w:rPr>
        <w:t>)</w:t>
      </w:r>
    </w:p>
    <w:p w14:paraId="0A341CD7" w14:textId="4D97F469" w:rsidR="002A6C0D" w:rsidRPr="002A6C0D" w:rsidRDefault="00630828" w:rsidP="002A6C0D">
      <w:pPr>
        <w:spacing w:after="200" w:line="480" w:lineRule="auto"/>
        <w:ind w:firstLine="708"/>
        <w:jc w:val="both"/>
        <w:rPr>
          <w:rFonts w:ascii="Times New Roman" w:hAnsi="Times New Roman" w:cs="Times New Roman"/>
          <w:sz w:val="24"/>
        </w:rPr>
      </w:pPr>
      <w:r>
        <w:rPr>
          <w:rFonts w:ascii="Times New Roman" w:hAnsi="Times New Roman" w:cs="Times New Roman"/>
          <w:sz w:val="24"/>
        </w:rPr>
        <w:t>Por otro lado, en la actualidad e</w:t>
      </w:r>
      <w:r w:rsidR="002A6C0D" w:rsidRPr="002A6C0D">
        <w:rPr>
          <w:rFonts w:ascii="Times New Roman" w:hAnsi="Times New Roman" w:cs="Times New Roman"/>
          <w:sz w:val="24"/>
        </w:rPr>
        <w:t>l proceso de globalización</w:t>
      </w:r>
      <w:r w:rsidR="005915BE">
        <w:rPr>
          <w:rFonts w:ascii="Times New Roman" w:hAnsi="Times New Roman" w:cs="Times New Roman"/>
          <w:sz w:val="24"/>
        </w:rPr>
        <w:t xml:space="preserve"> cambió</w:t>
      </w:r>
      <w:r>
        <w:rPr>
          <w:rFonts w:ascii="Times New Roman" w:hAnsi="Times New Roman" w:cs="Times New Roman"/>
          <w:sz w:val="24"/>
        </w:rPr>
        <w:t xml:space="preserve"> la forma de concebir las relaciones internacionales, pues si bien</w:t>
      </w:r>
      <w:r w:rsidR="002A6C0D" w:rsidRPr="002A6C0D">
        <w:rPr>
          <w:rFonts w:ascii="Times New Roman" w:hAnsi="Times New Roman" w:cs="Times New Roman"/>
          <w:sz w:val="24"/>
        </w:rPr>
        <w:t xml:space="preserve"> ha traído diversos</w:t>
      </w:r>
      <w:r>
        <w:rPr>
          <w:rFonts w:ascii="Times New Roman" w:hAnsi="Times New Roman" w:cs="Times New Roman"/>
          <w:sz w:val="24"/>
        </w:rPr>
        <w:t xml:space="preserve"> beneficios,</w:t>
      </w:r>
      <w:r w:rsidR="002A6C0D" w:rsidRPr="002A6C0D">
        <w:rPr>
          <w:rFonts w:ascii="Times New Roman" w:hAnsi="Times New Roman" w:cs="Times New Roman"/>
          <w:sz w:val="24"/>
        </w:rPr>
        <w:t xml:space="preserve"> también h</w:t>
      </w:r>
      <w:r>
        <w:rPr>
          <w:rFonts w:ascii="Times New Roman" w:hAnsi="Times New Roman" w:cs="Times New Roman"/>
          <w:sz w:val="24"/>
        </w:rPr>
        <w:t>a traído</w:t>
      </w:r>
      <w:r w:rsidR="002A6C0D">
        <w:rPr>
          <w:rFonts w:ascii="Times New Roman" w:hAnsi="Times New Roman" w:cs="Times New Roman"/>
          <w:sz w:val="24"/>
        </w:rPr>
        <w:t xml:space="preserve"> nuevas problemáticas. L</w:t>
      </w:r>
      <w:r w:rsidR="002A6C0D" w:rsidRPr="002A6C0D">
        <w:rPr>
          <w:rFonts w:ascii="Times New Roman" w:hAnsi="Times New Roman" w:cs="Times New Roman"/>
          <w:sz w:val="24"/>
        </w:rPr>
        <w:t>os conflictos internos, las crisis económica</w:t>
      </w:r>
      <w:r w:rsidR="002A6C0D">
        <w:rPr>
          <w:rFonts w:ascii="Times New Roman" w:hAnsi="Times New Roman" w:cs="Times New Roman"/>
          <w:sz w:val="24"/>
        </w:rPr>
        <w:t>s, los grupos criminales, etc. Han pasado a tener</w:t>
      </w:r>
      <w:r w:rsidR="002A6C0D" w:rsidRPr="002A6C0D">
        <w:rPr>
          <w:rFonts w:ascii="Times New Roman" w:hAnsi="Times New Roman" w:cs="Times New Roman"/>
          <w:sz w:val="24"/>
        </w:rPr>
        <w:t xml:space="preserve"> un efect</w:t>
      </w:r>
      <w:r w:rsidR="002A6C0D">
        <w:rPr>
          <w:rFonts w:ascii="Times New Roman" w:hAnsi="Times New Roman" w:cs="Times New Roman"/>
          <w:sz w:val="24"/>
        </w:rPr>
        <w:t>o trasnacional, es decir, poseen</w:t>
      </w:r>
      <w:r w:rsidR="002A6C0D" w:rsidRPr="002A6C0D">
        <w:rPr>
          <w:rFonts w:ascii="Times New Roman" w:hAnsi="Times New Roman" w:cs="Times New Roman"/>
          <w:sz w:val="24"/>
        </w:rPr>
        <w:t xml:space="preserve"> una afec</w:t>
      </w:r>
      <w:r w:rsidR="002A6C0D">
        <w:rPr>
          <w:rFonts w:ascii="Times New Roman" w:hAnsi="Times New Roman" w:cs="Times New Roman"/>
          <w:sz w:val="24"/>
        </w:rPr>
        <w:t>tación global, por lo cual los E</w:t>
      </w:r>
      <w:r w:rsidR="002A6C0D" w:rsidRPr="002A6C0D">
        <w:rPr>
          <w:rFonts w:ascii="Times New Roman" w:hAnsi="Times New Roman" w:cs="Times New Roman"/>
          <w:sz w:val="24"/>
        </w:rPr>
        <w:t>stados han perdido la capacidad de afrontar estas problemáticas de manera aislada, apelando a la cooperación y coordinación como una estrategia para mitigar los riesgos y las consecuencias negativas que produce la globalización, creando un sistema internacional basado en la interdependencia. De esta manera, el análisis y las perspectivas desde las relaciones internacionales ha</w:t>
      </w:r>
      <w:r w:rsidR="005915BE">
        <w:rPr>
          <w:rFonts w:ascii="Times New Roman" w:hAnsi="Times New Roman" w:cs="Times New Roman"/>
          <w:sz w:val="24"/>
        </w:rPr>
        <w:t>n</w:t>
      </w:r>
      <w:r w:rsidR="002A6C0D" w:rsidRPr="002A6C0D">
        <w:rPr>
          <w:rFonts w:ascii="Times New Roman" w:hAnsi="Times New Roman" w:cs="Times New Roman"/>
          <w:sz w:val="24"/>
        </w:rPr>
        <w:t xml:space="preserve"> tenido un nuevo foco de estudio acerca de la influencia de la globalización y de la interdependencia en la construcción de las identidades e intere</w:t>
      </w:r>
      <w:r w:rsidR="00CE6226">
        <w:rPr>
          <w:rFonts w:ascii="Times New Roman" w:hAnsi="Times New Roman" w:cs="Times New Roman"/>
          <w:sz w:val="24"/>
        </w:rPr>
        <w:t>ses del Estado y sus sociedades.</w:t>
      </w:r>
      <w:r w:rsidR="002A6C0D" w:rsidRPr="002A6C0D">
        <w:rPr>
          <w:rFonts w:ascii="Times New Roman" w:hAnsi="Times New Roman" w:cs="Times New Roman"/>
          <w:sz w:val="24"/>
        </w:rPr>
        <w:t xml:space="preserve"> </w:t>
      </w:r>
    </w:p>
    <w:p w14:paraId="7D5F877E" w14:textId="041C4417" w:rsidR="002A6C0D" w:rsidRPr="002A6C0D" w:rsidRDefault="002A6C0D" w:rsidP="00DC16C3">
      <w:pPr>
        <w:spacing w:after="200" w:line="480" w:lineRule="auto"/>
        <w:ind w:firstLine="708"/>
        <w:jc w:val="both"/>
        <w:rPr>
          <w:rFonts w:ascii="Times New Roman" w:hAnsi="Times New Roman" w:cs="Times New Roman"/>
          <w:sz w:val="24"/>
        </w:rPr>
      </w:pPr>
      <w:r w:rsidRPr="002A6C0D">
        <w:rPr>
          <w:rFonts w:ascii="Times New Roman" w:hAnsi="Times New Roman" w:cs="Times New Roman"/>
          <w:sz w:val="24"/>
        </w:rPr>
        <w:t>Dentro de este análisis, se debe considerar que desde el enfoque constructivista “</w:t>
      </w:r>
      <w:r w:rsidR="00EA300B" w:rsidRPr="00EA300B">
        <w:rPr>
          <w:rFonts w:ascii="Times New Roman" w:hAnsi="Times New Roman" w:cs="Times New Roman"/>
          <w:sz w:val="24"/>
        </w:rPr>
        <w:t>muchos intereses estatales son construcciones del sistema internacional</w:t>
      </w:r>
      <w:r w:rsidRPr="002A6C0D">
        <w:rPr>
          <w:rFonts w:ascii="Times New Roman" w:hAnsi="Times New Roman" w:cs="Times New Roman"/>
          <w:sz w:val="24"/>
        </w:rPr>
        <w:t>” (Wendt, 1999, pp</w:t>
      </w:r>
      <w:r w:rsidR="006D1C9C">
        <w:rPr>
          <w:rFonts w:ascii="Times New Roman" w:hAnsi="Times New Roman" w:cs="Times New Roman"/>
          <w:sz w:val="24"/>
        </w:rPr>
        <w:t>.</w:t>
      </w:r>
      <w:r w:rsidRPr="002A6C0D">
        <w:rPr>
          <w:rFonts w:ascii="Times New Roman" w:hAnsi="Times New Roman" w:cs="Times New Roman"/>
          <w:sz w:val="24"/>
        </w:rPr>
        <w:t xml:space="preserve"> 234)</w:t>
      </w:r>
      <w:r w:rsidR="00EA300B">
        <w:rPr>
          <w:rStyle w:val="Refdenotaalpie"/>
          <w:rFonts w:ascii="Times New Roman" w:hAnsi="Times New Roman" w:cs="Times New Roman"/>
          <w:sz w:val="24"/>
        </w:rPr>
        <w:footnoteReference w:id="4"/>
      </w:r>
      <w:r w:rsidRPr="002A6C0D">
        <w:rPr>
          <w:rFonts w:ascii="Times New Roman" w:hAnsi="Times New Roman" w:cs="Times New Roman"/>
          <w:sz w:val="24"/>
        </w:rPr>
        <w:t xml:space="preserve">, pues </w:t>
      </w:r>
      <w:r w:rsidR="000973F4">
        <w:rPr>
          <w:rFonts w:ascii="Times New Roman" w:hAnsi="Times New Roman" w:cs="Times New Roman"/>
          <w:sz w:val="24"/>
        </w:rPr>
        <w:t>la interacción entre los Estados -con sus identidades e intereses- es lo que define, reorganiza y da como resultado un</w:t>
      </w:r>
      <w:r>
        <w:rPr>
          <w:rFonts w:ascii="Times New Roman" w:hAnsi="Times New Roman" w:cs="Times New Roman"/>
          <w:sz w:val="24"/>
        </w:rPr>
        <w:t xml:space="preserve"> escenario</w:t>
      </w:r>
      <w:r w:rsidR="000973F4">
        <w:rPr>
          <w:rFonts w:ascii="Times New Roman" w:hAnsi="Times New Roman" w:cs="Times New Roman"/>
          <w:sz w:val="24"/>
        </w:rPr>
        <w:t xml:space="preserve"> y coyuntura</w:t>
      </w:r>
      <w:r>
        <w:rPr>
          <w:rFonts w:ascii="Times New Roman" w:hAnsi="Times New Roman" w:cs="Times New Roman"/>
          <w:sz w:val="24"/>
        </w:rPr>
        <w:t xml:space="preserve">  internacional</w:t>
      </w:r>
      <w:r w:rsidR="000973F4">
        <w:rPr>
          <w:rFonts w:ascii="Times New Roman" w:hAnsi="Times New Roman" w:cs="Times New Roman"/>
          <w:sz w:val="24"/>
        </w:rPr>
        <w:t xml:space="preserve"> </w:t>
      </w:r>
      <w:r w:rsidR="00DC16C3">
        <w:rPr>
          <w:rFonts w:ascii="Times New Roman" w:hAnsi="Times New Roman" w:cs="Times New Roman"/>
          <w:sz w:val="24"/>
        </w:rPr>
        <w:t>específica, que igualmente,</w:t>
      </w:r>
      <w:r w:rsidR="000973F4">
        <w:rPr>
          <w:rFonts w:ascii="Times New Roman" w:hAnsi="Times New Roman" w:cs="Times New Roman"/>
          <w:sz w:val="24"/>
        </w:rPr>
        <w:t xml:space="preserve"> redefine los intereses estatales de acuerdo a sus prioridades, objetivos</w:t>
      </w:r>
      <w:r w:rsidR="00DC16C3">
        <w:rPr>
          <w:rFonts w:ascii="Times New Roman" w:hAnsi="Times New Roman" w:cs="Times New Roman"/>
          <w:sz w:val="24"/>
        </w:rPr>
        <w:t>, motivaciones y de su interpretación de la realidad, que son producto de su conformación inde</w:t>
      </w:r>
      <w:r w:rsidR="006D1C9C">
        <w:rPr>
          <w:rFonts w:ascii="Times New Roman" w:hAnsi="Times New Roman" w:cs="Times New Roman"/>
          <w:sz w:val="24"/>
        </w:rPr>
        <w:t>ntitari</w:t>
      </w:r>
      <w:r w:rsidR="00DC16C3">
        <w:rPr>
          <w:rFonts w:ascii="Times New Roman" w:hAnsi="Times New Roman" w:cs="Times New Roman"/>
          <w:sz w:val="24"/>
        </w:rPr>
        <w:t xml:space="preserve">a.  </w:t>
      </w:r>
      <w:r w:rsidR="000973F4">
        <w:rPr>
          <w:rFonts w:ascii="Times New Roman" w:hAnsi="Times New Roman" w:cs="Times New Roman"/>
          <w:sz w:val="24"/>
        </w:rPr>
        <w:t xml:space="preserve">     </w:t>
      </w:r>
      <w:r>
        <w:rPr>
          <w:rFonts w:ascii="Times New Roman" w:hAnsi="Times New Roman" w:cs="Times New Roman"/>
          <w:sz w:val="24"/>
        </w:rPr>
        <w:t xml:space="preserve"> </w:t>
      </w:r>
    </w:p>
    <w:p w14:paraId="1554E72E" w14:textId="4BC43E6C" w:rsidR="00243878" w:rsidRDefault="002A6C0D" w:rsidP="00243878">
      <w:pPr>
        <w:spacing w:after="200" w:line="480" w:lineRule="auto"/>
        <w:ind w:firstLine="708"/>
        <w:jc w:val="both"/>
        <w:rPr>
          <w:rFonts w:ascii="Times New Roman" w:hAnsi="Times New Roman" w:cs="Times New Roman"/>
          <w:sz w:val="24"/>
        </w:rPr>
      </w:pPr>
      <w:r w:rsidRPr="002A6C0D">
        <w:rPr>
          <w:rFonts w:ascii="Times New Roman" w:hAnsi="Times New Roman" w:cs="Times New Roman"/>
          <w:sz w:val="24"/>
        </w:rPr>
        <w:t>El sistema inte</w:t>
      </w:r>
      <w:r w:rsidR="00DC16C3">
        <w:rPr>
          <w:rFonts w:ascii="Times New Roman" w:hAnsi="Times New Roman" w:cs="Times New Roman"/>
          <w:sz w:val="24"/>
        </w:rPr>
        <w:t>rnacional creado después de la Segunda Guerra M</w:t>
      </w:r>
      <w:r w:rsidRPr="002A6C0D">
        <w:rPr>
          <w:rFonts w:ascii="Times New Roman" w:hAnsi="Times New Roman" w:cs="Times New Roman"/>
          <w:sz w:val="24"/>
        </w:rPr>
        <w:t>undial se estructuraba alrededor de la pugna de pod</w:t>
      </w:r>
      <w:r w:rsidR="00DC16C3">
        <w:rPr>
          <w:rFonts w:ascii="Times New Roman" w:hAnsi="Times New Roman" w:cs="Times New Roman"/>
          <w:sz w:val="24"/>
        </w:rPr>
        <w:t>eres entre Estados Unidos y la U</w:t>
      </w:r>
      <w:r w:rsidR="008074F7">
        <w:rPr>
          <w:rFonts w:ascii="Times New Roman" w:hAnsi="Times New Roman" w:cs="Times New Roman"/>
          <w:sz w:val="24"/>
        </w:rPr>
        <w:t>nión Soviética lo cual influyó</w:t>
      </w:r>
      <w:r w:rsidRPr="002A6C0D">
        <w:rPr>
          <w:rFonts w:ascii="Times New Roman" w:hAnsi="Times New Roman" w:cs="Times New Roman"/>
          <w:sz w:val="24"/>
        </w:rPr>
        <w:t xml:space="preserve"> en la construcción de intereses estatales de los diferentes países del mundo, en el caso de Latinoamérica, este se posicionaba como un eje geoestratégico tanto político –dentro de la coyuntura existente entre Capitalismo y Comunismo- como económico –siendo proveedores de materias prima</w:t>
      </w:r>
      <w:r w:rsidR="008074F7">
        <w:rPr>
          <w:rFonts w:ascii="Times New Roman" w:hAnsi="Times New Roman" w:cs="Times New Roman"/>
          <w:sz w:val="24"/>
        </w:rPr>
        <w:t>s- lo cual redefinió los intereses</w:t>
      </w:r>
      <w:r w:rsidRPr="002A6C0D">
        <w:rPr>
          <w:rFonts w:ascii="Times New Roman" w:hAnsi="Times New Roman" w:cs="Times New Roman"/>
          <w:sz w:val="24"/>
        </w:rPr>
        <w:t xml:space="preserve"> estatales de los países de la</w:t>
      </w:r>
      <w:r w:rsidR="00DC16C3">
        <w:rPr>
          <w:rFonts w:ascii="Times New Roman" w:hAnsi="Times New Roman" w:cs="Times New Roman"/>
          <w:sz w:val="24"/>
        </w:rPr>
        <w:t xml:space="preserve"> región y los</w:t>
      </w:r>
      <w:r w:rsidR="00243878">
        <w:rPr>
          <w:rFonts w:ascii="Times New Roman" w:hAnsi="Times New Roman" w:cs="Times New Roman"/>
          <w:sz w:val="24"/>
        </w:rPr>
        <w:t xml:space="preserve"> procesos de integración. </w:t>
      </w:r>
    </w:p>
    <w:p w14:paraId="7BC45FB5" w14:textId="30A48895" w:rsidR="002A6C0D" w:rsidRPr="00E53B63" w:rsidRDefault="008074F7" w:rsidP="00243878">
      <w:pPr>
        <w:spacing w:after="200" w:line="480" w:lineRule="auto"/>
        <w:ind w:firstLine="708"/>
        <w:jc w:val="both"/>
        <w:rPr>
          <w:rFonts w:ascii="Times New Roman" w:hAnsi="Times New Roman" w:cs="Times New Roman"/>
          <w:sz w:val="24"/>
        </w:rPr>
      </w:pPr>
      <w:r>
        <w:rPr>
          <w:rFonts w:ascii="Times New Roman" w:hAnsi="Times New Roman" w:cs="Times New Roman"/>
          <w:sz w:val="24"/>
        </w:rPr>
        <w:t>Después de la Guerra F</w:t>
      </w:r>
      <w:r w:rsidR="002A6C0D" w:rsidRPr="002A6C0D">
        <w:rPr>
          <w:rFonts w:ascii="Times New Roman" w:hAnsi="Times New Roman" w:cs="Times New Roman"/>
          <w:sz w:val="24"/>
        </w:rPr>
        <w:t>ría</w:t>
      </w:r>
      <w:r w:rsidR="005915BE">
        <w:rPr>
          <w:rFonts w:ascii="Times New Roman" w:hAnsi="Times New Roman" w:cs="Times New Roman"/>
          <w:sz w:val="24"/>
        </w:rPr>
        <w:t>,</w:t>
      </w:r>
      <w:r w:rsidR="002A6C0D" w:rsidRPr="002A6C0D">
        <w:rPr>
          <w:rFonts w:ascii="Times New Roman" w:hAnsi="Times New Roman" w:cs="Times New Roman"/>
          <w:sz w:val="24"/>
        </w:rPr>
        <w:t xml:space="preserve"> Estados Unidos se con</w:t>
      </w:r>
      <w:r w:rsidR="005915BE">
        <w:rPr>
          <w:rFonts w:ascii="Times New Roman" w:hAnsi="Times New Roman" w:cs="Times New Roman"/>
          <w:sz w:val="24"/>
        </w:rPr>
        <w:t>stituiría como primera potencia mundial</w:t>
      </w:r>
      <w:r w:rsidR="002A6C0D" w:rsidRPr="002A6C0D">
        <w:rPr>
          <w:rFonts w:ascii="Times New Roman" w:hAnsi="Times New Roman" w:cs="Times New Roman"/>
          <w:sz w:val="24"/>
        </w:rPr>
        <w:t xml:space="preserve"> lo cual generaría una nuev</w:t>
      </w:r>
      <w:r w:rsidR="00CE6226">
        <w:rPr>
          <w:rFonts w:ascii="Times New Roman" w:hAnsi="Times New Roman" w:cs="Times New Roman"/>
          <w:sz w:val="24"/>
        </w:rPr>
        <w:t>a visión acerca de sus objetivos</w:t>
      </w:r>
      <w:r w:rsidR="002A6C0D" w:rsidRPr="002A6C0D">
        <w:rPr>
          <w:rFonts w:ascii="Times New Roman" w:hAnsi="Times New Roman" w:cs="Times New Roman"/>
          <w:sz w:val="24"/>
        </w:rPr>
        <w:t xml:space="preserve"> estatales, una vez más se re</w:t>
      </w:r>
      <w:r w:rsidR="00F839B7">
        <w:rPr>
          <w:rFonts w:ascii="Times New Roman" w:hAnsi="Times New Roman" w:cs="Times New Roman"/>
          <w:sz w:val="24"/>
        </w:rPr>
        <w:t>e</w:t>
      </w:r>
      <w:r w:rsidR="002A6C0D" w:rsidRPr="002A6C0D">
        <w:rPr>
          <w:rFonts w:ascii="Times New Roman" w:hAnsi="Times New Roman" w:cs="Times New Roman"/>
          <w:sz w:val="24"/>
        </w:rPr>
        <w:t xml:space="preserve">structurarían los </w:t>
      </w:r>
      <w:r w:rsidR="00716741" w:rsidRPr="002A6C0D">
        <w:rPr>
          <w:rFonts w:ascii="Times New Roman" w:hAnsi="Times New Roman" w:cs="Times New Roman"/>
          <w:sz w:val="24"/>
        </w:rPr>
        <w:t>intereses estatales</w:t>
      </w:r>
      <w:r w:rsidR="00CE6226">
        <w:rPr>
          <w:rFonts w:ascii="Times New Roman" w:hAnsi="Times New Roman" w:cs="Times New Roman"/>
          <w:sz w:val="24"/>
        </w:rPr>
        <w:t xml:space="preserve"> de los países de la</w:t>
      </w:r>
      <w:r w:rsidR="00CE6226" w:rsidRPr="002A6C0D">
        <w:rPr>
          <w:rFonts w:ascii="Times New Roman" w:hAnsi="Times New Roman" w:cs="Times New Roman"/>
          <w:sz w:val="24"/>
        </w:rPr>
        <w:t xml:space="preserve"> región</w:t>
      </w:r>
      <w:r w:rsidR="00716741" w:rsidRPr="002A6C0D">
        <w:rPr>
          <w:rFonts w:ascii="Times New Roman" w:hAnsi="Times New Roman" w:cs="Times New Roman"/>
          <w:sz w:val="24"/>
        </w:rPr>
        <w:t xml:space="preserve"> ahora únicamente</w:t>
      </w:r>
      <w:r w:rsidR="002A6C0D" w:rsidRPr="002A6C0D">
        <w:rPr>
          <w:rFonts w:ascii="Times New Roman" w:hAnsi="Times New Roman" w:cs="Times New Roman"/>
          <w:sz w:val="24"/>
        </w:rPr>
        <w:t xml:space="preserve"> bajo la influencia de la p</w:t>
      </w:r>
      <w:r w:rsidR="005915BE">
        <w:rPr>
          <w:rFonts w:ascii="Times New Roman" w:hAnsi="Times New Roman" w:cs="Times New Roman"/>
          <w:sz w:val="24"/>
        </w:rPr>
        <w:t>olítica exterior estadounidense</w:t>
      </w:r>
      <w:r w:rsidR="002A6C0D" w:rsidRPr="002A6C0D">
        <w:rPr>
          <w:rFonts w:ascii="Times New Roman" w:hAnsi="Times New Roman" w:cs="Times New Roman"/>
          <w:sz w:val="24"/>
        </w:rPr>
        <w:t>. Al mismo tiempo, como hemos podid</w:t>
      </w:r>
      <w:r w:rsidR="00510E27">
        <w:rPr>
          <w:rFonts w:ascii="Times New Roman" w:hAnsi="Times New Roman" w:cs="Times New Roman"/>
          <w:sz w:val="24"/>
        </w:rPr>
        <w:t xml:space="preserve">o apreciar esto constituiría </w:t>
      </w:r>
      <w:r w:rsidR="002A6C0D" w:rsidRPr="002A6C0D">
        <w:rPr>
          <w:rFonts w:ascii="Times New Roman" w:hAnsi="Times New Roman" w:cs="Times New Roman"/>
          <w:sz w:val="24"/>
        </w:rPr>
        <w:t>uno de los hitos que marcaría un</w:t>
      </w:r>
      <w:r w:rsidR="00510E27">
        <w:rPr>
          <w:rFonts w:ascii="Times New Roman" w:hAnsi="Times New Roman" w:cs="Times New Roman"/>
          <w:sz w:val="24"/>
        </w:rPr>
        <w:t>a nueva etapa para los objetivos estatales y la</w:t>
      </w:r>
      <w:r w:rsidR="002A6C0D" w:rsidRPr="002A6C0D">
        <w:rPr>
          <w:rFonts w:ascii="Times New Roman" w:hAnsi="Times New Roman" w:cs="Times New Roman"/>
          <w:sz w:val="24"/>
        </w:rPr>
        <w:t xml:space="preserve"> identidad de los países latinoamericanos y de los organismos regionales</w:t>
      </w:r>
      <w:r w:rsidR="00DC16C3">
        <w:rPr>
          <w:rFonts w:ascii="Times New Roman" w:hAnsi="Times New Roman" w:cs="Times New Roman"/>
          <w:sz w:val="24"/>
        </w:rPr>
        <w:t xml:space="preserve"> en la actualidad,</w:t>
      </w:r>
      <w:r w:rsidR="002A6C0D" w:rsidRPr="002A6C0D">
        <w:rPr>
          <w:rFonts w:ascii="Times New Roman" w:hAnsi="Times New Roman" w:cs="Times New Roman"/>
          <w:sz w:val="24"/>
        </w:rPr>
        <w:t xml:space="preserve"> que se refleja en la conformación de nuevos regímenes como ALBA-TCP, UNASUR, CELAC o en la reorganización y reformas del MERCOSUR.   </w:t>
      </w:r>
    </w:p>
    <w:p w14:paraId="7FC36082" w14:textId="304F931F" w:rsidR="00903B60" w:rsidRDefault="002A6F98">
      <w:pPr>
        <w:spacing w:after="20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ab/>
        <w:t>El auge de los gobiernos denominados de izquierda o socialistas en toda la región</w:t>
      </w:r>
      <w:r w:rsidR="000B5C87">
        <w:rPr>
          <w:rFonts w:ascii="Times New Roman" w:eastAsia="Times New Roman" w:hAnsi="Times New Roman" w:cs="Times New Roman"/>
          <w:sz w:val="24"/>
        </w:rPr>
        <w:t>,</w:t>
      </w:r>
      <w:r>
        <w:rPr>
          <w:rFonts w:ascii="Times New Roman" w:eastAsia="Times New Roman" w:hAnsi="Times New Roman" w:cs="Times New Roman"/>
          <w:sz w:val="24"/>
        </w:rPr>
        <w:t xml:space="preserve"> es una muestra de esta tendencia que ha permitido una mayor concertación entorno a principios, normas y fundamentos, ya sean </w:t>
      </w:r>
      <w:r w:rsidR="009F0B41">
        <w:rPr>
          <w:rFonts w:ascii="Times New Roman" w:eastAsia="Times New Roman" w:hAnsi="Times New Roman" w:cs="Times New Roman"/>
          <w:sz w:val="24"/>
        </w:rPr>
        <w:t>políticos</w:t>
      </w:r>
      <w:r>
        <w:rPr>
          <w:rFonts w:ascii="Times New Roman" w:eastAsia="Times New Roman" w:hAnsi="Times New Roman" w:cs="Times New Roman"/>
          <w:sz w:val="24"/>
        </w:rPr>
        <w:t xml:space="preserve">, </w:t>
      </w:r>
      <w:r w:rsidR="009F0B41">
        <w:rPr>
          <w:rFonts w:ascii="Times New Roman" w:eastAsia="Times New Roman" w:hAnsi="Times New Roman" w:cs="Times New Roman"/>
          <w:sz w:val="24"/>
        </w:rPr>
        <w:t>económicos</w:t>
      </w:r>
      <w:r>
        <w:rPr>
          <w:rFonts w:ascii="Times New Roman" w:eastAsia="Times New Roman" w:hAnsi="Times New Roman" w:cs="Times New Roman"/>
          <w:sz w:val="24"/>
        </w:rPr>
        <w:t xml:space="preserve"> y culturales -entorno a la democracia, a la </w:t>
      </w:r>
      <w:r w:rsidR="009F0B41">
        <w:rPr>
          <w:rFonts w:ascii="Times New Roman" w:eastAsia="Times New Roman" w:hAnsi="Times New Roman" w:cs="Times New Roman"/>
          <w:sz w:val="24"/>
        </w:rPr>
        <w:t>estructuración</w:t>
      </w:r>
      <w:r w:rsidR="005915BE">
        <w:rPr>
          <w:rFonts w:ascii="Times New Roman" w:eastAsia="Times New Roman" w:hAnsi="Times New Roman" w:cs="Times New Roman"/>
          <w:sz w:val="24"/>
        </w:rPr>
        <w:t xml:space="preserve"> del E</w:t>
      </w:r>
      <w:r>
        <w:rPr>
          <w:rFonts w:ascii="Times New Roman" w:eastAsia="Times New Roman" w:hAnsi="Times New Roman" w:cs="Times New Roman"/>
          <w:sz w:val="24"/>
        </w:rPr>
        <w:t xml:space="preserve">stado, a la gobernabilidad, a la </w:t>
      </w:r>
      <w:r w:rsidR="009F0B41">
        <w:rPr>
          <w:rFonts w:ascii="Times New Roman" w:eastAsia="Times New Roman" w:hAnsi="Times New Roman" w:cs="Times New Roman"/>
          <w:sz w:val="24"/>
        </w:rPr>
        <w:t>gobernanza</w:t>
      </w:r>
      <w:r>
        <w:rPr>
          <w:rFonts w:ascii="Times New Roman" w:eastAsia="Times New Roman" w:hAnsi="Times New Roman" w:cs="Times New Roman"/>
          <w:sz w:val="24"/>
        </w:rPr>
        <w:t>,</w:t>
      </w:r>
      <w:r w:rsidR="00903B60">
        <w:rPr>
          <w:rFonts w:ascii="Times New Roman" w:eastAsia="Times New Roman" w:hAnsi="Times New Roman" w:cs="Times New Roman"/>
          <w:sz w:val="24"/>
        </w:rPr>
        <w:t xml:space="preserve"> a la integración regional,</w:t>
      </w:r>
      <w:r>
        <w:rPr>
          <w:rFonts w:ascii="Times New Roman" w:eastAsia="Times New Roman" w:hAnsi="Times New Roman" w:cs="Times New Roman"/>
          <w:sz w:val="24"/>
        </w:rPr>
        <w:t xml:space="preserve"> etc.- que se reflejan en la </w:t>
      </w:r>
      <w:r w:rsidR="009F0B41">
        <w:rPr>
          <w:rFonts w:ascii="Times New Roman" w:eastAsia="Times New Roman" w:hAnsi="Times New Roman" w:cs="Times New Roman"/>
          <w:sz w:val="24"/>
        </w:rPr>
        <w:t>construcción</w:t>
      </w:r>
      <w:r>
        <w:rPr>
          <w:rFonts w:ascii="Times New Roman" w:eastAsia="Times New Roman" w:hAnsi="Times New Roman" w:cs="Times New Roman"/>
          <w:sz w:val="24"/>
        </w:rPr>
        <w:t xml:space="preserve"> de una misma </w:t>
      </w:r>
      <w:r w:rsidR="009F0B41">
        <w:rPr>
          <w:rFonts w:ascii="Times New Roman" w:eastAsia="Times New Roman" w:hAnsi="Times New Roman" w:cs="Times New Roman"/>
          <w:sz w:val="24"/>
        </w:rPr>
        <w:t>visión</w:t>
      </w:r>
      <w:r>
        <w:rPr>
          <w:rFonts w:ascii="Times New Roman" w:eastAsia="Times New Roman" w:hAnsi="Times New Roman" w:cs="Times New Roman"/>
          <w:sz w:val="24"/>
        </w:rPr>
        <w:t xml:space="preserve"> y de un mismo discurso dentro de la </w:t>
      </w:r>
      <w:r w:rsidR="009F0B41">
        <w:rPr>
          <w:rFonts w:ascii="Times New Roman" w:eastAsia="Times New Roman" w:hAnsi="Times New Roman" w:cs="Times New Roman"/>
          <w:sz w:val="24"/>
        </w:rPr>
        <w:t>región</w:t>
      </w:r>
      <w:r>
        <w:rPr>
          <w:rFonts w:ascii="Times New Roman" w:eastAsia="Times New Roman" w:hAnsi="Times New Roman" w:cs="Times New Roman"/>
          <w:sz w:val="24"/>
        </w:rPr>
        <w:t xml:space="preserve">.           </w:t>
      </w:r>
    </w:p>
    <w:p w14:paraId="7E617AAF" w14:textId="6EFC5B86" w:rsidR="00243878" w:rsidRDefault="00903B60" w:rsidP="00353D57">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Como lo describe Sanahuja (2007) “ha sido necesario buscar un consenso por parte de los Estados y acuerdos intergubernamentales de "suma pos</w:t>
      </w:r>
      <w:r w:rsidR="00716741">
        <w:rPr>
          <w:rFonts w:ascii="Times New Roman" w:eastAsia="Times New Roman" w:hAnsi="Times New Roman" w:cs="Times New Roman"/>
          <w:sz w:val="24"/>
        </w:rPr>
        <w:t>i</w:t>
      </w:r>
      <w:r>
        <w:rPr>
          <w:rFonts w:ascii="Times New Roman" w:eastAsia="Times New Roman" w:hAnsi="Times New Roman" w:cs="Times New Roman"/>
          <w:sz w:val="24"/>
        </w:rPr>
        <w:t xml:space="preserve">tiva", es decir que no existan un ganador </w:t>
      </w:r>
      <w:r w:rsidR="00217A6E">
        <w:rPr>
          <w:rFonts w:ascii="Times New Roman" w:eastAsia="Times New Roman" w:hAnsi="Times New Roman" w:cs="Times New Roman"/>
          <w:sz w:val="24"/>
        </w:rPr>
        <w:t>único</w:t>
      </w:r>
      <w:r>
        <w:rPr>
          <w:rFonts w:ascii="Times New Roman" w:eastAsia="Times New Roman" w:hAnsi="Times New Roman" w:cs="Times New Roman"/>
          <w:sz w:val="24"/>
        </w:rPr>
        <w:t xml:space="preserve">, que permitan mejoras comunes. Rechaza la construcción de instituciones fuertes y la idea de supranacionalidad llevando la </w:t>
      </w:r>
      <w:r w:rsidR="00217A6E">
        <w:rPr>
          <w:rFonts w:ascii="Times New Roman" w:eastAsia="Times New Roman" w:hAnsi="Times New Roman" w:cs="Times New Roman"/>
          <w:sz w:val="24"/>
        </w:rPr>
        <w:t>integración</w:t>
      </w:r>
      <w:r>
        <w:rPr>
          <w:rFonts w:ascii="Times New Roman" w:eastAsia="Times New Roman" w:hAnsi="Times New Roman" w:cs="Times New Roman"/>
          <w:sz w:val="24"/>
        </w:rPr>
        <w:t xml:space="preserve"> al accionar del Estado”. Esto no implica, por lo menos en teoría, que exista una disgregación de la “Sociedad </w:t>
      </w:r>
      <w:r w:rsidR="00217A6E">
        <w:rPr>
          <w:rFonts w:ascii="Times New Roman" w:eastAsia="Times New Roman" w:hAnsi="Times New Roman" w:cs="Times New Roman"/>
          <w:sz w:val="24"/>
        </w:rPr>
        <w:t>Política</w:t>
      </w:r>
      <w:r>
        <w:rPr>
          <w:rFonts w:ascii="Times New Roman" w:eastAsia="Times New Roman" w:hAnsi="Times New Roman" w:cs="Times New Roman"/>
          <w:sz w:val="24"/>
        </w:rPr>
        <w:t>” y la “Socie</w:t>
      </w:r>
      <w:r w:rsidR="005915BE">
        <w:rPr>
          <w:rFonts w:ascii="Times New Roman" w:eastAsia="Times New Roman" w:hAnsi="Times New Roman" w:cs="Times New Roman"/>
          <w:sz w:val="24"/>
        </w:rPr>
        <w:t xml:space="preserve">dad Internacional”, al </w:t>
      </w:r>
      <w:r w:rsidR="00716741">
        <w:rPr>
          <w:rFonts w:ascii="Times New Roman" w:eastAsia="Times New Roman" w:hAnsi="Times New Roman" w:cs="Times New Roman"/>
          <w:sz w:val="24"/>
        </w:rPr>
        <w:t>contrario,</w:t>
      </w:r>
      <w:r>
        <w:rPr>
          <w:rFonts w:ascii="Times New Roman" w:eastAsia="Times New Roman" w:hAnsi="Times New Roman" w:cs="Times New Roman"/>
          <w:sz w:val="24"/>
        </w:rPr>
        <w:t xml:space="preserve"> se pretende establecer al Estado como un intermediario</w:t>
      </w:r>
      <w:r w:rsidR="002F6AB2">
        <w:rPr>
          <w:rFonts w:ascii="Times New Roman" w:eastAsia="Times New Roman" w:hAnsi="Times New Roman" w:cs="Times New Roman"/>
          <w:sz w:val="24"/>
        </w:rPr>
        <w:t xml:space="preserve"> en este proceso de influencia bidireccional</w:t>
      </w:r>
      <w:r w:rsidR="00217A6E">
        <w:rPr>
          <w:rFonts w:ascii="Times New Roman" w:eastAsia="Times New Roman" w:hAnsi="Times New Roman" w:cs="Times New Roman"/>
          <w:sz w:val="24"/>
        </w:rPr>
        <w:t xml:space="preserve"> </w:t>
      </w:r>
      <w:r w:rsidR="002F6AB2">
        <w:rPr>
          <w:rFonts w:ascii="Times New Roman" w:eastAsia="Times New Roman" w:hAnsi="Times New Roman" w:cs="Times New Roman"/>
          <w:sz w:val="24"/>
        </w:rPr>
        <w:t>que se da</w:t>
      </w:r>
      <w:r>
        <w:rPr>
          <w:rFonts w:ascii="Times New Roman" w:eastAsia="Times New Roman" w:hAnsi="Times New Roman" w:cs="Times New Roman"/>
          <w:sz w:val="24"/>
        </w:rPr>
        <w:t xml:space="preserve"> entre la construcción</w:t>
      </w:r>
      <w:r w:rsidR="00217A6E">
        <w:rPr>
          <w:rFonts w:ascii="Times New Roman" w:eastAsia="Times New Roman" w:hAnsi="Times New Roman" w:cs="Times New Roman"/>
          <w:sz w:val="24"/>
        </w:rPr>
        <w:t xml:space="preserve"> </w:t>
      </w:r>
      <w:r w:rsidR="00716741">
        <w:rPr>
          <w:rFonts w:ascii="Times New Roman" w:eastAsia="Times New Roman" w:hAnsi="Times New Roman" w:cs="Times New Roman"/>
          <w:sz w:val="24"/>
        </w:rPr>
        <w:t>de una identidad regional y la reformulación identitaria de cada una de las sociedades latinoamericanas</w:t>
      </w:r>
      <w:r w:rsidR="002F6AB2">
        <w:rPr>
          <w:rFonts w:ascii="Times New Roman" w:eastAsia="Times New Roman" w:hAnsi="Times New Roman" w:cs="Times New Roman"/>
          <w:sz w:val="24"/>
        </w:rPr>
        <w:t xml:space="preserve"> y por lo tanto también de sus intereses en el escenario</w:t>
      </w:r>
      <w:r w:rsidR="00217A6E">
        <w:rPr>
          <w:rFonts w:ascii="Times New Roman" w:eastAsia="Times New Roman" w:hAnsi="Times New Roman" w:cs="Times New Roman"/>
          <w:sz w:val="24"/>
        </w:rPr>
        <w:t xml:space="preserve"> Internacional</w:t>
      </w:r>
      <w:r w:rsidR="002F6AB2">
        <w:rPr>
          <w:rFonts w:ascii="Times New Roman" w:eastAsia="Times New Roman" w:hAnsi="Times New Roman" w:cs="Times New Roman"/>
          <w:sz w:val="24"/>
        </w:rPr>
        <w:t>, incluyendo los</w:t>
      </w:r>
      <w:r w:rsidR="00217A6E">
        <w:rPr>
          <w:rFonts w:ascii="Times New Roman" w:eastAsia="Times New Roman" w:hAnsi="Times New Roman" w:cs="Times New Roman"/>
          <w:sz w:val="24"/>
        </w:rPr>
        <w:t xml:space="preserve"> procesos de integración regional</w:t>
      </w:r>
      <w:r w:rsidR="002F6AB2">
        <w:rPr>
          <w:rFonts w:ascii="Times New Roman" w:eastAsia="Times New Roman" w:hAnsi="Times New Roman" w:cs="Times New Roman"/>
          <w:sz w:val="24"/>
        </w:rPr>
        <w:t>.</w:t>
      </w:r>
      <w:r w:rsidR="00217A6E">
        <w:rPr>
          <w:rFonts w:ascii="Times New Roman" w:eastAsia="Times New Roman" w:hAnsi="Times New Roman" w:cs="Times New Roman"/>
          <w:sz w:val="24"/>
        </w:rPr>
        <w:t xml:space="preserve">  </w:t>
      </w:r>
    </w:p>
    <w:p w14:paraId="560DD569" w14:textId="523D909C" w:rsidR="005915BE" w:rsidRDefault="002A6F98" w:rsidP="00243878">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Asimismo, esta </w:t>
      </w:r>
      <w:r w:rsidR="009F0B41">
        <w:rPr>
          <w:rFonts w:ascii="Times New Roman" w:eastAsia="Times New Roman" w:hAnsi="Times New Roman" w:cs="Times New Roman"/>
          <w:sz w:val="24"/>
        </w:rPr>
        <w:t>construcción</w:t>
      </w:r>
      <w:r w:rsidR="00716741">
        <w:rPr>
          <w:rFonts w:ascii="Times New Roman" w:eastAsia="Times New Roman" w:hAnsi="Times New Roman" w:cs="Times New Roman"/>
          <w:sz w:val="24"/>
        </w:rPr>
        <w:t xml:space="preserve"> social </w:t>
      </w:r>
      <w:r w:rsidR="009F0B41">
        <w:rPr>
          <w:rFonts w:ascii="Times New Roman" w:eastAsia="Times New Roman" w:hAnsi="Times New Roman" w:cs="Times New Roman"/>
          <w:sz w:val="24"/>
        </w:rPr>
        <w:t>también</w:t>
      </w:r>
      <w:r>
        <w:rPr>
          <w:rFonts w:ascii="Times New Roman" w:eastAsia="Times New Roman" w:hAnsi="Times New Roman" w:cs="Times New Roman"/>
          <w:sz w:val="24"/>
        </w:rPr>
        <w:t xml:space="preserve"> </w:t>
      </w:r>
      <w:r w:rsidR="009F0B41">
        <w:rPr>
          <w:rFonts w:ascii="Times New Roman" w:eastAsia="Times New Roman" w:hAnsi="Times New Roman" w:cs="Times New Roman"/>
          <w:sz w:val="24"/>
        </w:rPr>
        <w:t>h</w:t>
      </w:r>
      <w:r>
        <w:rPr>
          <w:rFonts w:ascii="Times New Roman" w:eastAsia="Times New Roman" w:hAnsi="Times New Roman" w:cs="Times New Roman"/>
          <w:sz w:val="24"/>
        </w:rPr>
        <w:t xml:space="preserve">a permitido que </w:t>
      </w:r>
      <w:r w:rsidR="009F0B41">
        <w:rPr>
          <w:rFonts w:ascii="Times New Roman" w:eastAsia="Times New Roman" w:hAnsi="Times New Roman" w:cs="Times New Roman"/>
          <w:sz w:val="24"/>
        </w:rPr>
        <w:t>surjan</w:t>
      </w:r>
      <w:r>
        <w:rPr>
          <w:rFonts w:ascii="Times New Roman" w:eastAsia="Times New Roman" w:hAnsi="Times New Roman" w:cs="Times New Roman"/>
          <w:sz w:val="24"/>
        </w:rPr>
        <w:t xml:space="preserve"> diversos liderazgos que han establecido como sustento de su discurso un enfoque social del desarrollo en reemplazo al enfoque </w:t>
      </w:r>
      <w:r w:rsidR="009F0B41">
        <w:rPr>
          <w:rFonts w:ascii="Times New Roman" w:eastAsia="Times New Roman" w:hAnsi="Times New Roman" w:cs="Times New Roman"/>
          <w:sz w:val="24"/>
        </w:rPr>
        <w:t>económico</w:t>
      </w:r>
      <w:r>
        <w:rPr>
          <w:rFonts w:ascii="Times New Roman" w:eastAsia="Times New Roman" w:hAnsi="Times New Roman" w:cs="Times New Roman"/>
          <w:sz w:val="24"/>
        </w:rPr>
        <w:t xml:space="preserve"> tradicional. Sin embargo, una de las principales </w:t>
      </w:r>
      <w:r w:rsidR="009F0B41">
        <w:rPr>
          <w:rFonts w:ascii="Times New Roman" w:eastAsia="Times New Roman" w:hAnsi="Times New Roman" w:cs="Times New Roman"/>
          <w:sz w:val="24"/>
        </w:rPr>
        <w:t>problemáticas</w:t>
      </w:r>
      <w:r>
        <w:rPr>
          <w:rFonts w:ascii="Times New Roman" w:eastAsia="Times New Roman" w:hAnsi="Times New Roman" w:cs="Times New Roman"/>
          <w:sz w:val="24"/>
        </w:rPr>
        <w:t xml:space="preserve"> y cuestionamientos ha sido la </w:t>
      </w:r>
      <w:r w:rsidR="009F0B41">
        <w:rPr>
          <w:rFonts w:ascii="Times New Roman" w:eastAsia="Times New Roman" w:hAnsi="Times New Roman" w:cs="Times New Roman"/>
          <w:sz w:val="24"/>
        </w:rPr>
        <w:t>concentración</w:t>
      </w:r>
      <w:r>
        <w:rPr>
          <w:rFonts w:ascii="Times New Roman" w:eastAsia="Times New Roman" w:hAnsi="Times New Roman" w:cs="Times New Roman"/>
          <w:sz w:val="24"/>
        </w:rPr>
        <w:t xml:space="preserve"> de poder alrededor de estas figuras </w:t>
      </w:r>
      <w:r w:rsidR="009F0B41">
        <w:rPr>
          <w:rFonts w:ascii="Times New Roman" w:eastAsia="Times New Roman" w:hAnsi="Times New Roman" w:cs="Times New Roman"/>
          <w:sz w:val="24"/>
        </w:rPr>
        <w:t>políticas</w:t>
      </w:r>
      <w:r>
        <w:rPr>
          <w:rFonts w:ascii="Times New Roman" w:eastAsia="Times New Roman" w:hAnsi="Times New Roman" w:cs="Times New Roman"/>
          <w:sz w:val="24"/>
        </w:rPr>
        <w:t>, que en efecto se refleja en la conformación del ALBA-TCP</w:t>
      </w:r>
      <w:r w:rsidR="0024387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teniendo como principal actor a Hugo </w:t>
      </w:r>
      <w:r w:rsidR="009F0B41">
        <w:rPr>
          <w:rFonts w:ascii="Times New Roman" w:eastAsia="Times New Roman" w:hAnsi="Times New Roman" w:cs="Times New Roman"/>
          <w:sz w:val="24"/>
        </w:rPr>
        <w:t>Chávez</w:t>
      </w:r>
      <w:r>
        <w:rPr>
          <w:rFonts w:ascii="Times New Roman" w:eastAsia="Times New Roman" w:hAnsi="Times New Roman" w:cs="Times New Roman"/>
          <w:sz w:val="24"/>
        </w:rPr>
        <w:t xml:space="preserve"> de Venezuela, acompañado de Fidel Castro</w:t>
      </w:r>
      <w:r w:rsidR="00706D5C">
        <w:rPr>
          <w:rFonts w:ascii="Times New Roman" w:eastAsia="Times New Roman" w:hAnsi="Times New Roman" w:cs="Times New Roman"/>
          <w:sz w:val="24"/>
        </w:rPr>
        <w:t>, sumado al excesivo crecimiento y control del Estado propugnado por los gobiernos progresistas, los cuestionamiento sobre la restricción a las libertades, el cumplimiento de Derechos Humanos, la persecución política a grupos opositores, la división de poderes del Estado (Ejecutivo, Legislativo y Judicial</w:t>
      </w:r>
      <w:r w:rsidR="00F538B6">
        <w:rPr>
          <w:rFonts w:ascii="Times New Roman" w:eastAsia="Times New Roman" w:hAnsi="Times New Roman" w:cs="Times New Roman"/>
          <w:sz w:val="24"/>
        </w:rPr>
        <w:t>);</w:t>
      </w:r>
      <w:r w:rsidR="00706D5C">
        <w:rPr>
          <w:rFonts w:ascii="Times New Roman" w:eastAsia="Times New Roman" w:hAnsi="Times New Roman" w:cs="Times New Roman"/>
          <w:sz w:val="24"/>
        </w:rPr>
        <w:t xml:space="preserve"> que ha puesto en marcha una ruptura a lo</w:t>
      </w:r>
      <w:r w:rsidR="003C1E30">
        <w:rPr>
          <w:rFonts w:ascii="Times New Roman" w:eastAsia="Times New Roman" w:hAnsi="Times New Roman" w:cs="Times New Roman"/>
          <w:sz w:val="24"/>
        </w:rPr>
        <w:t>s principios fundamentales de los sistemas Democráticos en la Región</w:t>
      </w:r>
      <w:r w:rsidR="00706D5C">
        <w:rPr>
          <w:rFonts w:ascii="Times New Roman" w:eastAsia="Times New Roman" w:hAnsi="Times New Roman" w:cs="Times New Roman"/>
          <w:sz w:val="24"/>
        </w:rPr>
        <w:t xml:space="preserve">.  </w:t>
      </w:r>
    </w:p>
    <w:p w14:paraId="7D886201" w14:textId="6D7FB36D" w:rsidR="009812D2" w:rsidRDefault="009812D2" w:rsidP="00F652C3">
      <w:pPr>
        <w:spacing w:after="200" w:line="480" w:lineRule="auto"/>
        <w:jc w:val="both"/>
        <w:rPr>
          <w:rFonts w:ascii="Times New Roman" w:eastAsia="Times New Roman" w:hAnsi="Times New Roman" w:cs="Times New Roman"/>
          <w:sz w:val="24"/>
        </w:rPr>
      </w:pPr>
    </w:p>
    <w:p w14:paraId="57133F5A" w14:textId="1872491F" w:rsidR="009812D2" w:rsidRDefault="009812D2" w:rsidP="00F652C3">
      <w:pPr>
        <w:spacing w:after="200" w:line="480" w:lineRule="auto"/>
        <w:jc w:val="both"/>
        <w:rPr>
          <w:rFonts w:ascii="Times New Roman" w:eastAsia="Times New Roman" w:hAnsi="Times New Roman" w:cs="Times New Roman"/>
          <w:sz w:val="24"/>
        </w:rPr>
      </w:pPr>
    </w:p>
    <w:p w14:paraId="736BF38A" w14:textId="0F6AE7B4" w:rsidR="009812D2" w:rsidRDefault="009812D2" w:rsidP="00F652C3">
      <w:pPr>
        <w:spacing w:after="200" w:line="480" w:lineRule="auto"/>
        <w:jc w:val="both"/>
        <w:rPr>
          <w:rFonts w:ascii="Times New Roman" w:eastAsia="Times New Roman" w:hAnsi="Times New Roman" w:cs="Times New Roman"/>
          <w:sz w:val="24"/>
        </w:rPr>
      </w:pPr>
    </w:p>
    <w:p w14:paraId="13478D88" w14:textId="3B0D432B" w:rsidR="009812D2" w:rsidRDefault="009812D2" w:rsidP="00F652C3">
      <w:pPr>
        <w:spacing w:after="200" w:line="480" w:lineRule="auto"/>
        <w:jc w:val="both"/>
        <w:rPr>
          <w:rFonts w:ascii="Times New Roman" w:eastAsia="Times New Roman" w:hAnsi="Times New Roman" w:cs="Times New Roman"/>
          <w:sz w:val="24"/>
        </w:rPr>
      </w:pPr>
    </w:p>
    <w:p w14:paraId="06D69B45" w14:textId="59EE8483" w:rsidR="009812D2" w:rsidRDefault="009812D2" w:rsidP="00F652C3">
      <w:pPr>
        <w:spacing w:after="200" w:line="480" w:lineRule="auto"/>
        <w:jc w:val="both"/>
        <w:rPr>
          <w:rFonts w:ascii="Times New Roman" w:eastAsia="Times New Roman" w:hAnsi="Times New Roman" w:cs="Times New Roman"/>
          <w:sz w:val="24"/>
        </w:rPr>
      </w:pPr>
    </w:p>
    <w:p w14:paraId="2E5E877B" w14:textId="7B80571E" w:rsidR="009812D2" w:rsidRDefault="009812D2" w:rsidP="00F652C3">
      <w:pPr>
        <w:spacing w:after="200" w:line="480" w:lineRule="auto"/>
        <w:jc w:val="both"/>
        <w:rPr>
          <w:rFonts w:ascii="Times New Roman" w:eastAsia="Times New Roman" w:hAnsi="Times New Roman" w:cs="Times New Roman"/>
          <w:sz w:val="24"/>
        </w:rPr>
      </w:pPr>
    </w:p>
    <w:p w14:paraId="059B0726" w14:textId="276DE9FD" w:rsidR="009812D2" w:rsidRDefault="009812D2" w:rsidP="00F652C3">
      <w:pPr>
        <w:spacing w:after="200" w:line="480" w:lineRule="auto"/>
        <w:jc w:val="both"/>
        <w:rPr>
          <w:rFonts w:ascii="Times New Roman" w:eastAsia="Times New Roman" w:hAnsi="Times New Roman" w:cs="Times New Roman"/>
          <w:sz w:val="24"/>
        </w:rPr>
      </w:pPr>
    </w:p>
    <w:p w14:paraId="73E6587C" w14:textId="308833F4" w:rsidR="009812D2" w:rsidRDefault="009812D2" w:rsidP="00F652C3">
      <w:pPr>
        <w:spacing w:after="200" w:line="480" w:lineRule="auto"/>
        <w:jc w:val="both"/>
        <w:rPr>
          <w:rFonts w:ascii="Times New Roman" w:eastAsia="Times New Roman" w:hAnsi="Times New Roman" w:cs="Times New Roman"/>
          <w:sz w:val="24"/>
        </w:rPr>
      </w:pPr>
    </w:p>
    <w:p w14:paraId="38120CBF" w14:textId="5F0FAB5D" w:rsidR="00AD7017" w:rsidRPr="00BA5F89" w:rsidRDefault="00A15F8E" w:rsidP="00AD7017">
      <w:pPr>
        <w:pStyle w:val="Ttulo1"/>
        <w:numPr>
          <w:ilvl w:val="0"/>
          <w:numId w:val="2"/>
        </w:numPr>
        <w:rPr>
          <w:rFonts w:eastAsia="Times New Roman"/>
          <w:b/>
        </w:rPr>
      </w:pPr>
      <w:bookmarkStart w:id="26" w:name="_Toc454139940"/>
      <w:r w:rsidRPr="00BA5F89">
        <w:rPr>
          <w:rFonts w:eastAsia="Times New Roman"/>
          <w:b/>
        </w:rPr>
        <w:t>CAPÍTULO 2</w:t>
      </w:r>
      <w:bookmarkEnd w:id="26"/>
    </w:p>
    <w:p w14:paraId="09CCDBD6" w14:textId="77777777" w:rsidR="00AD7017" w:rsidRDefault="00AD7017" w:rsidP="00AD7017"/>
    <w:p w14:paraId="3723C560" w14:textId="77777777" w:rsidR="003B28DD" w:rsidRDefault="00AD7017" w:rsidP="004875C7">
      <w:pPr>
        <w:pStyle w:val="Ttulo2"/>
        <w:rPr>
          <w:lang w:val="es"/>
        </w:rPr>
      </w:pPr>
      <w:bookmarkStart w:id="27" w:name="_Toc454139941"/>
      <w:r>
        <w:t xml:space="preserve">3.1. </w:t>
      </w:r>
      <w:r>
        <w:rPr>
          <w:lang w:val="es"/>
        </w:rPr>
        <w:t>Pr</w:t>
      </w:r>
      <w:r w:rsidR="00B50C96">
        <w:rPr>
          <w:lang w:val="es"/>
        </w:rPr>
        <w:t>oceso histórico-constitutivo hacia el</w:t>
      </w:r>
      <w:r>
        <w:rPr>
          <w:lang w:val="es"/>
        </w:rPr>
        <w:t xml:space="preserve"> ALBA-TCP en el contexto de América Latina del Siglo XXI</w:t>
      </w:r>
      <w:bookmarkEnd w:id="27"/>
    </w:p>
    <w:p w14:paraId="0B43B124" w14:textId="77777777" w:rsidR="00AD7017" w:rsidRDefault="00AD7017" w:rsidP="00AD7017">
      <w:pPr>
        <w:rPr>
          <w:lang w:val="es"/>
        </w:rPr>
      </w:pPr>
    </w:p>
    <w:p w14:paraId="3719CBD6" w14:textId="77777777" w:rsidR="00AD7017" w:rsidRDefault="004C136E" w:rsidP="00AD7017">
      <w:pPr>
        <w:pStyle w:val="Ttulo3"/>
        <w:rPr>
          <w:lang w:val="es"/>
        </w:rPr>
      </w:pPr>
      <w:bookmarkStart w:id="28" w:name="_Toc454139942"/>
      <w:r>
        <w:rPr>
          <w:lang w:val="es"/>
        </w:rPr>
        <w:t>3.1.1</w:t>
      </w:r>
      <w:r w:rsidR="00AD7017">
        <w:rPr>
          <w:lang w:val="es"/>
        </w:rPr>
        <w:t xml:space="preserve"> </w:t>
      </w:r>
      <w:r w:rsidR="00F27115">
        <w:rPr>
          <w:lang w:val="es"/>
        </w:rPr>
        <w:t xml:space="preserve">El Camino de la </w:t>
      </w:r>
      <w:r w:rsidR="00AD7017">
        <w:rPr>
          <w:lang w:val="es"/>
        </w:rPr>
        <w:t>integración latinoamericana hacia el ALBA</w:t>
      </w:r>
      <w:r>
        <w:rPr>
          <w:lang w:val="es"/>
        </w:rPr>
        <w:t>-TCP</w:t>
      </w:r>
      <w:bookmarkEnd w:id="28"/>
      <w:r w:rsidR="00AD7017">
        <w:rPr>
          <w:lang w:val="es"/>
        </w:rPr>
        <w:t xml:space="preserve"> </w:t>
      </w:r>
    </w:p>
    <w:p w14:paraId="6A9D7F21" w14:textId="77777777" w:rsidR="003B28DD" w:rsidRDefault="003B28DD" w:rsidP="003B28DD">
      <w:pPr>
        <w:rPr>
          <w:lang w:val="es"/>
        </w:rPr>
      </w:pPr>
    </w:p>
    <w:p w14:paraId="51E76104" w14:textId="614CFB9E" w:rsidR="003B28DD" w:rsidRDefault="003B28DD" w:rsidP="00DE708E">
      <w:pPr>
        <w:widowControl w:val="0"/>
        <w:autoSpaceDE w:val="0"/>
        <w:autoSpaceDN w:val="0"/>
        <w:adjustRightInd w:val="0"/>
        <w:spacing w:line="480" w:lineRule="auto"/>
        <w:ind w:firstLine="708"/>
        <w:jc w:val="both"/>
        <w:rPr>
          <w:rFonts w:ascii="Times New Roman" w:hAnsi="Times New Roman"/>
          <w:sz w:val="24"/>
          <w:szCs w:val="24"/>
          <w:lang w:val="es"/>
        </w:rPr>
      </w:pPr>
      <w:r>
        <w:rPr>
          <w:rFonts w:ascii="Times New Roman" w:hAnsi="Times New Roman"/>
          <w:sz w:val="24"/>
          <w:szCs w:val="24"/>
          <w:lang w:val="es"/>
        </w:rPr>
        <w:t xml:space="preserve">Durante los últimos años América Latina ha doblegado </w:t>
      </w:r>
      <w:r w:rsidR="00510E27">
        <w:rPr>
          <w:rFonts w:ascii="Times New Roman" w:hAnsi="Times New Roman"/>
          <w:sz w:val="24"/>
          <w:szCs w:val="24"/>
          <w:lang w:val="es"/>
        </w:rPr>
        <w:t xml:space="preserve">sus esfuerzos para avanzar en </w:t>
      </w:r>
      <w:r>
        <w:rPr>
          <w:rFonts w:ascii="Times New Roman" w:hAnsi="Times New Roman"/>
          <w:sz w:val="24"/>
          <w:szCs w:val="24"/>
          <w:lang w:val="es"/>
        </w:rPr>
        <w:t>los procesos de integración económica, política, social y cultural redefiniendo sus agendas y estrategias con la finalidad de impulsar el desarrollo para lo cual los objetivos de la integración regional se han enmarcado en la mayoría de casos en el fortalecimiento de la Democracia,</w:t>
      </w:r>
      <w:r w:rsidR="00666627">
        <w:rPr>
          <w:rFonts w:ascii="Times New Roman" w:hAnsi="Times New Roman"/>
          <w:sz w:val="24"/>
          <w:szCs w:val="24"/>
          <w:lang w:val="es"/>
        </w:rPr>
        <w:t xml:space="preserve"> el desarrollo social,</w:t>
      </w:r>
      <w:r>
        <w:rPr>
          <w:rFonts w:ascii="Times New Roman" w:hAnsi="Times New Roman"/>
          <w:sz w:val="24"/>
          <w:szCs w:val="24"/>
          <w:lang w:val="es"/>
        </w:rPr>
        <w:t xml:space="preserve"> en la resolución de conflictos-principalmente territoriales y fronterizos-, el cumplimiento de los Derechos Humanos, en temas de seguridad tales como narcotráfico, trata de personas, etc., y especialmente se ha buscado la consolidación de la soberanía regional y la no injerencia extranjera en los asuntos internos de cada uno de los países partiendo del principio de la libre determinación de los pueblos plasmado en el Artículo 1 de la Carta de las Naciones </w:t>
      </w:r>
      <w:r w:rsidR="00D218D6">
        <w:rPr>
          <w:rFonts w:ascii="Times New Roman" w:hAnsi="Times New Roman"/>
          <w:sz w:val="24"/>
          <w:szCs w:val="24"/>
          <w:lang w:val="es"/>
        </w:rPr>
        <w:t xml:space="preserve">Unidas </w:t>
      </w:r>
      <w:r>
        <w:rPr>
          <w:rFonts w:ascii="Times New Roman" w:hAnsi="Times New Roman"/>
          <w:sz w:val="24"/>
          <w:szCs w:val="24"/>
          <w:lang w:val="es"/>
        </w:rPr>
        <w:t xml:space="preserve">(ONU, 1945). </w:t>
      </w:r>
    </w:p>
    <w:p w14:paraId="39D195AC" w14:textId="0F7E48C9" w:rsidR="003B28DD" w:rsidRDefault="003B28DD" w:rsidP="003B28DD">
      <w:pPr>
        <w:widowControl w:val="0"/>
        <w:autoSpaceDE w:val="0"/>
        <w:autoSpaceDN w:val="0"/>
        <w:adjustRightInd w:val="0"/>
        <w:spacing w:line="480" w:lineRule="auto"/>
        <w:jc w:val="both"/>
        <w:rPr>
          <w:rFonts w:ascii="Times New Roman" w:hAnsi="Times New Roman"/>
          <w:sz w:val="24"/>
          <w:szCs w:val="24"/>
          <w:lang w:val="es"/>
        </w:rPr>
      </w:pPr>
      <w:r>
        <w:rPr>
          <w:rFonts w:ascii="Times New Roman" w:hAnsi="Times New Roman"/>
          <w:sz w:val="24"/>
          <w:szCs w:val="24"/>
          <w:lang w:val="es"/>
        </w:rPr>
        <w:tab/>
        <w:t>Esta búsqueda de la independencia</w:t>
      </w:r>
      <w:r w:rsidR="00D218D6">
        <w:rPr>
          <w:rFonts w:ascii="Times New Roman" w:hAnsi="Times New Roman"/>
          <w:sz w:val="24"/>
          <w:szCs w:val="24"/>
          <w:lang w:val="es"/>
        </w:rPr>
        <w:t>,</w:t>
      </w:r>
      <w:r>
        <w:rPr>
          <w:rFonts w:ascii="Times New Roman" w:hAnsi="Times New Roman"/>
          <w:sz w:val="24"/>
          <w:szCs w:val="24"/>
          <w:lang w:val="es"/>
        </w:rPr>
        <w:t xml:space="preserve"> se presenta como una lucha constante en la región desde inicios del Siglo XIX con la ruptura colonial con las potencias europeas y con lo cual se dan las primeras referencias históricas hacia una integración Latinoamericana con la propuesta americanista de Simón </w:t>
      </w:r>
      <w:r w:rsidR="00666627">
        <w:rPr>
          <w:rFonts w:ascii="Times New Roman" w:hAnsi="Times New Roman"/>
          <w:sz w:val="24"/>
          <w:szCs w:val="24"/>
          <w:lang w:val="es"/>
        </w:rPr>
        <w:t>Bolívar</w:t>
      </w:r>
      <w:r>
        <w:rPr>
          <w:rFonts w:ascii="Times New Roman" w:hAnsi="Times New Roman"/>
          <w:sz w:val="24"/>
          <w:szCs w:val="24"/>
          <w:lang w:val="es"/>
        </w:rPr>
        <w:t xml:space="preserve"> que rechazaba la opresión de las potencias europeas y cualquier concepción hegemónica del poder como se expresa en la Carta de Jamaica (1815), así como, la concepción de una sola Nación Americana iniciando con la constitución de la Gran Colombia</w:t>
      </w:r>
      <w:r w:rsidR="00510E27">
        <w:rPr>
          <w:rFonts w:ascii="Times New Roman" w:hAnsi="Times New Roman"/>
          <w:sz w:val="24"/>
          <w:szCs w:val="24"/>
          <w:lang w:val="es"/>
        </w:rPr>
        <w:t xml:space="preserve"> </w:t>
      </w:r>
      <w:r>
        <w:rPr>
          <w:rFonts w:ascii="Times New Roman" w:hAnsi="Times New Roman"/>
          <w:sz w:val="24"/>
          <w:szCs w:val="24"/>
          <w:lang w:val="es"/>
        </w:rPr>
        <w:t>-con</w:t>
      </w:r>
      <w:r w:rsidR="00510E27">
        <w:rPr>
          <w:rFonts w:ascii="Times New Roman" w:hAnsi="Times New Roman"/>
          <w:sz w:val="24"/>
          <w:szCs w:val="24"/>
          <w:lang w:val="es"/>
        </w:rPr>
        <w:t xml:space="preserve">formado por el Virreinato de </w:t>
      </w:r>
      <w:r>
        <w:rPr>
          <w:rFonts w:ascii="Times New Roman" w:hAnsi="Times New Roman"/>
          <w:sz w:val="24"/>
          <w:szCs w:val="24"/>
          <w:lang w:val="es"/>
        </w:rPr>
        <w:t>Nueva Granada, la Capitanía General de Venezuela, la Presidencia de Quito y la Provincia Libre de Guayaquil-</w:t>
      </w:r>
      <w:r w:rsidR="00510E27">
        <w:rPr>
          <w:rFonts w:ascii="Times New Roman" w:hAnsi="Times New Roman"/>
          <w:sz w:val="24"/>
          <w:szCs w:val="24"/>
          <w:lang w:val="es"/>
        </w:rPr>
        <w:t xml:space="preserve"> </w:t>
      </w:r>
      <w:r>
        <w:rPr>
          <w:rFonts w:ascii="Times New Roman" w:hAnsi="Times New Roman"/>
          <w:sz w:val="24"/>
          <w:szCs w:val="24"/>
          <w:lang w:val="es"/>
        </w:rPr>
        <w:t xml:space="preserve">en 1819 dentro del Congreso de Angostura, y posteriormente con el Congreso de Panamá en 1826 (Taguaruco, 2014). Sin embargo, estas iniciativas no lograron consolidarse y con el desarrollo de la Doctrina Monroe los </w:t>
      </w:r>
      <w:r w:rsidR="00666627">
        <w:rPr>
          <w:rFonts w:ascii="Times New Roman" w:hAnsi="Times New Roman"/>
          <w:sz w:val="24"/>
          <w:szCs w:val="24"/>
          <w:lang w:val="es"/>
        </w:rPr>
        <w:t>países</w:t>
      </w:r>
      <w:r>
        <w:rPr>
          <w:rFonts w:ascii="Times New Roman" w:hAnsi="Times New Roman"/>
          <w:sz w:val="24"/>
          <w:szCs w:val="24"/>
          <w:lang w:val="es"/>
        </w:rPr>
        <w:t xml:space="preserve"> Latinoamericanos se </w:t>
      </w:r>
      <w:r w:rsidR="00666627">
        <w:rPr>
          <w:rFonts w:ascii="Times New Roman" w:hAnsi="Times New Roman"/>
          <w:sz w:val="24"/>
          <w:szCs w:val="24"/>
          <w:lang w:val="es"/>
        </w:rPr>
        <w:t>enfocarían</w:t>
      </w:r>
      <w:r>
        <w:rPr>
          <w:rFonts w:ascii="Times New Roman" w:hAnsi="Times New Roman"/>
          <w:sz w:val="24"/>
          <w:szCs w:val="24"/>
          <w:lang w:val="es"/>
        </w:rPr>
        <w:t xml:space="preserve"> en el reconocimiento de su </w:t>
      </w:r>
      <w:r w:rsidR="00666627">
        <w:rPr>
          <w:rFonts w:ascii="Times New Roman" w:hAnsi="Times New Roman"/>
          <w:sz w:val="24"/>
          <w:szCs w:val="24"/>
          <w:lang w:val="es"/>
        </w:rPr>
        <w:t>soberanía</w:t>
      </w:r>
      <w:r>
        <w:rPr>
          <w:rFonts w:ascii="Times New Roman" w:hAnsi="Times New Roman"/>
          <w:sz w:val="24"/>
          <w:szCs w:val="24"/>
          <w:lang w:val="es"/>
        </w:rPr>
        <w:t xml:space="preserve"> en el escenario internacional</w:t>
      </w:r>
      <w:r w:rsidR="00666627">
        <w:rPr>
          <w:rFonts w:ascii="Times New Roman" w:hAnsi="Times New Roman"/>
          <w:sz w:val="24"/>
          <w:szCs w:val="24"/>
          <w:lang w:val="es"/>
        </w:rPr>
        <w:t>,</w:t>
      </w:r>
      <w:r>
        <w:rPr>
          <w:rFonts w:ascii="Times New Roman" w:hAnsi="Times New Roman"/>
          <w:sz w:val="24"/>
          <w:szCs w:val="24"/>
          <w:lang w:val="es"/>
        </w:rPr>
        <w:t xml:space="preserve"> mientras Estados Unidos proyectaba su política exterior paternalista en la región.</w:t>
      </w:r>
    </w:p>
    <w:p w14:paraId="7682B9A6" w14:textId="60D5B2E7" w:rsidR="003B28DD" w:rsidRDefault="003B28DD" w:rsidP="003B28DD">
      <w:pPr>
        <w:widowControl w:val="0"/>
        <w:autoSpaceDE w:val="0"/>
        <w:autoSpaceDN w:val="0"/>
        <w:adjustRightInd w:val="0"/>
        <w:spacing w:line="480" w:lineRule="auto"/>
        <w:jc w:val="both"/>
        <w:rPr>
          <w:rFonts w:ascii="Times New Roman" w:hAnsi="Times New Roman"/>
          <w:sz w:val="24"/>
          <w:szCs w:val="24"/>
          <w:lang w:val="es"/>
        </w:rPr>
      </w:pPr>
      <w:r>
        <w:rPr>
          <w:rFonts w:ascii="Times New Roman" w:hAnsi="Times New Roman"/>
          <w:sz w:val="24"/>
          <w:szCs w:val="24"/>
          <w:lang w:val="es"/>
        </w:rPr>
        <w:tab/>
        <w:t>En el Siglo XX, finalizada la Segunda Guerra Mundial y con el inicio de la Guerra Fría</w:t>
      </w:r>
      <w:r w:rsidR="00D218D6">
        <w:rPr>
          <w:rFonts w:ascii="Times New Roman" w:hAnsi="Times New Roman"/>
          <w:sz w:val="24"/>
          <w:szCs w:val="24"/>
          <w:lang w:val="es"/>
        </w:rPr>
        <w:t>,</w:t>
      </w:r>
      <w:r>
        <w:rPr>
          <w:rFonts w:ascii="Times New Roman" w:hAnsi="Times New Roman"/>
          <w:sz w:val="24"/>
          <w:szCs w:val="24"/>
          <w:lang w:val="es"/>
        </w:rPr>
        <w:t xml:space="preserve"> el rol de América Latina en el ámbito de la integración y cooperación sería más activo, en especial, con la creación de la Organización de Naciones Unidas. Esta etapa </w:t>
      </w:r>
      <w:r w:rsidR="00510E27">
        <w:rPr>
          <w:rFonts w:ascii="Times New Roman" w:hAnsi="Times New Roman"/>
          <w:sz w:val="24"/>
          <w:szCs w:val="24"/>
          <w:lang w:val="es"/>
        </w:rPr>
        <w:t xml:space="preserve">se caracterizaría </w:t>
      </w:r>
      <w:r>
        <w:rPr>
          <w:rFonts w:ascii="Times New Roman" w:hAnsi="Times New Roman"/>
          <w:sz w:val="24"/>
          <w:szCs w:val="24"/>
          <w:lang w:val="es"/>
        </w:rPr>
        <w:t>por la configuración de un nuevo orden mundial basado en un sistema internacional bipolar</w:t>
      </w:r>
      <w:r w:rsidR="00666627">
        <w:rPr>
          <w:rFonts w:ascii="Times New Roman" w:hAnsi="Times New Roman"/>
          <w:sz w:val="24"/>
          <w:szCs w:val="24"/>
          <w:lang w:val="es"/>
        </w:rPr>
        <w:t xml:space="preserve"> que</w:t>
      </w:r>
      <w:r>
        <w:rPr>
          <w:rFonts w:ascii="Times New Roman" w:hAnsi="Times New Roman"/>
          <w:sz w:val="24"/>
          <w:szCs w:val="24"/>
          <w:lang w:val="es"/>
        </w:rPr>
        <w:t xml:space="preserve"> pondría a Estados Uni</w:t>
      </w:r>
      <w:r w:rsidR="00666627">
        <w:rPr>
          <w:rFonts w:ascii="Times New Roman" w:hAnsi="Times New Roman"/>
          <w:sz w:val="24"/>
          <w:szCs w:val="24"/>
          <w:lang w:val="es"/>
        </w:rPr>
        <w:t>dos como eje organizador de la I</w:t>
      </w:r>
      <w:r>
        <w:rPr>
          <w:rFonts w:ascii="Times New Roman" w:hAnsi="Times New Roman"/>
          <w:sz w:val="24"/>
          <w:szCs w:val="24"/>
          <w:lang w:val="es"/>
        </w:rPr>
        <w:t xml:space="preserve">ntegración Americana con el objetivo de limitar la influencia comunista de la Unión Soviética. </w:t>
      </w:r>
    </w:p>
    <w:p w14:paraId="7708B63D" w14:textId="437C11CF" w:rsidR="003B28DD" w:rsidRPr="003B28DD" w:rsidRDefault="003B28DD" w:rsidP="003B28DD">
      <w:pPr>
        <w:widowControl w:val="0"/>
        <w:autoSpaceDE w:val="0"/>
        <w:autoSpaceDN w:val="0"/>
        <w:adjustRightInd w:val="0"/>
        <w:spacing w:line="480" w:lineRule="auto"/>
        <w:jc w:val="both"/>
        <w:rPr>
          <w:rFonts w:ascii="Times New Roman" w:hAnsi="Times New Roman" w:cs="Times New Roman"/>
          <w:sz w:val="24"/>
          <w:szCs w:val="24"/>
          <w:lang w:val="es"/>
        </w:rPr>
      </w:pPr>
      <w:r>
        <w:rPr>
          <w:rFonts w:ascii="Times New Roman" w:hAnsi="Times New Roman"/>
          <w:sz w:val="24"/>
          <w:szCs w:val="24"/>
          <w:lang w:val="es"/>
        </w:rPr>
        <w:tab/>
        <w:t>Bajo esta dinámica surgió la Doctrina Truman que buscaba brindar ayuda para la denominada "liberación de los pueblos", manteniendo un discurso que se contraponía a la explotación y planteaba la obligación que tenía Estados Unidos de brindar la ayuda-principalmente financiera-necesaria para salvaguardar la estabilidad económica y el orden político. Si bien esta postura se mostraba crítica al anterior sistema donde se consideraba que el desarrollo de los pueblos debía estar bajo la tutela de las grandes potencias, Estados Unidos retomaría esta tendencia amparándose en un discurso mesiánico de desarrollo y crecimiento, y cuya ayuda iba dirigida para aquellos países que compartan su visión como una estrategia geopolítica que buscaba fortalecer su política exterior de contención que se encontraba en la estructuración de una red de acuerdos para su defensa</w:t>
      </w:r>
      <w:r w:rsidR="00510E27">
        <w:rPr>
          <w:rFonts w:ascii="Times New Roman" w:hAnsi="Times New Roman"/>
          <w:sz w:val="24"/>
          <w:szCs w:val="24"/>
          <w:lang w:val="es"/>
        </w:rPr>
        <w:t>,</w:t>
      </w:r>
      <w:r>
        <w:rPr>
          <w:rFonts w:ascii="Times New Roman" w:hAnsi="Times New Roman"/>
          <w:sz w:val="24"/>
          <w:szCs w:val="24"/>
          <w:lang w:val="es"/>
        </w:rPr>
        <w:t xml:space="preserve"> tales como</w:t>
      </w:r>
      <w:r w:rsidR="00510E27">
        <w:rPr>
          <w:rFonts w:ascii="Times New Roman" w:hAnsi="Times New Roman"/>
          <w:sz w:val="24"/>
          <w:szCs w:val="24"/>
          <w:lang w:val="es"/>
        </w:rPr>
        <w:t>,</w:t>
      </w:r>
      <w:r>
        <w:rPr>
          <w:rFonts w:ascii="Times New Roman" w:hAnsi="Times New Roman"/>
          <w:sz w:val="24"/>
          <w:szCs w:val="24"/>
          <w:lang w:val="es"/>
        </w:rPr>
        <w:t xml:space="preserve"> bases militares en países aliados o  la creación de la Organización del Tratado del Atlántico Norte (Sotillo, 2011. Pág. 103-105).</w:t>
      </w:r>
      <w:r>
        <w:rPr>
          <w:rFonts w:ascii="Calibri" w:hAnsi="Calibri" w:cs="Calibri"/>
          <w:sz w:val="24"/>
          <w:szCs w:val="24"/>
          <w:lang w:val="es"/>
        </w:rPr>
        <w:t xml:space="preserve"> </w:t>
      </w:r>
      <w:r w:rsidRPr="003B28DD">
        <w:rPr>
          <w:rFonts w:ascii="Times New Roman" w:hAnsi="Times New Roman" w:cs="Times New Roman"/>
          <w:sz w:val="24"/>
          <w:szCs w:val="24"/>
          <w:lang w:val="es"/>
        </w:rPr>
        <w:t>Este proceso se vería reflejado en la constitución de la Organización de Estados Americanos (OEA) en 1947</w:t>
      </w:r>
      <w:r w:rsidR="00716741">
        <w:rPr>
          <w:rFonts w:ascii="Times New Roman" w:hAnsi="Times New Roman" w:cs="Times New Roman"/>
          <w:sz w:val="24"/>
          <w:szCs w:val="24"/>
          <w:lang w:val="es"/>
        </w:rPr>
        <w:t xml:space="preserve"> como modelo Panamericanista y </w:t>
      </w:r>
      <w:r w:rsidRPr="003B28DD">
        <w:rPr>
          <w:rFonts w:ascii="Times New Roman" w:hAnsi="Times New Roman" w:cs="Times New Roman"/>
          <w:sz w:val="24"/>
          <w:szCs w:val="24"/>
          <w:lang w:val="es"/>
        </w:rPr>
        <w:t xml:space="preserve">en el proyecto de los años sesenta llamado "Alianza para el Progreso" para contrarrestar la Revolución Cubana por medio de la inversión para el desarrollo de la región (Borja, 2012).  </w:t>
      </w:r>
    </w:p>
    <w:p w14:paraId="4DFF182B" w14:textId="5CCE7C12" w:rsidR="003B28DD" w:rsidRPr="00A06098" w:rsidRDefault="003B28DD" w:rsidP="003B28DD">
      <w:pPr>
        <w:widowControl w:val="0"/>
        <w:autoSpaceDE w:val="0"/>
        <w:autoSpaceDN w:val="0"/>
        <w:adjustRightInd w:val="0"/>
        <w:spacing w:line="480" w:lineRule="auto"/>
        <w:jc w:val="both"/>
        <w:rPr>
          <w:rFonts w:ascii="Times New Roman" w:hAnsi="Times New Roman" w:cs="Times New Roman"/>
          <w:sz w:val="24"/>
          <w:szCs w:val="24"/>
          <w:lang w:val="es"/>
        </w:rPr>
      </w:pPr>
      <w:r>
        <w:rPr>
          <w:rFonts w:ascii="Calibri" w:hAnsi="Calibri" w:cs="Calibri"/>
          <w:sz w:val="24"/>
          <w:szCs w:val="24"/>
          <w:lang w:val="es"/>
        </w:rPr>
        <w:tab/>
      </w:r>
      <w:r w:rsidRPr="003B28DD">
        <w:rPr>
          <w:rFonts w:ascii="Times New Roman" w:hAnsi="Times New Roman" w:cs="Times New Roman"/>
          <w:sz w:val="24"/>
          <w:szCs w:val="24"/>
          <w:lang w:val="es"/>
        </w:rPr>
        <w:t>Por otro lado, a diferencia del sistema capitalista y la apertura comercial que propugnaba Estados Unidos</w:t>
      </w:r>
      <w:r>
        <w:rPr>
          <w:rFonts w:ascii="Times New Roman" w:hAnsi="Times New Roman" w:cs="Times New Roman"/>
          <w:sz w:val="24"/>
          <w:szCs w:val="24"/>
          <w:lang w:val="es"/>
        </w:rPr>
        <w:t xml:space="preserve"> </w:t>
      </w:r>
      <w:r w:rsidRPr="003B28DD">
        <w:rPr>
          <w:rFonts w:ascii="Times New Roman" w:hAnsi="Times New Roman" w:cs="Times New Roman"/>
          <w:sz w:val="24"/>
          <w:szCs w:val="24"/>
          <w:lang w:val="es"/>
        </w:rPr>
        <w:t>-en especial a través del Banco Mundial, del Fondo Monetario y del Banco Interamericano de Desarrollo-</w:t>
      </w:r>
      <w:r>
        <w:rPr>
          <w:rFonts w:ascii="Times New Roman" w:hAnsi="Times New Roman" w:cs="Times New Roman"/>
          <w:sz w:val="24"/>
          <w:szCs w:val="24"/>
          <w:lang w:val="es"/>
        </w:rPr>
        <w:t xml:space="preserve"> </w:t>
      </w:r>
      <w:r w:rsidRPr="003B28DD">
        <w:rPr>
          <w:rFonts w:ascii="Times New Roman" w:hAnsi="Times New Roman" w:cs="Times New Roman"/>
          <w:sz w:val="24"/>
          <w:szCs w:val="24"/>
          <w:lang w:val="es"/>
        </w:rPr>
        <w:t>la teoría para la integración económica de América Latina fomentada por la Comisión Económica para América Latina y el Caribe (CEPAL)</w:t>
      </w:r>
      <w:r w:rsidR="00510E27">
        <w:rPr>
          <w:rFonts w:ascii="Times New Roman" w:hAnsi="Times New Roman" w:cs="Times New Roman"/>
          <w:sz w:val="24"/>
          <w:szCs w:val="24"/>
          <w:lang w:val="es"/>
        </w:rPr>
        <w:t>,</w:t>
      </w:r>
      <w:r w:rsidRPr="003B28DD">
        <w:rPr>
          <w:rFonts w:ascii="Times New Roman" w:hAnsi="Times New Roman" w:cs="Times New Roman"/>
          <w:sz w:val="24"/>
          <w:szCs w:val="24"/>
          <w:lang w:val="es"/>
        </w:rPr>
        <w:t xml:space="preserve"> partía de los estudios realizado</w:t>
      </w:r>
      <w:r w:rsidR="00510E27">
        <w:rPr>
          <w:rFonts w:ascii="Times New Roman" w:hAnsi="Times New Roman" w:cs="Times New Roman"/>
          <w:sz w:val="24"/>
          <w:szCs w:val="24"/>
          <w:lang w:val="es"/>
        </w:rPr>
        <w:t>s</w:t>
      </w:r>
      <w:r w:rsidR="004E3A3B">
        <w:rPr>
          <w:rFonts w:ascii="Times New Roman" w:hAnsi="Times New Roman" w:cs="Times New Roman"/>
          <w:sz w:val="24"/>
          <w:szCs w:val="24"/>
          <w:lang w:val="es"/>
        </w:rPr>
        <w:t xml:space="preserve"> por </w:t>
      </w:r>
      <w:r w:rsidR="004E3A3B" w:rsidRPr="004E3A3B">
        <w:rPr>
          <w:rFonts w:ascii="Times New Roman" w:hAnsi="Times New Roman" w:cs="Times New Roman"/>
          <w:sz w:val="24"/>
          <w:szCs w:val="24"/>
          <w:lang w:val="es"/>
        </w:rPr>
        <w:t>Raúl Prebisch</w:t>
      </w:r>
      <w:r w:rsidRPr="003B28DD">
        <w:rPr>
          <w:rFonts w:ascii="Times New Roman" w:hAnsi="Times New Roman" w:cs="Times New Roman"/>
          <w:sz w:val="24"/>
          <w:szCs w:val="24"/>
          <w:lang w:val="es"/>
        </w:rPr>
        <w:t xml:space="preserve"> en donde el comercio internacional no se desarrollaba en igual</w:t>
      </w:r>
      <w:r w:rsidR="00510E27">
        <w:rPr>
          <w:rFonts w:ascii="Times New Roman" w:hAnsi="Times New Roman" w:cs="Times New Roman"/>
          <w:sz w:val="24"/>
          <w:szCs w:val="24"/>
          <w:lang w:val="es"/>
        </w:rPr>
        <w:t>dad</w:t>
      </w:r>
      <w:r w:rsidRPr="003B28DD">
        <w:rPr>
          <w:rFonts w:ascii="Times New Roman" w:hAnsi="Times New Roman" w:cs="Times New Roman"/>
          <w:sz w:val="24"/>
          <w:szCs w:val="24"/>
          <w:lang w:val="es"/>
        </w:rPr>
        <w:t xml:space="preserve"> de condiciones, haciendo una diferenciación entre los paíse</w:t>
      </w:r>
      <w:r>
        <w:rPr>
          <w:rFonts w:ascii="Times New Roman" w:hAnsi="Times New Roman" w:cs="Times New Roman"/>
          <w:sz w:val="24"/>
          <w:szCs w:val="24"/>
          <w:lang w:val="es"/>
        </w:rPr>
        <w:t>s</w:t>
      </w:r>
      <w:r w:rsidRPr="003B28DD">
        <w:rPr>
          <w:rFonts w:ascii="Times New Roman" w:hAnsi="Times New Roman" w:cs="Times New Roman"/>
          <w:sz w:val="24"/>
          <w:szCs w:val="24"/>
          <w:lang w:val="es"/>
        </w:rPr>
        <w:t xml:space="preserve"> del centro-productores y exportadores de bienes </w:t>
      </w:r>
      <w:r w:rsidRPr="00A06098">
        <w:rPr>
          <w:rFonts w:ascii="Times New Roman" w:hAnsi="Times New Roman" w:cs="Times New Roman"/>
          <w:sz w:val="24"/>
          <w:szCs w:val="24"/>
          <w:lang w:val="es"/>
        </w:rPr>
        <w:t>industriales- y los países de la periferia que solo aportaban con materia prima (Briceño, 2013. Pág. 5). La integración regional Latinoamericana se centraba en el desarrollo económico y comercial, por lo tanto, debía estar acompañada de un proceso de industrialización con el objetivo de sustituir las importaciones por la producción nacional y de una apertura comercial reg</w:t>
      </w:r>
      <w:r w:rsidR="00716741">
        <w:rPr>
          <w:rFonts w:ascii="Times New Roman" w:hAnsi="Times New Roman" w:cs="Times New Roman"/>
          <w:sz w:val="24"/>
          <w:szCs w:val="24"/>
          <w:lang w:val="es"/>
        </w:rPr>
        <w:t xml:space="preserve">ulada siempre en defensa de la </w:t>
      </w:r>
      <w:r w:rsidRPr="00A06098">
        <w:rPr>
          <w:rFonts w:ascii="Times New Roman" w:hAnsi="Times New Roman" w:cs="Times New Roman"/>
          <w:sz w:val="24"/>
          <w:szCs w:val="24"/>
          <w:lang w:val="es"/>
        </w:rPr>
        <w:t>producción interna. De esta manera, se pretendía ampliar el mercado y apro</w:t>
      </w:r>
      <w:r w:rsidR="00716741">
        <w:rPr>
          <w:rFonts w:ascii="Times New Roman" w:hAnsi="Times New Roman" w:cs="Times New Roman"/>
          <w:sz w:val="24"/>
          <w:szCs w:val="24"/>
          <w:lang w:val="es"/>
        </w:rPr>
        <w:t xml:space="preserve">vechar las economías de escala </w:t>
      </w:r>
      <w:r w:rsidRPr="00A06098">
        <w:rPr>
          <w:rFonts w:ascii="Times New Roman" w:hAnsi="Times New Roman" w:cs="Times New Roman"/>
          <w:sz w:val="24"/>
          <w:szCs w:val="24"/>
          <w:lang w:val="es"/>
        </w:rPr>
        <w:t xml:space="preserve">y las ventajas de la especialización y la complementación industrial (Tavares y Gomes, 1998. Pág. 2). </w:t>
      </w:r>
    </w:p>
    <w:p w14:paraId="600CFE0C" w14:textId="624E079A" w:rsidR="00A06098" w:rsidRDefault="003B28DD" w:rsidP="003B28DD">
      <w:pPr>
        <w:widowControl w:val="0"/>
        <w:autoSpaceDE w:val="0"/>
        <w:autoSpaceDN w:val="0"/>
        <w:adjustRightInd w:val="0"/>
        <w:spacing w:line="480" w:lineRule="auto"/>
        <w:jc w:val="both"/>
        <w:rPr>
          <w:rFonts w:ascii="Times New Roman" w:hAnsi="Times New Roman"/>
          <w:sz w:val="24"/>
          <w:szCs w:val="24"/>
          <w:lang w:val="es"/>
        </w:rPr>
      </w:pPr>
      <w:r>
        <w:rPr>
          <w:rFonts w:ascii="Times New Roman" w:hAnsi="Times New Roman"/>
          <w:sz w:val="24"/>
          <w:szCs w:val="24"/>
          <w:lang w:val="es"/>
        </w:rPr>
        <w:tab/>
        <w:t xml:space="preserve">Así, se </w:t>
      </w:r>
      <w:r w:rsidR="00A06098">
        <w:rPr>
          <w:rFonts w:ascii="Times New Roman" w:hAnsi="Times New Roman"/>
          <w:sz w:val="24"/>
          <w:szCs w:val="24"/>
          <w:lang w:val="es"/>
        </w:rPr>
        <w:t>inició</w:t>
      </w:r>
      <w:r>
        <w:rPr>
          <w:rFonts w:ascii="Times New Roman" w:hAnsi="Times New Roman"/>
          <w:sz w:val="24"/>
          <w:szCs w:val="24"/>
          <w:lang w:val="es"/>
        </w:rPr>
        <w:t xml:space="preserve"> la creación de diversos </w:t>
      </w:r>
      <w:r w:rsidR="00774E00">
        <w:rPr>
          <w:rFonts w:ascii="Times New Roman" w:hAnsi="Times New Roman"/>
          <w:sz w:val="24"/>
          <w:szCs w:val="24"/>
          <w:lang w:val="es"/>
        </w:rPr>
        <w:t>bloques</w:t>
      </w:r>
      <w:r>
        <w:rPr>
          <w:rFonts w:ascii="Times New Roman" w:hAnsi="Times New Roman"/>
          <w:sz w:val="24"/>
          <w:szCs w:val="24"/>
          <w:lang w:val="es"/>
        </w:rPr>
        <w:t xml:space="preserve"> de integración </w:t>
      </w:r>
      <w:r w:rsidR="00A06098">
        <w:rPr>
          <w:rFonts w:ascii="Times New Roman" w:hAnsi="Times New Roman"/>
          <w:sz w:val="24"/>
          <w:szCs w:val="24"/>
          <w:lang w:val="es"/>
        </w:rPr>
        <w:t>económica</w:t>
      </w:r>
      <w:r>
        <w:rPr>
          <w:rFonts w:ascii="Times New Roman" w:hAnsi="Times New Roman"/>
          <w:sz w:val="24"/>
          <w:szCs w:val="24"/>
          <w:lang w:val="es"/>
        </w:rPr>
        <w:t xml:space="preserve"> como </w:t>
      </w:r>
      <w:r w:rsidR="00A06098">
        <w:rPr>
          <w:rFonts w:ascii="Times New Roman" w:hAnsi="Times New Roman"/>
          <w:sz w:val="24"/>
          <w:szCs w:val="24"/>
          <w:lang w:val="es"/>
        </w:rPr>
        <w:t xml:space="preserve">la </w:t>
      </w:r>
      <w:r>
        <w:rPr>
          <w:rFonts w:ascii="Times New Roman" w:hAnsi="Times New Roman"/>
          <w:sz w:val="24"/>
          <w:szCs w:val="24"/>
          <w:lang w:val="es"/>
        </w:rPr>
        <w:t>Asociación Latinoameri</w:t>
      </w:r>
      <w:r w:rsidR="00774E00">
        <w:rPr>
          <w:rFonts w:ascii="Times New Roman" w:hAnsi="Times New Roman"/>
          <w:sz w:val="24"/>
          <w:szCs w:val="24"/>
          <w:lang w:val="es"/>
        </w:rPr>
        <w:t>cana de Libre Comercio (ALALC) y</w:t>
      </w:r>
      <w:r>
        <w:rPr>
          <w:rFonts w:ascii="Times New Roman" w:hAnsi="Times New Roman"/>
          <w:sz w:val="24"/>
          <w:szCs w:val="24"/>
          <w:lang w:val="es"/>
        </w:rPr>
        <w:t xml:space="preserve"> el Merca</w:t>
      </w:r>
      <w:r w:rsidR="00774E00">
        <w:rPr>
          <w:rFonts w:ascii="Times New Roman" w:hAnsi="Times New Roman"/>
          <w:sz w:val="24"/>
          <w:szCs w:val="24"/>
          <w:lang w:val="es"/>
        </w:rPr>
        <w:t>do Común Centroamericano (MCCA). L</w:t>
      </w:r>
      <w:r>
        <w:rPr>
          <w:rFonts w:ascii="Times New Roman" w:hAnsi="Times New Roman"/>
          <w:sz w:val="24"/>
          <w:szCs w:val="24"/>
          <w:lang w:val="es"/>
        </w:rPr>
        <w:t xml:space="preserve">amentablemente, </w:t>
      </w:r>
      <w:r w:rsidR="00774E00">
        <w:rPr>
          <w:rFonts w:ascii="Times New Roman" w:hAnsi="Times New Roman"/>
          <w:sz w:val="24"/>
          <w:szCs w:val="24"/>
          <w:lang w:val="es"/>
        </w:rPr>
        <w:t>la</w:t>
      </w:r>
      <w:r>
        <w:rPr>
          <w:rFonts w:ascii="Times New Roman" w:hAnsi="Times New Roman"/>
          <w:sz w:val="24"/>
          <w:szCs w:val="24"/>
          <w:lang w:val="es"/>
        </w:rPr>
        <w:t xml:space="preserve"> influencia tanto del sistema de libre comercio norteamericano como de la </w:t>
      </w:r>
      <w:r w:rsidR="00A06098">
        <w:rPr>
          <w:rFonts w:ascii="Times New Roman" w:hAnsi="Times New Roman"/>
          <w:sz w:val="24"/>
          <w:szCs w:val="24"/>
          <w:lang w:val="es"/>
        </w:rPr>
        <w:t xml:space="preserve">teoría de la </w:t>
      </w:r>
      <w:r w:rsidR="00774E00">
        <w:rPr>
          <w:rFonts w:ascii="Times New Roman" w:hAnsi="Times New Roman"/>
          <w:sz w:val="24"/>
          <w:szCs w:val="24"/>
          <w:lang w:val="es"/>
        </w:rPr>
        <w:t xml:space="preserve">CEPAL </w:t>
      </w:r>
      <w:r w:rsidR="00A06098">
        <w:rPr>
          <w:rFonts w:ascii="Times New Roman" w:hAnsi="Times New Roman"/>
          <w:sz w:val="24"/>
          <w:szCs w:val="24"/>
          <w:lang w:val="es"/>
        </w:rPr>
        <w:t>generaría un colapso de este modelo de integración económica, pues en la región</w:t>
      </w:r>
      <w:r>
        <w:rPr>
          <w:rFonts w:ascii="Times New Roman" w:hAnsi="Times New Roman"/>
          <w:sz w:val="24"/>
          <w:szCs w:val="24"/>
          <w:lang w:val="es"/>
        </w:rPr>
        <w:t xml:space="preserve"> </w:t>
      </w:r>
      <w:r w:rsidR="00A06098">
        <w:rPr>
          <w:rFonts w:ascii="Times New Roman" w:hAnsi="Times New Roman"/>
          <w:sz w:val="24"/>
          <w:szCs w:val="24"/>
          <w:lang w:val="es"/>
        </w:rPr>
        <w:t>también</w:t>
      </w:r>
      <w:r>
        <w:rPr>
          <w:rFonts w:ascii="Times New Roman" w:hAnsi="Times New Roman"/>
          <w:sz w:val="24"/>
          <w:szCs w:val="24"/>
          <w:lang w:val="es"/>
        </w:rPr>
        <w:t xml:space="preserve"> existía</w:t>
      </w:r>
      <w:r w:rsidR="00510E27">
        <w:rPr>
          <w:rFonts w:ascii="Times New Roman" w:hAnsi="Times New Roman"/>
          <w:sz w:val="24"/>
          <w:szCs w:val="24"/>
          <w:lang w:val="es"/>
        </w:rPr>
        <w:t>n</w:t>
      </w:r>
      <w:r>
        <w:rPr>
          <w:rFonts w:ascii="Times New Roman" w:hAnsi="Times New Roman"/>
          <w:sz w:val="24"/>
          <w:szCs w:val="24"/>
          <w:lang w:val="es"/>
        </w:rPr>
        <w:t xml:space="preserve"> brechas </w:t>
      </w:r>
      <w:r w:rsidR="00A06098">
        <w:rPr>
          <w:rFonts w:ascii="Times New Roman" w:hAnsi="Times New Roman"/>
          <w:sz w:val="24"/>
          <w:szCs w:val="24"/>
          <w:lang w:val="es"/>
        </w:rPr>
        <w:t>económicas y comerciales teniendo a países</w:t>
      </w:r>
      <w:r>
        <w:rPr>
          <w:rFonts w:ascii="Times New Roman" w:hAnsi="Times New Roman"/>
          <w:sz w:val="24"/>
          <w:szCs w:val="24"/>
          <w:lang w:val="es"/>
        </w:rPr>
        <w:t xml:space="preserve"> como </w:t>
      </w:r>
      <w:r w:rsidR="00A06098">
        <w:rPr>
          <w:rFonts w:ascii="Times New Roman" w:hAnsi="Times New Roman"/>
          <w:sz w:val="24"/>
          <w:szCs w:val="24"/>
          <w:lang w:val="es"/>
        </w:rPr>
        <w:t>México</w:t>
      </w:r>
      <w:r>
        <w:rPr>
          <w:rFonts w:ascii="Times New Roman" w:hAnsi="Times New Roman"/>
          <w:sz w:val="24"/>
          <w:szCs w:val="24"/>
          <w:lang w:val="es"/>
        </w:rPr>
        <w:t xml:space="preserve">, Brasil y Argentina que </w:t>
      </w:r>
      <w:r w:rsidR="00A06098">
        <w:rPr>
          <w:rFonts w:ascii="Times New Roman" w:hAnsi="Times New Roman"/>
          <w:sz w:val="24"/>
          <w:szCs w:val="24"/>
          <w:lang w:val="es"/>
        </w:rPr>
        <w:t>obtenían</w:t>
      </w:r>
      <w:r>
        <w:rPr>
          <w:rFonts w:ascii="Times New Roman" w:hAnsi="Times New Roman"/>
          <w:sz w:val="24"/>
          <w:szCs w:val="24"/>
          <w:lang w:val="es"/>
        </w:rPr>
        <w:t xml:space="preserve"> mayores ventajas</w:t>
      </w:r>
      <w:r w:rsidR="00A06098">
        <w:rPr>
          <w:rFonts w:ascii="Times New Roman" w:hAnsi="Times New Roman"/>
          <w:sz w:val="24"/>
          <w:szCs w:val="24"/>
          <w:lang w:val="es"/>
        </w:rPr>
        <w:t xml:space="preserve"> y ganancias,</w:t>
      </w:r>
      <w:r>
        <w:rPr>
          <w:rFonts w:ascii="Times New Roman" w:hAnsi="Times New Roman"/>
          <w:sz w:val="24"/>
          <w:szCs w:val="24"/>
          <w:lang w:val="es"/>
        </w:rPr>
        <w:t xml:space="preserve"> </w:t>
      </w:r>
      <w:r w:rsidR="00A06098">
        <w:rPr>
          <w:rFonts w:ascii="Times New Roman" w:hAnsi="Times New Roman"/>
          <w:sz w:val="24"/>
          <w:szCs w:val="24"/>
          <w:lang w:val="es"/>
        </w:rPr>
        <w:t>produciéndose</w:t>
      </w:r>
      <w:r>
        <w:rPr>
          <w:rFonts w:ascii="Times New Roman" w:hAnsi="Times New Roman"/>
          <w:sz w:val="24"/>
          <w:szCs w:val="24"/>
          <w:lang w:val="es"/>
        </w:rPr>
        <w:t xml:space="preserve"> una fragmentación de la región. </w:t>
      </w:r>
    </w:p>
    <w:p w14:paraId="69EB855A" w14:textId="77777777" w:rsidR="003B28DD" w:rsidRPr="00774E00" w:rsidRDefault="003B28DD" w:rsidP="00A06098">
      <w:pPr>
        <w:widowControl w:val="0"/>
        <w:autoSpaceDE w:val="0"/>
        <w:autoSpaceDN w:val="0"/>
        <w:adjustRightInd w:val="0"/>
        <w:spacing w:line="480" w:lineRule="auto"/>
        <w:ind w:firstLine="708"/>
        <w:jc w:val="both"/>
        <w:rPr>
          <w:rFonts w:ascii="Times New Roman" w:hAnsi="Times New Roman" w:cs="Times New Roman"/>
          <w:sz w:val="24"/>
          <w:szCs w:val="24"/>
          <w:lang w:val="es"/>
        </w:rPr>
      </w:pPr>
      <w:r w:rsidRPr="00774E00">
        <w:rPr>
          <w:rFonts w:ascii="Times New Roman" w:hAnsi="Times New Roman" w:cs="Times New Roman"/>
          <w:sz w:val="24"/>
          <w:szCs w:val="24"/>
          <w:lang w:val="es"/>
        </w:rPr>
        <w:t>Para el desarrollo de la industria</w:t>
      </w:r>
      <w:r w:rsidR="00A06098" w:rsidRPr="00774E00">
        <w:rPr>
          <w:rFonts w:ascii="Times New Roman" w:hAnsi="Times New Roman" w:cs="Times New Roman"/>
          <w:sz w:val="24"/>
          <w:szCs w:val="24"/>
          <w:lang w:val="es"/>
        </w:rPr>
        <w:t>,</w:t>
      </w:r>
      <w:r w:rsidRPr="00774E00">
        <w:rPr>
          <w:rFonts w:ascii="Times New Roman" w:hAnsi="Times New Roman" w:cs="Times New Roman"/>
          <w:sz w:val="24"/>
          <w:szCs w:val="24"/>
          <w:lang w:val="es"/>
        </w:rPr>
        <w:t xml:space="preserve"> la región </w:t>
      </w:r>
      <w:r w:rsidR="00A06098" w:rsidRPr="00774E00">
        <w:rPr>
          <w:rFonts w:ascii="Times New Roman" w:hAnsi="Times New Roman" w:cs="Times New Roman"/>
          <w:sz w:val="24"/>
          <w:szCs w:val="24"/>
          <w:lang w:val="es"/>
        </w:rPr>
        <w:t>requería</w:t>
      </w:r>
      <w:r w:rsidRPr="00774E00">
        <w:rPr>
          <w:rFonts w:ascii="Times New Roman" w:hAnsi="Times New Roman" w:cs="Times New Roman"/>
          <w:sz w:val="24"/>
          <w:szCs w:val="24"/>
          <w:lang w:val="es"/>
        </w:rPr>
        <w:t xml:space="preserve"> de inversión y el auge </w:t>
      </w:r>
      <w:r w:rsidR="00A06098" w:rsidRPr="00774E00">
        <w:rPr>
          <w:rFonts w:ascii="Times New Roman" w:hAnsi="Times New Roman" w:cs="Times New Roman"/>
          <w:sz w:val="24"/>
          <w:szCs w:val="24"/>
          <w:lang w:val="es"/>
        </w:rPr>
        <w:t>económico</w:t>
      </w:r>
      <w:r w:rsidRPr="00774E00">
        <w:rPr>
          <w:rFonts w:ascii="Times New Roman" w:hAnsi="Times New Roman" w:cs="Times New Roman"/>
          <w:sz w:val="24"/>
          <w:szCs w:val="24"/>
          <w:lang w:val="es"/>
        </w:rPr>
        <w:t xml:space="preserve"> que </w:t>
      </w:r>
      <w:r w:rsidR="00A06098" w:rsidRPr="00774E00">
        <w:rPr>
          <w:rFonts w:ascii="Times New Roman" w:hAnsi="Times New Roman" w:cs="Times New Roman"/>
          <w:sz w:val="24"/>
          <w:szCs w:val="24"/>
          <w:lang w:val="es"/>
        </w:rPr>
        <w:t>se había generado</w:t>
      </w:r>
      <w:r w:rsidRPr="00774E00">
        <w:rPr>
          <w:rFonts w:ascii="Times New Roman" w:hAnsi="Times New Roman" w:cs="Times New Roman"/>
          <w:sz w:val="24"/>
          <w:szCs w:val="24"/>
          <w:lang w:val="es"/>
        </w:rPr>
        <w:t xml:space="preserve"> post</w:t>
      </w:r>
      <w:r w:rsidR="00A06098" w:rsidRPr="00774E00">
        <w:rPr>
          <w:rFonts w:ascii="Times New Roman" w:hAnsi="Times New Roman" w:cs="Times New Roman"/>
          <w:sz w:val="24"/>
          <w:szCs w:val="24"/>
          <w:lang w:val="es"/>
        </w:rPr>
        <w:t>erior a la Segunda G</w:t>
      </w:r>
      <w:r w:rsidRPr="00774E00">
        <w:rPr>
          <w:rFonts w:ascii="Times New Roman" w:hAnsi="Times New Roman" w:cs="Times New Roman"/>
          <w:sz w:val="24"/>
          <w:szCs w:val="24"/>
          <w:lang w:val="es"/>
        </w:rPr>
        <w:t>uerra</w:t>
      </w:r>
      <w:r w:rsidR="00A06098" w:rsidRPr="00774E00">
        <w:rPr>
          <w:rFonts w:ascii="Times New Roman" w:hAnsi="Times New Roman" w:cs="Times New Roman"/>
          <w:sz w:val="24"/>
          <w:szCs w:val="24"/>
          <w:lang w:val="es"/>
        </w:rPr>
        <w:t xml:space="preserve"> Mundial –teniendo a</w:t>
      </w:r>
      <w:r w:rsidR="00774E00" w:rsidRPr="00774E00">
        <w:rPr>
          <w:rFonts w:ascii="Times New Roman" w:hAnsi="Times New Roman" w:cs="Times New Roman"/>
          <w:sz w:val="24"/>
          <w:szCs w:val="24"/>
          <w:lang w:val="es"/>
        </w:rPr>
        <w:t xml:space="preserve"> los países de</w:t>
      </w:r>
      <w:r w:rsidR="00A06098" w:rsidRPr="00774E00">
        <w:rPr>
          <w:rFonts w:ascii="Times New Roman" w:hAnsi="Times New Roman" w:cs="Times New Roman"/>
          <w:sz w:val="24"/>
          <w:szCs w:val="24"/>
          <w:lang w:val="es"/>
        </w:rPr>
        <w:t xml:space="preserve"> </w:t>
      </w:r>
      <w:r w:rsidR="00774E00" w:rsidRPr="00774E00">
        <w:rPr>
          <w:rFonts w:ascii="Times New Roman" w:hAnsi="Times New Roman" w:cs="Times New Roman"/>
          <w:sz w:val="24"/>
          <w:szCs w:val="24"/>
          <w:lang w:val="es"/>
        </w:rPr>
        <w:t xml:space="preserve">Latinoamérica principalmente como proveedores de materias primas-  </w:t>
      </w:r>
      <w:r w:rsidRPr="00774E00">
        <w:rPr>
          <w:rFonts w:ascii="Times New Roman" w:hAnsi="Times New Roman" w:cs="Times New Roman"/>
          <w:sz w:val="24"/>
          <w:szCs w:val="24"/>
          <w:lang w:val="es"/>
        </w:rPr>
        <w:t>estaba</w:t>
      </w:r>
      <w:r w:rsidR="00774E00">
        <w:rPr>
          <w:rFonts w:ascii="Times New Roman" w:hAnsi="Times New Roman" w:cs="Times New Roman"/>
          <w:sz w:val="24"/>
          <w:szCs w:val="24"/>
          <w:lang w:val="es"/>
        </w:rPr>
        <w:t xml:space="preserve"> a punto de culminar. Así,</w:t>
      </w:r>
      <w:r w:rsidRPr="00774E00">
        <w:rPr>
          <w:rFonts w:ascii="Times New Roman" w:hAnsi="Times New Roman" w:cs="Times New Roman"/>
          <w:sz w:val="24"/>
          <w:szCs w:val="24"/>
          <w:lang w:val="es"/>
        </w:rPr>
        <w:t xml:space="preserve"> el sobreendeudamiento impulsado por el sistema de Bretton Woods</w:t>
      </w:r>
      <w:r w:rsidR="00666627">
        <w:rPr>
          <w:rFonts w:ascii="Times New Roman" w:hAnsi="Times New Roman" w:cs="Times New Roman"/>
          <w:sz w:val="24"/>
          <w:szCs w:val="24"/>
          <w:lang w:val="es"/>
        </w:rPr>
        <w:t xml:space="preserve">, </w:t>
      </w:r>
      <w:r w:rsidR="00774E00">
        <w:rPr>
          <w:rFonts w:ascii="Times New Roman" w:hAnsi="Times New Roman" w:cs="Times New Roman"/>
          <w:sz w:val="24"/>
          <w:szCs w:val="24"/>
          <w:lang w:val="es"/>
        </w:rPr>
        <w:t>la</w:t>
      </w:r>
      <w:r w:rsidR="00774E00" w:rsidRPr="00774E00">
        <w:rPr>
          <w:rFonts w:ascii="Times New Roman" w:hAnsi="Times New Roman" w:cs="Times New Roman"/>
          <w:sz w:val="24"/>
          <w:szCs w:val="24"/>
          <w:lang w:val="es"/>
        </w:rPr>
        <w:t xml:space="preserve"> injerencia de las transnacionales</w:t>
      </w:r>
      <w:r w:rsidR="00774E00">
        <w:rPr>
          <w:rFonts w:ascii="Times New Roman" w:hAnsi="Times New Roman" w:cs="Times New Roman"/>
          <w:sz w:val="24"/>
          <w:szCs w:val="24"/>
          <w:lang w:val="es"/>
        </w:rPr>
        <w:t xml:space="preserve"> y la primacía de sus intereses</w:t>
      </w:r>
      <w:r w:rsidRPr="00774E00">
        <w:rPr>
          <w:rFonts w:ascii="Times New Roman" w:hAnsi="Times New Roman" w:cs="Times New Roman"/>
          <w:sz w:val="24"/>
          <w:szCs w:val="24"/>
          <w:lang w:val="es"/>
        </w:rPr>
        <w:t xml:space="preserve"> </w:t>
      </w:r>
      <w:r w:rsidR="00774E00" w:rsidRPr="00774E00">
        <w:rPr>
          <w:rFonts w:ascii="Times New Roman" w:hAnsi="Times New Roman" w:cs="Times New Roman"/>
          <w:sz w:val="24"/>
          <w:szCs w:val="24"/>
          <w:lang w:val="es"/>
        </w:rPr>
        <w:t>afectaría</w:t>
      </w:r>
      <w:r w:rsidR="00774E00">
        <w:rPr>
          <w:rFonts w:ascii="Times New Roman" w:hAnsi="Times New Roman" w:cs="Times New Roman"/>
          <w:sz w:val="24"/>
          <w:szCs w:val="24"/>
          <w:lang w:val="es"/>
        </w:rPr>
        <w:t>n a los</w:t>
      </w:r>
      <w:r w:rsidRPr="00774E00">
        <w:rPr>
          <w:rFonts w:ascii="Times New Roman" w:hAnsi="Times New Roman" w:cs="Times New Roman"/>
          <w:sz w:val="24"/>
          <w:szCs w:val="24"/>
          <w:lang w:val="es"/>
        </w:rPr>
        <w:t xml:space="preserve"> </w:t>
      </w:r>
      <w:r w:rsidR="00774E00" w:rsidRPr="00774E00">
        <w:rPr>
          <w:rFonts w:ascii="Times New Roman" w:hAnsi="Times New Roman" w:cs="Times New Roman"/>
          <w:sz w:val="24"/>
          <w:szCs w:val="24"/>
          <w:lang w:val="es"/>
        </w:rPr>
        <w:t>países</w:t>
      </w:r>
      <w:r w:rsidR="00774E00">
        <w:rPr>
          <w:rFonts w:ascii="Times New Roman" w:hAnsi="Times New Roman" w:cs="Times New Roman"/>
          <w:sz w:val="24"/>
          <w:szCs w:val="24"/>
          <w:lang w:val="es"/>
        </w:rPr>
        <w:t xml:space="preserve"> de la región</w:t>
      </w:r>
      <w:r w:rsidRPr="00774E00">
        <w:rPr>
          <w:rFonts w:ascii="Times New Roman" w:hAnsi="Times New Roman" w:cs="Times New Roman"/>
          <w:sz w:val="24"/>
          <w:szCs w:val="24"/>
          <w:lang w:val="es"/>
        </w:rPr>
        <w:t xml:space="preserve"> (Tavares y Gomes, 1998. Pág. 5, 6). </w:t>
      </w:r>
    </w:p>
    <w:p w14:paraId="13FE1957" w14:textId="29B9EFF9" w:rsidR="00F839B7" w:rsidRDefault="003B28DD" w:rsidP="003B28DD">
      <w:pPr>
        <w:spacing w:line="480" w:lineRule="auto"/>
        <w:jc w:val="both"/>
        <w:rPr>
          <w:rFonts w:ascii="Times New Roman" w:hAnsi="Times New Roman"/>
          <w:sz w:val="24"/>
          <w:szCs w:val="24"/>
          <w:lang w:val="es"/>
        </w:rPr>
      </w:pPr>
      <w:r>
        <w:rPr>
          <w:rFonts w:ascii="Calibri" w:hAnsi="Calibri" w:cs="Calibri"/>
          <w:sz w:val="24"/>
          <w:szCs w:val="24"/>
          <w:lang w:val="es"/>
        </w:rPr>
        <w:tab/>
      </w:r>
      <w:r w:rsidR="00774E00">
        <w:rPr>
          <w:rFonts w:ascii="Times New Roman" w:hAnsi="Times New Roman"/>
          <w:sz w:val="24"/>
          <w:szCs w:val="24"/>
          <w:lang w:val="es"/>
        </w:rPr>
        <w:t>Después</w:t>
      </w:r>
      <w:r>
        <w:rPr>
          <w:rFonts w:ascii="Times New Roman" w:hAnsi="Times New Roman"/>
          <w:sz w:val="24"/>
          <w:szCs w:val="24"/>
          <w:lang w:val="es"/>
        </w:rPr>
        <w:t xml:space="preserve"> de lo sucedido se planteaba una nueva etapa con el denominado "Regionalismo Abierto" propuesto por la CEPAL que </w:t>
      </w:r>
      <w:r w:rsidR="00774E00">
        <w:rPr>
          <w:rFonts w:ascii="Times New Roman" w:hAnsi="Times New Roman"/>
          <w:sz w:val="24"/>
          <w:szCs w:val="24"/>
          <w:lang w:val="es"/>
        </w:rPr>
        <w:t>alentaba</w:t>
      </w:r>
      <w:r w:rsidR="00510E27">
        <w:rPr>
          <w:rFonts w:ascii="Times New Roman" w:hAnsi="Times New Roman"/>
          <w:sz w:val="24"/>
          <w:szCs w:val="24"/>
          <w:lang w:val="es"/>
        </w:rPr>
        <w:t xml:space="preserve"> la liberación y</w:t>
      </w:r>
      <w:r w:rsidR="00D218D6">
        <w:rPr>
          <w:rFonts w:ascii="Times New Roman" w:hAnsi="Times New Roman"/>
          <w:sz w:val="24"/>
          <w:szCs w:val="24"/>
          <w:lang w:val="es"/>
        </w:rPr>
        <w:t xml:space="preserve"> la apertura del comercio no únicamente</w:t>
      </w:r>
      <w:r>
        <w:rPr>
          <w:rFonts w:ascii="Times New Roman" w:hAnsi="Times New Roman"/>
          <w:sz w:val="24"/>
          <w:szCs w:val="24"/>
          <w:lang w:val="es"/>
        </w:rPr>
        <w:t xml:space="preserve"> regio</w:t>
      </w:r>
      <w:r w:rsidR="00716741">
        <w:rPr>
          <w:rFonts w:ascii="Times New Roman" w:hAnsi="Times New Roman"/>
          <w:sz w:val="24"/>
          <w:szCs w:val="24"/>
          <w:lang w:val="es"/>
        </w:rPr>
        <w:t>nal sino mundial basados en</w:t>
      </w:r>
      <w:r>
        <w:rPr>
          <w:rFonts w:ascii="Times New Roman" w:hAnsi="Times New Roman"/>
          <w:sz w:val="24"/>
          <w:szCs w:val="24"/>
          <w:lang w:val="es"/>
        </w:rPr>
        <w:t xml:space="preserve"> la interdependencia y a </w:t>
      </w:r>
      <w:r w:rsidR="00774E00">
        <w:rPr>
          <w:rFonts w:ascii="Times New Roman" w:hAnsi="Times New Roman"/>
          <w:sz w:val="24"/>
          <w:szCs w:val="24"/>
          <w:lang w:val="es"/>
        </w:rPr>
        <w:t>través</w:t>
      </w:r>
      <w:r>
        <w:rPr>
          <w:rFonts w:ascii="Times New Roman" w:hAnsi="Times New Roman"/>
          <w:sz w:val="24"/>
          <w:szCs w:val="24"/>
          <w:lang w:val="es"/>
        </w:rPr>
        <w:t xml:space="preserve"> de acuerdos comerciales preferenciales </w:t>
      </w:r>
      <w:r w:rsidR="00774E00">
        <w:rPr>
          <w:rFonts w:ascii="Times New Roman" w:hAnsi="Times New Roman"/>
          <w:sz w:val="24"/>
          <w:szCs w:val="24"/>
          <w:lang w:val="es"/>
        </w:rPr>
        <w:t>(</w:t>
      </w:r>
      <w:r>
        <w:rPr>
          <w:rFonts w:ascii="Times New Roman" w:hAnsi="Times New Roman"/>
          <w:sz w:val="24"/>
          <w:szCs w:val="24"/>
          <w:lang w:val="es"/>
        </w:rPr>
        <w:t xml:space="preserve">Fuentes, </w:t>
      </w:r>
      <w:r w:rsidR="00774E00">
        <w:rPr>
          <w:rFonts w:ascii="Times New Roman" w:hAnsi="Times New Roman"/>
          <w:sz w:val="24"/>
          <w:szCs w:val="24"/>
          <w:lang w:val="es"/>
        </w:rPr>
        <w:t>1994. Pág. 81-85). De esta forma, surgen bloques como la Comuni</w:t>
      </w:r>
      <w:r w:rsidR="00510E27">
        <w:rPr>
          <w:rFonts w:ascii="Times New Roman" w:hAnsi="Times New Roman"/>
          <w:sz w:val="24"/>
          <w:szCs w:val="24"/>
          <w:lang w:val="es"/>
        </w:rPr>
        <w:t>dad Andina</w:t>
      </w:r>
      <w:r>
        <w:rPr>
          <w:rFonts w:ascii="Times New Roman" w:hAnsi="Times New Roman"/>
          <w:sz w:val="24"/>
          <w:szCs w:val="24"/>
          <w:lang w:val="es"/>
        </w:rPr>
        <w:t xml:space="preserve"> de Nac</w:t>
      </w:r>
      <w:r w:rsidR="00774E00">
        <w:rPr>
          <w:rFonts w:ascii="Times New Roman" w:hAnsi="Times New Roman"/>
          <w:sz w:val="24"/>
          <w:szCs w:val="24"/>
          <w:lang w:val="es"/>
        </w:rPr>
        <w:t>iones, el Mercado Común del Sur y el</w:t>
      </w:r>
      <w:r>
        <w:rPr>
          <w:rFonts w:ascii="Times New Roman" w:hAnsi="Times New Roman"/>
          <w:sz w:val="24"/>
          <w:szCs w:val="24"/>
          <w:lang w:val="es"/>
        </w:rPr>
        <w:t xml:space="preserve"> Tratado de Libre Comercio de </w:t>
      </w:r>
      <w:r w:rsidR="00774E00">
        <w:rPr>
          <w:rFonts w:ascii="Times New Roman" w:hAnsi="Times New Roman"/>
          <w:sz w:val="24"/>
          <w:szCs w:val="24"/>
          <w:lang w:val="es"/>
        </w:rPr>
        <w:t>América</w:t>
      </w:r>
      <w:r w:rsidR="00F27115">
        <w:rPr>
          <w:rFonts w:ascii="Times New Roman" w:hAnsi="Times New Roman"/>
          <w:sz w:val="24"/>
          <w:szCs w:val="24"/>
          <w:lang w:val="es"/>
        </w:rPr>
        <w:t xml:space="preserve"> del Norte; que con una</w:t>
      </w:r>
      <w:r>
        <w:rPr>
          <w:rFonts w:ascii="Times New Roman" w:hAnsi="Times New Roman"/>
          <w:sz w:val="24"/>
          <w:szCs w:val="24"/>
          <w:lang w:val="es"/>
        </w:rPr>
        <w:t xml:space="preserve"> tendencia liberal del </w:t>
      </w:r>
      <w:r w:rsidR="00F27115">
        <w:rPr>
          <w:rFonts w:ascii="Times New Roman" w:hAnsi="Times New Roman"/>
          <w:sz w:val="24"/>
          <w:szCs w:val="24"/>
          <w:lang w:val="es"/>
        </w:rPr>
        <w:t>comercio</w:t>
      </w:r>
      <w:r>
        <w:rPr>
          <w:rFonts w:ascii="Times New Roman" w:hAnsi="Times New Roman"/>
          <w:sz w:val="24"/>
          <w:szCs w:val="24"/>
          <w:lang w:val="es"/>
        </w:rPr>
        <w:t xml:space="preserve"> se </w:t>
      </w:r>
      <w:r w:rsidR="00F27115">
        <w:rPr>
          <w:rFonts w:ascii="Times New Roman" w:hAnsi="Times New Roman"/>
          <w:sz w:val="24"/>
          <w:szCs w:val="24"/>
          <w:lang w:val="es"/>
        </w:rPr>
        <w:t>conformaría</w:t>
      </w:r>
      <w:r w:rsidR="00510E27">
        <w:rPr>
          <w:rFonts w:ascii="Times New Roman" w:hAnsi="Times New Roman"/>
          <w:sz w:val="24"/>
          <w:szCs w:val="24"/>
          <w:lang w:val="es"/>
        </w:rPr>
        <w:t>n en uno de los</w:t>
      </w:r>
      <w:r>
        <w:rPr>
          <w:rFonts w:ascii="Times New Roman" w:hAnsi="Times New Roman"/>
          <w:sz w:val="24"/>
          <w:szCs w:val="24"/>
          <w:lang w:val="es"/>
        </w:rPr>
        <w:t xml:space="preserve"> detonante</w:t>
      </w:r>
      <w:r w:rsidR="003F3F2B">
        <w:rPr>
          <w:rFonts w:ascii="Times New Roman" w:hAnsi="Times New Roman"/>
          <w:sz w:val="24"/>
          <w:szCs w:val="24"/>
          <w:lang w:val="es"/>
        </w:rPr>
        <w:t>s</w:t>
      </w:r>
      <w:r>
        <w:rPr>
          <w:rFonts w:ascii="Times New Roman" w:hAnsi="Times New Roman"/>
          <w:sz w:val="24"/>
          <w:szCs w:val="24"/>
          <w:lang w:val="es"/>
        </w:rPr>
        <w:t xml:space="preserve"> para la </w:t>
      </w:r>
      <w:r w:rsidR="00F27115">
        <w:rPr>
          <w:rFonts w:ascii="Times New Roman" w:hAnsi="Times New Roman"/>
          <w:sz w:val="24"/>
          <w:szCs w:val="24"/>
          <w:lang w:val="es"/>
        </w:rPr>
        <w:t>consolidación</w:t>
      </w:r>
      <w:r>
        <w:rPr>
          <w:rFonts w:ascii="Times New Roman" w:hAnsi="Times New Roman"/>
          <w:sz w:val="24"/>
          <w:szCs w:val="24"/>
          <w:lang w:val="es"/>
        </w:rPr>
        <w:t xml:space="preserve"> de una nueva tendencia que no solo se </w:t>
      </w:r>
      <w:r w:rsidR="00F27115">
        <w:rPr>
          <w:rFonts w:ascii="Times New Roman" w:hAnsi="Times New Roman"/>
          <w:sz w:val="24"/>
          <w:szCs w:val="24"/>
          <w:lang w:val="es"/>
        </w:rPr>
        <w:t>contrapondría</w:t>
      </w:r>
      <w:r>
        <w:rPr>
          <w:rFonts w:ascii="Times New Roman" w:hAnsi="Times New Roman"/>
          <w:sz w:val="24"/>
          <w:szCs w:val="24"/>
          <w:lang w:val="es"/>
        </w:rPr>
        <w:t xml:space="preserve"> a la liberación del comercio</w:t>
      </w:r>
      <w:r w:rsidR="00F27115">
        <w:rPr>
          <w:rFonts w:ascii="Times New Roman" w:hAnsi="Times New Roman"/>
          <w:sz w:val="24"/>
          <w:szCs w:val="24"/>
          <w:lang w:val="es"/>
        </w:rPr>
        <w:t>,</w:t>
      </w:r>
      <w:r>
        <w:rPr>
          <w:rFonts w:ascii="Times New Roman" w:hAnsi="Times New Roman"/>
          <w:sz w:val="24"/>
          <w:szCs w:val="24"/>
          <w:lang w:val="es"/>
        </w:rPr>
        <w:t xml:space="preserve"> pues para inicios del Siglo XXI se </w:t>
      </w:r>
      <w:r w:rsidR="00F27115">
        <w:rPr>
          <w:rFonts w:ascii="Times New Roman" w:hAnsi="Times New Roman"/>
          <w:sz w:val="24"/>
          <w:szCs w:val="24"/>
          <w:lang w:val="es"/>
        </w:rPr>
        <w:t>inicia</w:t>
      </w:r>
      <w:r>
        <w:rPr>
          <w:rFonts w:ascii="Times New Roman" w:hAnsi="Times New Roman"/>
          <w:sz w:val="24"/>
          <w:szCs w:val="24"/>
          <w:lang w:val="es"/>
        </w:rPr>
        <w:t xml:space="preserve"> un proceso de globalización acelerada a la que han tenido que hacer frente todos los </w:t>
      </w:r>
      <w:r w:rsidR="00F27115">
        <w:rPr>
          <w:rFonts w:ascii="Times New Roman" w:hAnsi="Times New Roman"/>
          <w:sz w:val="24"/>
          <w:szCs w:val="24"/>
          <w:lang w:val="es"/>
        </w:rPr>
        <w:t>países</w:t>
      </w:r>
      <w:r>
        <w:rPr>
          <w:rFonts w:ascii="Times New Roman" w:hAnsi="Times New Roman"/>
          <w:sz w:val="24"/>
          <w:szCs w:val="24"/>
          <w:lang w:val="es"/>
        </w:rPr>
        <w:t xml:space="preserve"> latinoamericanos, para lo cual la estrategia regional ha radicado en dar origen a varios organismos de integración que buscan socavar con las </w:t>
      </w:r>
      <w:r w:rsidR="00F27115">
        <w:rPr>
          <w:rFonts w:ascii="Times New Roman" w:hAnsi="Times New Roman"/>
          <w:sz w:val="24"/>
          <w:szCs w:val="24"/>
          <w:lang w:val="es"/>
        </w:rPr>
        <w:t>problemáticas</w:t>
      </w:r>
      <w:r>
        <w:rPr>
          <w:rFonts w:ascii="Times New Roman" w:hAnsi="Times New Roman"/>
          <w:sz w:val="24"/>
          <w:szCs w:val="24"/>
          <w:lang w:val="es"/>
        </w:rPr>
        <w:t xml:space="preserve"> </w:t>
      </w:r>
      <w:r w:rsidR="00F27115">
        <w:rPr>
          <w:rFonts w:ascii="Times New Roman" w:hAnsi="Times New Roman"/>
          <w:sz w:val="24"/>
          <w:szCs w:val="24"/>
          <w:lang w:val="es"/>
        </w:rPr>
        <w:t>económicas</w:t>
      </w:r>
      <w:r>
        <w:rPr>
          <w:rFonts w:ascii="Times New Roman" w:hAnsi="Times New Roman"/>
          <w:sz w:val="24"/>
          <w:szCs w:val="24"/>
          <w:lang w:val="es"/>
        </w:rPr>
        <w:t xml:space="preserve">, sociales, </w:t>
      </w:r>
      <w:r w:rsidR="00F27115">
        <w:rPr>
          <w:rFonts w:ascii="Times New Roman" w:hAnsi="Times New Roman"/>
          <w:sz w:val="24"/>
          <w:szCs w:val="24"/>
          <w:lang w:val="es"/>
        </w:rPr>
        <w:t>políticas</w:t>
      </w:r>
      <w:r>
        <w:rPr>
          <w:rFonts w:ascii="Times New Roman" w:hAnsi="Times New Roman"/>
          <w:sz w:val="24"/>
          <w:szCs w:val="24"/>
          <w:lang w:val="es"/>
        </w:rPr>
        <w:t xml:space="preserve">, culturales y de seguridad. Así surgen varios </w:t>
      </w:r>
      <w:r w:rsidR="00F27115">
        <w:rPr>
          <w:rFonts w:ascii="Times New Roman" w:hAnsi="Times New Roman"/>
          <w:sz w:val="24"/>
          <w:szCs w:val="24"/>
          <w:lang w:val="es"/>
        </w:rPr>
        <w:t xml:space="preserve">bloques </w:t>
      </w:r>
      <w:r>
        <w:rPr>
          <w:rFonts w:ascii="Times New Roman" w:hAnsi="Times New Roman"/>
          <w:sz w:val="24"/>
          <w:szCs w:val="24"/>
          <w:lang w:val="es"/>
        </w:rPr>
        <w:t>-dentro de ellos el ALBA-TCP-</w:t>
      </w:r>
      <w:r w:rsidR="00F27115">
        <w:rPr>
          <w:rFonts w:ascii="Times New Roman" w:hAnsi="Times New Roman"/>
          <w:sz w:val="24"/>
          <w:szCs w:val="24"/>
          <w:lang w:val="es"/>
        </w:rPr>
        <w:t xml:space="preserve"> </w:t>
      </w:r>
      <w:r>
        <w:rPr>
          <w:rFonts w:ascii="Times New Roman" w:hAnsi="Times New Roman"/>
          <w:sz w:val="24"/>
          <w:szCs w:val="24"/>
          <w:lang w:val="es"/>
        </w:rPr>
        <w:t xml:space="preserve">bajo una </w:t>
      </w:r>
      <w:r w:rsidR="00F27115">
        <w:rPr>
          <w:rFonts w:ascii="Times New Roman" w:hAnsi="Times New Roman"/>
          <w:sz w:val="24"/>
          <w:szCs w:val="24"/>
          <w:lang w:val="es"/>
        </w:rPr>
        <w:t>comprensión</w:t>
      </w:r>
      <w:r w:rsidR="00D218D6">
        <w:rPr>
          <w:rFonts w:ascii="Times New Roman" w:hAnsi="Times New Roman"/>
          <w:sz w:val="24"/>
          <w:szCs w:val="24"/>
          <w:lang w:val="es"/>
        </w:rPr>
        <w:t xml:space="preserve"> de la integración no só</w:t>
      </w:r>
      <w:r>
        <w:rPr>
          <w:rFonts w:ascii="Times New Roman" w:hAnsi="Times New Roman"/>
          <w:sz w:val="24"/>
          <w:szCs w:val="24"/>
          <w:lang w:val="es"/>
        </w:rPr>
        <w:t xml:space="preserve">lo dentro de los </w:t>
      </w:r>
      <w:r w:rsidR="004875C7">
        <w:rPr>
          <w:rFonts w:ascii="Times New Roman" w:hAnsi="Times New Roman"/>
          <w:sz w:val="24"/>
          <w:szCs w:val="24"/>
          <w:lang w:val="es"/>
        </w:rPr>
        <w:t>ámbitos</w:t>
      </w:r>
      <w:r>
        <w:rPr>
          <w:rFonts w:ascii="Times New Roman" w:hAnsi="Times New Roman"/>
          <w:sz w:val="24"/>
          <w:szCs w:val="24"/>
          <w:lang w:val="es"/>
        </w:rPr>
        <w:t xml:space="preserve"> </w:t>
      </w:r>
      <w:r w:rsidR="00F27115">
        <w:rPr>
          <w:rFonts w:ascii="Times New Roman" w:hAnsi="Times New Roman"/>
          <w:sz w:val="24"/>
          <w:szCs w:val="24"/>
          <w:lang w:val="es"/>
        </w:rPr>
        <w:t>económicos</w:t>
      </w:r>
      <w:r>
        <w:rPr>
          <w:rFonts w:ascii="Times New Roman" w:hAnsi="Times New Roman"/>
          <w:sz w:val="24"/>
          <w:szCs w:val="24"/>
          <w:lang w:val="es"/>
        </w:rPr>
        <w:t xml:space="preserve"> sino </w:t>
      </w:r>
      <w:r w:rsidR="00F27115">
        <w:rPr>
          <w:rFonts w:ascii="Times New Roman" w:hAnsi="Times New Roman"/>
          <w:sz w:val="24"/>
          <w:szCs w:val="24"/>
          <w:lang w:val="es"/>
        </w:rPr>
        <w:t>también</w:t>
      </w:r>
      <w:r>
        <w:rPr>
          <w:rFonts w:ascii="Times New Roman" w:hAnsi="Times New Roman"/>
          <w:sz w:val="24"/>
          <w:szCs w:val="24"/>
          <w:lang w:val="es"/>
        </w:rPr>
        <w:t xml:space="preserve"> se </w:t>
      </w:r>
      <w:r w:rsidR="00F27115">
        <w:rPr>
          <w:rFonts w:ascii="Times New Roman" w:hAnsi="Times New Roman"/>
          <w:sz w:val="24"/>
          <w:szCs w:val="24"/>
          <w:lang w:val="es"/>
        </w:rPr>
        <w:t>centraría</w:t>
      </w:r>
      <w:r>
        <w:rPr>
          <w:rFonts w:ascii="Times New Roman" w:hAnsi="Times New Roman"/>
          <w:sz w:val="24"/>
          <w:szCs w:val="24"/>
          <w:lang w:val="es"/>
        </w:rPr>
        <w:t xml:space="preserve"> en la </w:t>
      </w:r>
      <w:r w:rsidR="00F27115">
        <w:rPr>
          <w:rFonts w:ascii="Times New Roman" w:hAnsi="Times New Roman"/>
          <w:sz w:val="24"/>
          <w:szCs w:val="24"/>
          <w:lang w:val="es"/>
        </w:rPr>
        <w:t>armonización</w:t>
      </w:r>
      <w:r>
        <w:rPr>
          <w:rFonts w:ascii="Times New Roman" w:hAnsi="Times New Roman"/>
          <w:sz w:val="24"/>
          <w:szCs w:val="24"/>
          <w:lang w:val="es"/>
        </w:rPr>
        <w:t xml:space="preserve"> de </w:t>
      </w:r>
      <w:r w:rsidR="00F27115">
        <w:rPr>
          <w:rFonts w:ascii="Times New Roman" w:hAnsi="Times New Roman"/>
          <w:sz w:val="24"/>
          <w:szCs w:val="24"/>
          <w:lang w:val="es"/>
        </w:rPr>
        <w:t>políticas con un enfoque má</w:t>
      </w:r>
      <w:r>
        <w:rPr>
          <w:rFonts w:ascii="Times New Roman" w:hAnsi="Times New Roman"/>
          <w:sz w:val="24"/>
          <w:szCs w:val="24"/>
          <w:lang w:val="es"/>
        </w:rPr>
        <w:t>s social y cultural-identitario de la región.</w:t>
      </w:r>
    </w:p>
    <w:p w14:paraId="3AAFDBCC" w14:textId="77777777" w:rsidR="00F839B7" w:rsidRDefault="00F839B7" w:rsidP="003B28DD">
      <w:pPr>
        <w:spacing w:line="480" w:lineRule="auto"/>
        <w:jc w:val="both"/>
        <w:rPr>
          <w:rFonts w:ascii="Times New Roman" w:hAnsi="Times New Roman"/>
          <w:sz w:val="24"/>
          <w:szCs w:val="24"/>
          <w:lang w:val="es"/>
        </w:rPr>
      </w:pPr>
    </w:p>
    <w:p w14:paraId="078FF4A8" w14:textId="77777777" w:rsidR="00F839B7" w:rsidRDefault="00F839B7" w:rsidP="003B28DD">
      <w:pPr>
        <w:spacing w:line="480" w:lineRule="auto"/>
        <w:jc w:val="both"/>
        <w:rPr>
          <w:rFonts w:ascii="Times New Roman" w:hAnsi="Times New Roman"/>
          <w:sz w:val="24"/>
          <w:szCs w:val="24"/>
          <w:lang w:val="es"/>
        </w:rPr>
      </w:pPr>
    </w:p>
    <w:p w14:paraId="155FE9C6" w14:textId="59D6EA6D" w:rsidR="004C136E" w:rsidRDefault="00637915" w:rsidP="004C136E">
      <w:pPr>
        <w:pStyle w:val="Ttulo3"/>
        <w:rPr>
          <w:lang w:val="es"/>
        </w:rPr>
      </w:pPr>
      <w:bookmarkStart w:id="29" w:name="_Toc454139943"/>
      <w:r>
        <w:rPr>
          <w:lang w:val="es"/>
        </w:rPr>
        <w:t>3.1.2</w:t>
      </w:r>
      <w:r w:rsidR="004C136E">
        <w:rPr>
          <w:lang w:val="es"/>
        </w:rPr>
        <w:t>.</w:t>
      </w:r>
      <w:r w:rsidR="004C136E" w:rsidRPr="00AD7017">
        <w:rPr>
          <w:lang w:val="es"/>
        </w:rPr>
        <w:t xml:space="preserve"> </w:t>
      </w:r>
      <w:r w:rsidR="004C136E">
        <w:rPr>
          <w:lang w:val="es"/>
        </w:rPr>
        <w:t>Origen del ALBA-TCP en el contexto histórico de América Latina del Siglo XXI</w:t>
      </w:r>
      <w:bookmarkEnd w:id="29"/>
      <w:r w:rsidR="004C136E">
        <w:rPr>
          <w:lang w:val="es"/>
        </w:rPr>
        <w:t xml:space="preserve">    </w:t>
      </w:r>
    </w:p>
    <w:p w14:paraId="3A7111D8" w14:textId="77777777" w:rsidR="004C136E" w:rsidRDefault="004C136E" w:rsidP="003B28DD">
      <w:pPr>
        <w:spacing w:line="480" w:lineRule="auto"/>
        <w:jc w:val="both"/>
        <w:rPr>
          <w:lang w:val="es"/>
        </w:rPr>
      </w:pPr>
    </w:p>
    <w:p w14:paraId="72F76E44" w14:textId="003AFD1F" w:rsidR="00CC482F" w:rsidRPr="00492A9C" w:rsidRDefault="004C136E" w:rsidP="004B1C86">
      <w:pPr>
        <w:spacing w:line="480" w:lineRule="auto"/>
        <w:ind w:firstLine="708"/>
        <w:jc w:val="both"/>
        <w:rPr>
          <w:rFonts w:ascii="Times New Roman" w:hAnsi="Times New Roman" w:cs="Times New Roman"/>
          <w:sz w:val="24"/>
          <w:lang w:val="es"/>
        </w:rPr>
      </w:pPr>
      <w:r w:rsidRPr="004B1C86">
        <w:rPr>
          <w:rFonts w:ascii="Times New Roman" w:hAnsi="Times New Roman" w:cs="Times New Roman"/>
          <w:sz w:val="24"/>
          <w:szCs w:val="24"/>
          <w:lang w:val="es"/>
        </w:rPr>
        <w:t>Para inicios del Siglo XXI América Latina estaba sufriendo la resaca</w:t>
      </w:r>
      <w:r w:rsidR="00CC482F" w:rsidRPr="004B1C86">
        <w:rPr>
          <w:rFonts w:ascii="Times New Roman" w:hAnsi="Times New Roman" w:cs="Times New Roman"/>
          <w:sz w:val="24"/>
          <w:szCs w:val="24"/>
          <w:lang w:val="es"/>
        </w:rPr>
        <w:t xml:space="preserve"> del modelo neoliberal</w:t>
      </w:r>
      <w:r w:rsidR="004B1C86" w:rsidRPr="004B1C86">
        <w:rPr>
          <w:rFonts w:ascii="Times New Roman" w:hAnsi="Times New Roman" w:cs="Times New Roman"/>
          <w:sz w:val="24"/>
          <w:szCs w:val="24"/>
          <w:lang w:val="es"/>
        </w:rPr>
        <w:t xml:space="preserve">, como establece Arellano (2009): </w:t>
      </w:r>
      <w:r w:rsidR="004B1C86" w:rsidRPr="004B1C86">
        <w:rPr>
          <w:rFonts w:ascii="Times New Roman" w:eastAsia="Times New Roman" w:hAnsi="Times New Roman" w:cs="Times New Roman"/>
          <w:sz w:val="24"/>
          <w:szCs w:val="24"/>
        </w:rPr>
        <w:t>“</w:t>
      </w:r>
      <w:r w:rsidR="004B1C86" w:rsidRPr="004B1C86">
        <w:rPr>
          <w:rFonts w:ascii="Times New Roman" w:hAnsi="Times New Roman" w:cs="Times New Roman"/>
          <w:sz w:val="24"/>
          <w:szCs w:val="24"/>
        </w:rPr>
        <w:t>la agenda del liberalismo económico que tiende a concentrar la atención de los gobiernos en la productividad y la competitividad, con poca sensibilida</w:t>
      </w:r>
      <w:r w:rsidR="004B1C86">
        <w:rPr>
          <w:rFonts w:ascii="Times New Roman" w:hAnsi="Times New Roman" w:cs="Times New Roman"/>
          <w:sz w:val="24"/>
          <w:szCs w:val="24"/>
        </w:rPr>
        <w:t>d hacia los aspectos sociales.”</w:t>
      </w:r>
      <w:r w:rsidR="00CC482F" w:rsidRPr="004B1C86">
        <w:rPr>
          <w:rFonts w:ascii="Times New Roman" w:hAnsi="Times New Roman" w:cs="Times New Roman"/>
          <w:sz w:val="24"/>
          <w:szCs w:val="24"/>
          <w:lang w:val="es"/>
        </w:rPr>
        <w:t>. L</w:t>
      </w:r>
      <w:r w:rsidR="002911E8" w:rsidRPr="004B1C86">
        <w:rPr>
          <w:rFonts w:ascii="Times New Roman" w:hAnsi="Times New Roman" w:cs="Times New Roman"/>
          <w:sz w:val="24"/>
          <w:szCs w:val="24"/>
          <w:lang w:val="es"/>
        </w:rPr>
        <w:t>a crisis económica a la que se encontraban atados los Estado</w:t>
      </w:r>
      <w:r w:rsidR="00507D38">
        <w:rPr>
          <w:rFonts w:ascii="Times New Roman" w:hAnsi="Times New Roman" w:cs="Times New Roman"/>
          <w:sz w:val="24"/>
          <w:szCs w:val="24"/>
          <w:lang w:val="es"/>
        </w:rPr>
        <w:t>s</w:t>
      </w:r>
      <w:r w:rsidR="002911E8" w:rsidRPr="004B1C86">
        <w:rPr>
          <w:rFonts w:ascii="Times New Roman" w:hAnsi="Times New Roman" w:cs="Times New Roman"/>
          <w:sz w:val="24"/>
          <w:szCs w:val="24"/>
          <w:lang w:val="es"/>
        </w:rPr>
        <w:t>,</w:t>
      </w:r>
      <w:r w:rsidR="005A6877" w:rsidRPr="004B1C86">
        <w:rPr>
          <w:rFonts w:ascii="Times New Roman" w:hAnsi="Times New Roman" w:cs="Times New Roman"/>
          <w:sz w:val="24"/>
          <w:szCs w:val="24"/>
          <w:lang w:val="es"/>
        </w:rPr>
        <w:t xml:space="preserve"> la desvalorización de los </w:t>
      </w:r>
      <w:r w:rsidR="00F10510" w:rsidRPr="004B1C86">
        <w:rPr>
          <w:rFonts w:ascii="Times New Roman" w:hAnsi="Times New Roman" w:cs="Times New Roman"/>
          <w:sz w:val="24"/>
          <w:szCs w:val="24"/>
          <w:lang w:val="es"/>
        </w:rPr>
        <w:t>“</w:t>
      </w:r>
      <w:r w:rsidR="005A6877" w:rsidRPr="004B1C86">
        <w:rPr>
          <w:rFonts w:ascii="Times New Roman" w:hAnsi="Times New Roman" w:cs="Times New Roman"/>
          <w:i/>
          <w:sz w:val="24"/>
          <w:szCs w:val="24"/>
          <w:lang w:val="es"/>
        </w:rPr>
        <w:t>Commodities</w:t>
      </w:r>
      <w:r w:rsidR="00F10510" w:rsidRPr="004B1C86">
        <w:rPr>
          <w:rFonts w:ascii="Times New Roman" w:hAnsi="Times New Roman" w:cs="Times New Roman"/>
          <w:i/>
          <w:sz w:val="24"/>
          <w:szCs w:val="24"/>
          <w:lang w:val="es"/>
        </w:rPr>
        <w:t>”</w:t>
      </w:r>
      <w:r w:rsidR="005A6877" w:rsidRPr="004B1C86">
        <w:rPr>
          <w:rFonts w:ascii="Times New Roman" w:hAnsi="Times New Roman" w:cs="Times New Roman"/>
          <w:sz w:val="24"/>
          <w:szCs w:val="24"/>
          <w:lang w:val="es"/>
        </w:rPr>
        <w:t xml:space="preserve"> o materias primas,</w:t>
      </w:r>
      <w:r w:rsidR="00387546" w:rsidRPr="004B1C86">
        <w:rPr>
          <w:rFonts w:ascii="Times New Roman" w:hAnsi="Times New Roman" w:cs="Times New Roman"/>
          <w:sz w:val="24"/>
          <w:szCs w:val="24"/>
          <w:lang w:val="es"/>
        </w:rPr>
        <w:t xml:space="preserve"> la devaluación monetaria, los procesos de </w:t>
      </w:r>
      <w:r w:rsidR="00616FB2" w:rsidRPr="004B1C86">
        <w:rPr>
          <w:rFonts w:ascii="Times New Roman" w:hAnsi="Times New Roman" w:cs="Times New Roman"/>
          <w:sz w:val="24"/>
          <w:szCs w:val="24"/>
          <w:lang w:val="es"/>
        </w:rPr>
        <w:t>inflación</w:t>
      </w:r>
      <w:r w:rsidR="00387546" w:rsidRPr="004B1C86">
        <w:rPr>
          <w:rFonts w:ascii="Times New Roman" w:hAnsi="Times New Roman" w:cs="Times New Roman"/>
          <w:sz w:val="24"/>
          <w:szCs w:val="24"/>
          <w:lang w:val="es"/>
        </w:rPr>
        <w:t xml:space="preserve">, </w:t>
      </w:r>
      <w:r w:rsidR="002911E8" w:rsidRPr="004B1C86">
        <w:rPr>
          <w:rFonts w:ascii="Times New Roman" w:hAnsi="Times New Roman" w:cs="Times New Roman"/>
          <w:sz w:val="24"/>
          <w:szCs w:val="24"/>
          <w:lang w:val="es"/>
        </w:rPr>
        <w:t xml:space="preserve"> la privatización de los servicios públicos,</w:t>
      </w:r>
      <w:r w:rsidR="00163193" w:rsidRPr="004B1C86">
        <w:rPr>
          <w:rFonts w:ascii="Times New Roman" w:hAnsi="Times New Roman" w:cs="Times New Roman"/>
          <w:sz w:val="24"/>
          <w:szCs w:val="24"/>
          <w:lang w:val="es"/>
        </w:rPr>
        <w:t xml:space="preserve"> la eliminación de subsidios,</w:t>
      </w:r>
      <w:r w:rsidR="00B137A6" w:rsidRPr="004B1C86">
        <w:rPr>
          <w:rFonts w:ascii="Times New Roman" w:hAnsi="Times New Roman" w:cs="Times New Roman"/>
          <w:sz w:val="24"/>
          <w:szCs w:val="24"/>
          <w:lang w:val="es"/>
        </w:rPr>
        <w:t xml:space="preserve"> el poco crecimiento</w:t>
      </w:r>
      <w:r w:rsidR="002911E8" w:rsidRPr="004B1C86">
        <w:rPr>
          <w:rFonts w:ascii="Times New Roman" w:hAnsi="Times New Roman" w:cs="Times New Roman"/>
          <w:sz w:val="24"/>
          <w:szCs w:val="24"/>
          <w:lang w:val="es"/>
        </w:rPr>
        <w:t xml:space="preserve"> de</w:t>
      </w:r>
      <w:r w:rsidR="00B137A6" w:rsidRPr="004B1C86">
        <w:rPr>
          <w:rFonts w:ascii="Times New Roman" w:hAnsi="Times New Roman" w:cs="Times New Roman"/>
          <w:sz w:val="24"/>
          <w:szCs w:val="24"/>
          <w:lang w:val="es"/>
        </w:rPr>
        <w:t xml:space="preserve"> la</w:t>
      </w:r>
      <w:r w:rsidR="002911E8" w:rsidRPr="004B1C86">
        <w:rPr>
          <w:rFonts w:ascii="Times New Roman" w:hAnsi="Times New Roman" w:cs="Times New Roman"/>
          <w:sz w:val="24"/>
          <w:szCs w:val="24"/>
          <w:lang w:val="es"/>
        </w:rPr>
        <w:t xml:space="preserve"> inversión estatal</w:t>
      </w:r>
      <w:r w:rsidR="00163193" w:rsidRPr="004B1C86">
        <w:rPr>
          <w:rFonts w:ascii="Times New Roman" w:hAnsi="Times New Roman" w:cs="Times New Roman"/>
          <w:sz w:val="24"/>
          <w:szCs w:val="24"/>
          <w:lang w:val="es"/>
        </w:rPr>
        <w:t xml:space="preserve"> –educación, salud, vivienda</w:t>
      </w:r>
      <w:r w:rsidR="00CC482F" w:rsidRPr="004B1C86">
        <w:rPr>
          <w:rFonts w:ascii="Times New Roman" w:hAnsi="Times New Roman" w:cs="Times New Roman"/>
          <w:sz w:val="24"/>
          <w:szCs w:val="24"/>
          <w:lang w:val="es"/>
        </w:rPr>
        <w:t>, etc.</w:t>
      </w:r>
      <w:r w:rsidR="00163193" w:rsidRPr="004B1C86">
        <w:rPr>
          <w:rFonts w:ascii="Times New Roman" w:hAnsi="Times New Roman" w:cs="Times New Roman"/>
          <w:sz w:val="24"/>
          <w:szCs w:val="24"/>
          <w:lang w:val="es"/>
        </w:rPr>
        <w:t>-</w:t>
      </w:r>
      <w:r w:rsidR="002911E8" w:rsidRPr="004B1C86">
        <w:rPr>
          <w:rFonts w:ascii="Times New Roman" w:hAnsi="Times New Roman" w:cs="Times New Roman"/>
          <w:sz w:val="24"/>
          <w:szCs w:val="24"/>
          <w:lang w:val="es"/>
        </w:rPr>
        <w:t xml:space="preserve"> y del gasto público,</w:t>
      </w:r>
      <w:r w:rsidR="00163193" w:rsidRPr="004B1C86">
        <w:rPr>
          <w:rFonts w:ascii="Times New Roman" w:hAnsi="Times New Roman" w:cs="Times New Roman"/>
          <w:sz w:val="24"/>
          <w:szCs w:val="24"/>
          <w:lang w:val="es"/>
        </w:rPr>
        <w:t xml:space="preserve"> </w:t>
      </w:r>
      <w:r w:rsidR="00CC482F" w:rsidRPr="004B1C86">
        <w:rPr>
          <w:rFonts w:ascii="Times New Roman" w:hAnsi="Times New Roman" w:cs="Times New Roman"/>
          <w:sz w:val="24"/>
          <w:szCs w:val="24"/>
          <w:lang w:val="es"/>
        </w:rPr>
        <w:t xml:space="preserve">y </w:t>
      </w:r>
      <w:r w:rsidR="00163193" w:rsidRPr="004B1C86">
        <w:rPr>
          <w:rFonts w:ascii="Times New Roman" w:hAnsi="Times New Roman" w:cs="Times New Roman"/>
          <w:sz w:val="24"/>
          <w:szCs w:val="24"/>
          <w:lang w:val="es"/>
        </w:rPr>
        <w:t>en sí, las políticas de austeridad o también llamadas de ajuste estructural</w:t>
      </w:r>
      <w:r w:rsidR="005A6877" w:rsidRPr="004B1C86">
        <w:rPr>
          <w:rFonts w:ascii="Times New Roman" w:hAnsi="Times New Roman" w:cs="Times New Roman"/>
          <w:sz w:val="24"/>
          <w:szCs w:val="24"/>
          <w:lang w:val="es"/>
        </w:rPr>
        <w:t xml:space="preserve"> y la poca intervención reguladora del Estado</w:t>
      </w:r>
      <w:r w:rsidR="00163193" w:rsidRPr="004B1C86">
        <w:rPr>
          <w:rFonts w:ascii="Times New Roman" w:hAnsi="Times New Roman" w:cs="Times New Roman"/>
          <w:sz w:val="24"/>
          <w:szCs w:val="24"/>
          <w:lang w:val="es"/>
        </w:rPr>
        <w:t xml:space="preserve">; </w:t>
      </w:r>
      <w:r w:rsidR="00CC482F" w:rsidRPr="004B1C86">
        <w:rPr>
          <w:rFonts w:ascii="Times New Roman" w:hAnsi="Times New Roman" w:cs="Times New Roman"/>
          <w:sz w:val="24"/>
          <w:szCs w:val="24"/>
          <w:lang w:val="es"/>
        </w:rPr>
        <w:t>tenían</w:t>
      </w:r>
      <w:r w:rsidR="00163193" w:rsidRPr="004B1C86">
        <w:rPr>
          <w:rFonts w:ascii="Times New Roman" w:hAnsi="Times New Roman" w:cs="Times New Roman"/>
          <w:sz w:val="24"/>
          <w:szCs w:val="24"/>
          <w:lang w:val="es"/>
        </w:rPr>
        <w:t xml:space="preserve"> su mayor </w:t>
      </w:r>
      <w:r w:rsidR="00CC482F" w:rsidRPr="004B1C86">
        <w:rPr>
          <w:rFonts w:ascii="Times New Roman" w:hAnsi="Times New Roman" w:cs="Times New Roman"/>
          <w:sz w:val="24"/>
          <w:szCs w:val="24"/>
          <w:lang w:val="es"/>
        </w:rPr>
        <w:t>afectación sobre los grupos</w:t>
      </w:r>
      <w:r w:rsidR="00FD3EE1" w:rsidRPr="004B1C86">
        <w:rPr>
          <w:rFonts w:ascii="Times New Roman" w:hAnsi="Times New Roman" w:cs="Times New Roman"/>
          <w:sz w:val="24"/>
          <w:szCs w:val="24"/>
          <w:lang w:val="es"/>
        </w:rPr>
        <w:t xml:space="preserve"> socioeconómicos</w:t>
      </w:r>
      <w:r w:rsidR="00CC482F" w:rsidRPr="004B1C86">
        <w:rPr>
          <w:rFonts w:ascii="Times New Roman" w:hAnsi="Times New Roman" w:cs="Times New Roman"/>
          <w:sz w:val="24"/>
          <w:szCs w:val="24"/>
          <w:lang w:val="es"/>
        </w:rPr>
        <w:t xml:space="preserve"> más vulnerables, aumentando la brecha social, y elevando los </w:t>
      </w:r>
      <w:r w:rsidR="00683E99" w:rsidRPr="004B1C86">
        <w:rPr>
          <w:rFonts w:ascii="Times New Roman" w:hAnsi="Times New Roman" w:cs="Times New Roman"/>
          <w:sz w:val="24"/>
          <w:szCs w:val="24"/>
          <w:lang w:val="es"/>
        </w:rPr>
        <w:t>índices</w:t>
      </w:r>
      <w:r w:rsidR="00CC482F" w:rsidRPr="004B1C86">
        <w:rPr>
          <w:rFonts w:ascii="Times New Roman" w:hAnsi="Times New Roman" w:cs="Times New Roman"/>
          <w:sz w:val="24"/>
          <w:szCs w:val="24"/>
          <w:lang w:val="es"/>
        </w:rPr>
        <w:t xml:space="preserve"> de</w:t>
      </w:r>
      <w:r w:rsidR="00683E99" w:rsidRPr="004B1C86">
        <w:rPr>
          <w:rFonts w:ascii="Times New Roman" w:hAnsi="Times New Roman" w:cs="Times New Roman"/>
          <w:sz w:val="24"/>
          <w:szCs w:val="24"/>
          <w:lang w:val="es"/>
        </w:rPr>
        <w:t xml:space="preserve"> desempleo</w:t>
      </w:r>
      <w:r w:rsidR="00683E99" w:rsidRPr="00492A9C">
        <w:rPr>
          <w:rFonts w:ascii="Times New Roman" w:hAnsi="Times New Roman" w:cs="Times New Roman"/>
          <w:sz w:val="24"/>
          <w:lang w:val="es"/>
        </w:rPr>
        <w:t>,</w:t>
      </w:r>
      <w:r w:rsidR="00FD3EE1" w:rsidRPr="00492A9C">
        <w:rPr>
          <w:rFonts w:ascii="Times New Roman" w:hAnsi="Times New Roman" w:cs="Times New Roman"/>
          <w:sz w:val="24"/>
          <w:lang w:val="es"/>
        </w:rPr>
        <w:t xml:space="preserve"> </w:t>
      </w:r>
      <w:r w:rsidR="005A6877" w:rsidRPr="00492A9C">
        <w:rPr>
          <w:rFonts w:ascii="Times New Roman" w:hAnsi="Times New Roman" w:cs="Times New Roman"/>
          <w:sz w:val="24"/>
          <w:lang w:val="es"/>
        </w:rPr>
        <w:t>exclusión</w:t>
      </w:r>
      <w:r w:rsidR="00FD3EE1" w:rsidRPr="00492A9C">
        <w:rPr>
          <w:rFonts w:ascii="Times New Roman" w:hAnsi="Times New Roman" w:cs="Times New Roman"/>
          <w:sz w:val="24"/>
          <w:lang w:val="es"/>
        </w:rPr>
        <w:t xml:space="preserve"> social, inequidad,</w:t>
      </w:r>
      <w:r w:rsidR="00CC482F" w:rsidRPr="00492A9C">
        <w:rPr>
          <w:rFonts w:ascii="Times New Roman" w:hAnsi="Times New Roman" w:cs="Times New Roman"/>
          <w:sz w:val="24"/>
          <w:lang w:val="es"/>
        </w:rPr>
        <w:t xml:space="preserve"> </w:t>
      </w:r>
      <w:r w:rsidR="00683E99" w:rsidRPr="00492A9C">
        <w:rPr>
          <w:rFonts w:ascii="Times New Roman" w:hAnsi="Times New Roman" w:cs="Times New Roman"/>
          <w:sz w:val="24"/>
          <w:lang w:val="es"/>
        </w:rPr>
        <w:t>pobreza</w:t>
      </w:r>
      <w:r w:rsidR="00CC482F" w:rsidRPr="00492A9C">
        <w:rPr>
          <w:rFonts w:ascii="Times New Roman" w:hAnsi="Times New Roman" w:cs="Times New Roman"/>
          <w:sz w:val="24"/>
          <w:lang w:val="es"/>
        </w:rPr>
        <w:t>, desigualdad, delincuencia</w:t>
      </w:r>
      <w:r w:rsidR="00683E99" w:rsidRPr="00492A9C">
        <w:rPr>
          <w:rFonts w:ascii="Times New Roman" w:hAnsi="Times New Roman" w:cs="Times New Roman"/>
          <w:sz w:val="24"/>
          <w:lang w:val="es"/>
        </w:rPr>
        <w:t xml:space="preserve"> y violencia</w:t>
      </w:r>
      <w:r w:rsidR="003A292C" w:rsidRPr="00492A9C">
        <w:rPr>
          <w:rFonts w:ascii="Times New Roman" w:hAnsi="Times New Roman" w:cs="Times New Roman"/>
          <w:sz w:val="24"/>
          <w:lang w:val="es"/>
        </w:rPr>
        <w:t>.</w:t>
      </w:r>
    </w:p>
    <w:p w14:paraId="5831CF0E" w14:textId="77777777" w:rsidR="003D7EAD" w:rsidRDefault="00F10510" w:rsidP="003D7EAD">
      <w:pPr>
        <w:spacing w:line="480" w:lineRule="auto"/>
        <w:ind w:firstLine="708"/>
        <w:jc w:val="both"/>
        <w:rPr>
          <w:rFonts w:ascii="Times New Roman" w:hAnsi="Times New Roman" w:cs="Times New Roman"/>
          <w:sz w:val="24"/>
          <w:lang w:val="es"/>
        </w:rPr>
      </w:pPr>
      <w:r w:rsidRPr="00492A9C">
        <w:rPr>
          <w:rFonts w:ascii="Times New Roman" w:hAnsi="Times New Roman" w:cs="Times New Roman"/>
          <w:sz w:val="24"/>
          <w:lang w:val="es"/>
        </w:rPr>
        <w:t>Los indicadores</w:t>
      </w:r>
      <w:r w:rsidR="00952FB4" w:rsidRPr="00492A9C">
        <w:rPr>
          <w:rFonts w:ascii="Times New Roman" w:hAnsi="Times New Roman" w:cs="Times New Roman"/>
          <w:sz w:val="24"/>
          <w:lang w:val="es"/>
        </w:rPr>
        <w:t xml:space="preserve"> económicos reflejan el escenario </w:t>
      </w:r>
      <w:r w:rsidR="00E05429" w:rsidRPr="00492A9C">
        <w:rPr>
          <w:rFonts w:ascii="Times New Roman" w:hAnsi="Times New Roman" w:cs="Times New Roman"/>
          <w:sz w:val="24"/>
          <w:lang w:val="es"/>
        </w:rPr>
        <w:t>crítico</w:t>
      </w:r>
      <w:r w:rsidR="00952FB4" w:rsidRPr="00492A9C">
        <w:rPr>
          <w:rFonts w:ascii="Times New Roman" w:hAnsi="Times New Roman" w:cs="Times New Roman"/>
          <w:sz w:val="24"/>
          <w:lang w:val="es"/>
        </w:rPr>
        <w:t xml:space="preserve"> por el que estaba transcurriendo la región</w:t>
      </w:r>
      <w:r w:rsidRPr="00492A9C">
        <w:rPr>
          <w:rFonts w:ascii="Times New Roman" w:hAnsi="Times New Roman" w:cs="Times New Roman"/>
          <w:sz w:val="24"/>
          <w:lang w:val="es"/>
        </w:rPr>
        <w:t xml:space="preserve"> y que se acentuaba a</w:t>
      </w:r>
      <w:r w:rsidR="0001382D" w:rsidRPr="00492A9C">
        <w:rPr>
          <w:rFonts w:ascii="Times New Roman" w:hAnsi="Times New Roman" w:cs="Times New Roman"/>
          <w:sz w:val="24"/>
          <w:lang w:val="es"/>
        </w:rPr>
        <w:t xml:space="preserve"> raíz</w:t>
      </w:r>
      <w:r w:rsidR="00F21E3A" w:rsidRPr="00492A9C">
        <w:rPr>
          <w:rFonts w:ascii="Times New Roman" w:hAnsi="Times New Roman" w:cs="Times New Roman"/>
          <w:sz w:val="24"/>
          <w:lang w:val="es"/>
        </w:rPr>
        <w:t xml:space="preserve"> de las Crisis de finales del S</w:t>
      </w:r>
      <w:r w:rsidR="00407A5E" w:rsidRPr="00492A9C">
        <w:rPr>
          <w:rFonts w:ascii="Times New Roman" w:hAnsi="Times New Roman" w:cs="Times New Roman"/>
          <w:sz w:val="24"/>
          <w:lang w:val="es"/>
        </w:rPr>
        <w:t>iglo XX –donde destacan la crisis asiática y la caída del precio del petróleo- y de 2001</w:t>
      </w:r>
      <w:r w:rsidR="003D7EAD">
        <w:rPr>
          <w:rFonts w:ascii="Times New Roman" w:hAnsi="Times New Roman" w:cs="Times New Roman"/>
          <w:sz w:val="24"/>
          <w:lang w:val="es"/>
        </w:rPr>
        <w:t xml:space="preserve">. </w:t>
      </w:r>
    </w:p>
    <w:p w14:paraId="552B7BCB" w14:textId="47AD17FB" w:rsidR="003D7EAD" w:rsidRPr="003D7EAD" w:rsidRDefault="003D7EAD" w:rsidP="003D7EAD">
      <w:pPr>
        <w:spacing w:after="200" w:line="240" w:lineRule="auto"/>
        <w:ind w:left="708" w:firstLine="708"/>
        <w:jc w:val="both"/>
        <w:rPr>
          <w:rFonts w:ascii="Times New Roman" w:hAnsi="Times New Roman" w:cs="Times New Roman"/>
          <w:sz w:val="24"/>
          <w:szCs w:val="24"/>
        </w:rPr>
      </w:pPr>
      <w:r w:rsidRPr="003D7EAD">
        <w:rPr>
          <w:rFonts w:ascii="Times New Roman" w:hAnsi="Times New Roman" w:cs="Times New Roman"/>
          <w:sz w:val="24"/>
          <w:szCs w:val="24"/>
        </w:rPr>
        <w:t>“Se produce un cambio importante en el origen de las crisis. La crisis de 1994 se originó en México y la de 1997 en el sudeste asiático. Primera vez en la historia que las crisis se originan en la periferia del capitalismo mundial y en lugares de gran dinamismo y ejemplos de la globalización. (..)A partir de la crisis de 1980-82, y hasta la crisis de inicios de esta década, las crisis se han presentado como crisis de sobreproducción de productos industriales y sobreproducción de materias primas, alimentos y productos energéticos.</w:t>
      </w:r>
      <w:r>
        <w:rPr>
          <w:rFonts w:ascii="Times New Roman" w:hAnsi="Times New Roman" w:cs="Times New Roman"/>
          <w:sz w:val="24"/>
          <w:szCs w:val="24"/>
        </w:rPr>
        <w:t xml:space="preserve">” </w:t>
      </w:r>
      <w:r w:rsidR="00716741">
        <w:rPr>
          <w:rFonts w:ascii="Times New Roman" w:hAnsi="Times New Roman" w:cs="Times New Roman"/>
          <w:sz w:val="24"/>
          <w:szCs w:val="24"/>
        </w:rPr>
        <w:t xml:space="preserve">(Caputo, 2007, </w:t>
      </w:r>
      <w:r w:rsidRPr="003D7EAD">
        <w:rPr>
          <w:rFonts w:ascii="Times New Roman" w:hAnsi="Times New Roman" w:cs="Times New Roman"/>
          <w:sz w:val="24"/>
          <w:szCs w:val="24"/>
        </w:rPr>
        <w:t>pp.87)</w:t>
      </w:r>
      <w:r>
        <w:rPr>
          <w:rFonts w:ascii="Times New Roman" w:hAnsi="Times New Roman" w:cs="Times New Roman"/>
          <w:sz w:val="24"/>
          <w:szCs w:val="24"/>
        </w:rPr>
        <w:t>.</w:t>
      </w:r>
    </w:p>
    <w:p w14:paraId="3D3C9B1A" w14:textId="31745A79" w:rsidR="003D7EAD" w:rsidRDefault="003D7EAD" w:rsidP="003D7EAD">
      <w:pPr>
        <w:spacing w:after="200" w:line="240" w:lineRule="auto"/>
        <w:ind w:left="708" w:firstLine="708"/>
        <w:jc w:val="both"/>
      </w:pPr>
    </w:p>
    <w:p w14:paraId="2E290B49" w14:textId="6F52682B" w:rsidR="00347C8D" w:rsidRPr="005F4137" w:rsidRDefault="005F4137" w:rsidP="005F4137">
      <w:pPr>
        <w:spacing w:line="480" w:lineRule="auto"/>
        <w:ind w:firstLine="708"/>
        <w:jc w:val="both"/>
        <w:rPr>
          <w:rFonts w:ascii="Times New Roman" w:hAnsi="Times New Roman" w:cs="Times New Roman"/>
          <w:sz w:val="24"/>
          <w:lang w:val="es"/>
        </w:rPr>
      </w:pPr>
      <w:r>
        <w:rPr>
          <w:rFonts w:ascii="Times New Roman" w:hAnsi="Times New Roman" w:cs="Times New Roman"/>
          <w:sz w:val="24"/>
        </w:rPr>
        <w:t xml:space="preserve">De </w:t>
      </w:r>
      <w:r>
        <w:rPr>
          <w:rFonts w:ascii="Times New Roman" w:hAnsi="Times New Roman" w:cs="Times New Roman"/>
          <w:sz w:val="24"/>
          <w:lang w:val="es"/>
        </w:rPr>
        <w:t>acuerdo a CEPAL (2004), c</w:t>
      </w:r>
      <w:r w:rsidR="00495E1A">
        <w:rPr>
          <w:rFonts w:ascii="Times New Roman" w:hAnsi="Times New Roman" w:cs="Times New Roman"/>
          <w:sz w:val="24"/>
          <w:lang w:val="es"/>
        </w:rPr>
        <w:t>omo se puede ver en las gráficas expuestas a continuación</w:t>
      </w:r>
      <w:r>
        <w:rPr>
          <w:rFonts w:ascii="Times New Roman" w:hAnsi="Times New Roman" w:cs="Times New Roman"/>
          <w:sz w:val="24"/>
          <w:lang w:val="es"/>
        </w:rPr>
        <w:t xml:space="preserve"> (Ver ilustración 1)</w:t>
      </w:r>
      <w:r w:rsidR="00495E1A">
        <w:rPr>
          <w:rFonts w:ascii="Times New Roman" w:hAnsi="Times New Roman" w:cs="Times New Roman"/>
          <w:sz w:val="24"/>
          <w:lang w:val="es"/>
        </w:rPr>
        <w:t>,</w:t>
      </w:r>
      <w:r>
        <w:rPr>
          <w:rFonts w:ascii="Times New Roman" w:hAnsi="Times New Roman" w:cs="Times New Roman"/>
          <w:sz w:val="24"/>
          <w:lang w:val="es"/>
        </w:rPr>
        <w:t xml:space="preserve"> </w:t>
      </w:r>
      <w:r w:rsidR="00495E1A">
        <w:rPr>
          <w:rFonts w:ascii="Times New Roman" w:hAnsi="Times New Roman" w:cs="Times New Roman"/>
          <w:sz w:val="24"/>
          <w:lang w:val="es"/>
        </w:rPr>
        <w:t>l</w:t>
      </w:r>
      <w:r w:rsidR="00B137A6" w:rsidRPr="00492A9C">
        <w:rPr>
          <w:rFonts w:ascii="Times New Roman" w:hAnsi="Times New Roman" w:cs="Times New Roman"/>
          <w:sz w:val="24"/>
          <w:lang w:val="es"/>
        </w:rPr>
        <w:t xml:space="preserve">os precios de los “productos </w:t>
      </w:r>
      <w:r w:rsidR="00F10510" w:rsidRPr="00492A9C">
        <w:rPr>
          <w:rFonts w:ascii="Times New Roman" w:hAnsi="Times New Roman" w:cs="Times New Roman"/>
          <w:sz w:val="24"/>
          <w:lang w:val="es"/>
        </w:rPr>
        <w:t>básicos</w:t>
      </w:r>
      <w:r w:rsidR="00B137A6" w:rsidRPr="00492A9C">
        <w:rPr>
          <w:rFonts w:ascii="Times New Roman" w:hAnsi="Times New Roman" w:cs="Times New Roman"/>
          <w:sz w:val="24"/>
          <w:lang w:val="es"/>
        </w:rPr>
        <w:t>”</w:t>
      </w:r>
      <w:r w:rsidR="0076735C">
        <w:rPr>
          <w:rFonts w:ascii="Times New Roman" w:hAnsi="Times New Roman" w:cs="Times New Roman"/>
          <w:sz w:val="24"/>
          <w:lang w:val="es"/>
        </w:rPr>
        <w:t xml:space="preserve"> </w:t>
      </w:r>
      <w:r w:rsidR="00B137A6" w:rsidRPr="00492A9C">
        <w:rPr>
          <w:rFonts w:ascii="Times New Roman" w:hAnsi="Times New Roman" w:cs="Times New Roman"/>
          <w:sz w:val="24"/>
          <w:lang w:val="es"/>
        </w:rPr>
        <w:t xml:space="preserve">–incluyendo el precio del petróleo- </w:t>
      </w:r>
      <w:r w:rsidR="001B2E7B" w:rsidRPr="00492A9C">
        <w:rPr>
          <w:rFonts w:ascii="Times New Roman" w:hAnsi="Times New Roman" w:cs="Times New Roman"/>
          <w:sz w:val="24"/>
          <w:lang w:val="es"/>
        </w:rPr>
        <w:t>se habían depreciado</w:t>
      </w:r>
      <w:r w:rsidR="00B137A6" w:rsidRPr="00492A9C">
        <w:rPr>
          <w:rFonts w:ascii="Times New Roman" w:hAnsi="Times New Roman" w:cs="Times New Roman"/>
          <w:sz w:val="24"/>
          <w:lang w:val="es"/>
        </w:rPr>
        <w:t xml:space="preserve"> notablemente</w:t>
      </w:r>
      <w:r w:rsidR="00CD6F23">
        <w:rPr>
          <w:rFonts w:ascii="Times New Roman" w:hAnsi="Times New Roman" w:cs="Times New Roman"/>
          <w:sz w:val="24"/>
          <w:lang w:val="es"/>
        </w:rPr>
        <w:t xml:space="preserve">. Considerando que </w:t>
      </w:r>
      <w:r w:rsidR="00414E16">
        <w:rPr>
          <w:rFonts w:ascii="Times New Roman" w:hAnsi="Times New Roman" w:cs="Times New Roman"/>
          <w:sz w:val="24"/>
          <w:lang w:val="es"/>
        </w:rPr>
        <w:t>América</w:t>
      </w:r>
      <w:r w:rsidR="00CD6F23">
        <w:rPr>
          <w:rFonts w:ascii="Times New Roman" w:hAnsi="Times New Roman" w:cs="Times New Roman"/>
          <w:sz w:val="24"/>
          <w:lang w:val="es"/>
        </w:rPr>
        <w:t xml:space="preserve"> Latina se ha caracterizado por ser uno de los principales proveedores de materias primas al ser una de las regiones con mayores recursos nat</w:t>
      </w:r>
      <w:r w:rsidR="0068176A">
        <w:rPr>
          <w:rFonts w:ascii="Times New Roman" w:hAnsi="Times New Roman" w:cs="Times New Roman"/>
          <w:sz w:val="24"/>
          <w:lang w:val="es"/>
        </w:rPr>
        <w:t xml:space="preserve">urales y una gran biodiversidad, donde </w:t>
      </w:r>
      <w:r w:rsidR="00414E16">
        <w:rPr>
          <w:rFonts w:ascii="Times New Roman" w:hAnsi="Times New Roman" w:cs="Times New Roman"/>
          <w:sz w:val="24"/>
          <w:lang w:val="es"/>
        </w:rPr>
        <w:t>también</w:t>
      </w:r>
      <w:r w:rsidR="0068176A">
        <w:rPr>
          <w:rFonts w:ascii="Times New Roman" w:hAnsi="Times New Roman" w:cs="Times New Roman"/>
          <w:sz w:val="24"/>
          <w:lang w:val="es"/>
        </w:rPr>
        <w:t xml:space="preserve"> de</w:t>
      </w:r>
      <w:r w:rsidR="00666627">
        <w:rPr>
          <w:rFonts w:ascii="Times New Roman" w:hAnsi="Times New Roman" w:cs="Times New Roman"/>
          <w:sz w:val="24"/>
          <w:lang w:val="es"/>
        </w:rPr>
        <w:t>s</w:t>
      </w:r>
      <w:r w:rsidR="00495E1A">
        <w:rPr>
          <w:rFonts w:ascii="Times New Roman" w:hAnsi="Times New Roman" w:cs="Times New Roman"/>
          <w:sz w:val="24"/>
          <w:lang w:val="es"/>
        </w:rPr>
        <w:t>tacan los recursos energéticos; e</w:t>
      </w:r>
      <w:r w:rsidR="0068176A">
        <w:rPr>
          <w:rFonts w:ascii="Times New Roman" w:hAnsi="Times New Roman" w:cs="Times New Roman"/>
          <w:sz w:val="24"/>
          <w:lang w:val="es"/>
        </w:rPr>
        <w:t>sta contracción de precios</w:t>
      </w:r>
      <w:r w:rsidR="00750005" w:rsidRPr="00492A9C">
        <w:rPr>
          <w:rFonts w:ascii="Times New Roman" w:hAnsi="Times New Roman" w:cs="Times New Roman"/>
          <w:sz w:val="24"/>
          <w:lang w:val="es"/>
        </w:rPr>
        <w:t xml:space="preserve"> significaba</w:t>
      </w:r>
      <w:r w:rsidR="00432A0A">
        <w:rPr>
          <w:rFonts w:ascii="Times New Roman" w:hAnsi="Times New Roman" w:cs="Times New Roman"/>
          <w:sz w:val="24"/>
          <w:lang w:val="es"/>
        </w:rPr>
        <w:t xml:space="preserve"> </w:t>
      </w:r>
      <w:r w:rsidR="00750005" w:rsidRPr="00492A9C">
        <w:rPr>
          <w:rFonts w:ascii="Times New Roman" w:hAnsi="Times New Roman" w:cs="Times New Roman"/>
          <w:sz w:val="24"/>
          <w:lang w:val="es"/>
        </w:rPr>
        <w:t>menores ingresos para los Esta</w:t>
      </w:r>
      <w:r w:rsidR="0001382D" w:rsidRPr="00492A9C">
        <w:rPr>
          <w:rFonts w:ascii="Times New Roman" w:hAnsi="Times New Roman" w:cs="Times New Roman"/>
          <w:sz w:val="24"/>
          <w:lang w:val="es"/>
        </w:rPr>
        <w:t>dos y por lo tanto un recorte</w:t>
      </w:r>
      <w:r w:rsidR="00750005" w:rsidRPr="00492A9C">
        <w:rPr>
          <w:rFonts w:ascii="Times New Roman" w:hAnsi="Times New Roman" w:cs="Times New Roman"/>
          <w:sz w:val="24"/>
          <w:lang w:val="es"/>
        </w:rPr>
        <w:t xml:space="preserve"> de su presupuesto anual</w:t>
      </w:r>
      <w:r w:rsidR="00441EB7" w:rsidRPr="00492A9C">
        <w:rPr>
          <w:rFonts w:ascii="Times New Roman" w:hAnsi="Times New Roman" w:cs="Times New Roman"/>
          <w:sz w:val="24"/>
          <w:lang w:val="es"/>
        </w:rPr>
        <w:t xml:space="preserve"> y </w:t>
      </w:r>
      <w:r w:rsidR="00C87C23">
        <w:rPr>
          <w:rFonts w:ascii="Times New Roman" w:hAnsi="Times New Roman" w:cs="Times New Roman"/>
          <w:noProof/>
          <w:sz w:val="24"/>
        </w:rPr>
        <mc:AlternateContent>
          <mc:Choice Requires="wpg">
            <w:drawing>
              <wp:anchor distT="0" distB="0" distL="114300" distR="114300" simplePos="0" relativeHeight="251692032" behindDoc="0" locked="0" layoutInCell="1" allowOverlap="1" wp14:anchorId="56AE8A0E" wp14:editId="2497AD45">
                <wp:simplePos x="0" y="0"/>
                <wp:positionH relativeFrom="page">
                  <wp:posOffset>517829</wp:posOffset>
                </wp:positionH>
                <wp:positionV relativeFrom="paragraph">
                  <wp:posOffset>2252345</wp:posOffset>
                </wp:positionV>
                <wp:extent cx="7018020" cy="3506470"/>
                <wp:effectExtent l="0" t="0" r="0" b="0"/>
                <wp:wrapTopAndBottom/>
                <wp:docPr id="48" name="Grupo 48"/>
                <wp:cNvGraphicFramePr/>
                <a:graphic xmlns:a="http://schemas.openxmlformats.org/drawingml/2006/main">
                  <a:graphicData uri="http://schemas.microsoft.com/office/word/2010/wordprocessingGroup">
                    <wpg:wgp>
                      <wpg:cNvGrpSpPr/>
                      <wpg:grpSpPr>
                        <a:xfrm>
                          <a:off x="0" y="0"/>
                          <a:ext cx="7018020" cy="3506470"/>
                          <a:chOff x="43400" y="0"/>
                          <a:chExt cx="7304204" cy="3527738"/>
                        </a:xfrm>
                      </wpg:grpSpPr>
                      <wpg:grpSp>
                        <wpg:cNvPr id="36" name="Grupo 36"/>
                        <wpg:cNvGrpSpPr/>
                        <wpg:grpSpPr>
                          <a:xfrm>
                            <a:off x="43400" y="0"/>
                            <a:ext cx="7304204" cy="3229014"/>
                            <a:chOff x="75488" y="16040"/>
                            <a:chExt cx="7304563" cy="3229014"/>
                          </a:xfrm>
                        </wpg:grpSpPr>
                        <wpg:grpSp>
                          <wpg:cNvPr id="18" name="Grupo 18"/>
                          <wpg:cNvGrpSpPr/>
                          <wpg:grpSpPr>
                            <a:xfrm>
                              <a:off x="75488" y="16040"/>
                              <a:ext cx="7191944" cy="2782404"/>
                              <a:chOff x="147677" y="-1"/>
                              <a:chExt cx="7191945" cy="2782570"/>
                            </a:xfrm>
                          </wpg:grpSpPr>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l="11848" t="8942" r="5164" b="3825"/>
                              <a:stretch/>
                            </pic:blipFill>
                            <pic:spPr bwMode="auto">
                              <a:xfrm>
                                <a:off x="147677" y="-1"/>
                                <a:ext cx="3545305" cy="27825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21">
                                <a:extLst>
                                  <a:ext uri="{28A0092B-C50C-407E-A947-70E740481C1C}">
                                    <a14:useLocalDpi xmlns:a14="http://schemas.microsoft.com/office/drawing/2010/main" val="0"/>
                                  </a:ext>
                                </a:extLst>
                              </a:blip>
                              <a:srcRect l="7525" t="3060" r="6495" b="2474"/>
                              <a:stretch/>
                            </pic:blipFill>
                            <pic:spPr bwMode="auto">
                              <a:xfrm>
                                <a:off x="3600206" y="-1"/>
                                <a:ext cx="3739416" cy="2766695"/>
                              </a:xfrm>
                              <a:prstGeom prst="rect">
                                <a:avLst/>
                              </a:prstGeom>
                              <a:noFill/>
                              <a:ln>
                                <a:noFill/>
                              </a:ln>
                              <a:extLst>
                                <a:ext uri="{53640926-AAD7-44D8-BBD7-CCE9431645EC}">
                                  <a14:shadowObscured xmlns:a14="http://schemas.microsoft.com/office/drawing/2010/main"/>
                                </a:ext>
                              </a:extLst>
                            </pic:spPr>
                          </pic:pic>
                        </wpg:grpSp>
                        <wps:wsp>
                          <wps:cNvPr id="33" name="Cuadro de texto 33"/>
                          <wps:cNvSpPr txBox="1"/>
                          <wps:spPr>
                            <a:xfrm>
                              <a:off x="96244" y="2942794"/>
                              <a:ext cx="7283807" cy="302260"/>
                            </a:xfrm>
                            <a:prstGeom prst="rect">
                              <a:avLst/>
                            </a:prstGeom>
                            <a:solidFill>
                              <a:prstClr val="white"/>
                            </a:solidFill>
                            <a:ln>
                              <a:noFill/>
                            </a:ln>
                          </wps:spPr>
                          <wps:txbx>
                            <w:txbxContent>
                              <w:p w14:paraId="288AAA8E" w14:textId="3B641C79" w:rsidR="00D52C88" w:rsidRPr="008646D9" w:rsidRDefault="00D52C88" w:rsidP="00EC0379">
                                <w:pPr>
                                  <w:pStyle w:val="Descripcin"/>
                                  <w:rPr>
                                    <w:rFonts w:ascii="Times New Roman" w:hAnsi="Times New Roman" w:cs="Times New Rom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3" name="Cuadro de texto 53"/>
                        <wps:cNvSpPr txBox="1"/>
                        <wps:spPr>
                          <a:xfrm>
                            <a:off x="124521" y="3229014"/>
                            <a:ext cx="7061848" cy="298724"/>
                          </a:xfrm>
                          <a:prstGeom prst="rect">
                            <a:avLst/>
                          </a:prstGeom>
                          <a:solidFill>
                            <a:prstClr val="white"/>
                          </a:solidFill>
                          <a:ln>
                            <a:noFill/>
                          </a:ln>
                        </wps:spPr>
                        <wps:txbx>
                          <w:txbxContent>
                            <w:p w14:paraId="60186ABF" w14:textId="61E9E3C5" w:rsidR="00D52C88" w:rsidRPr="008924B4" w:rsidRDefault="00D52C88" w:rsidP="005F4137">
                              <w:pPr>
                                <w:pStyle w:val="Descripcin"/>
                                <w:rPr>
                                  <w:rFonts w:ascii="Times New Roman" w:hAnsi="Times New Roman" w:cs="Times New Roman"/>
                                  <w:sz w:val="24"/>
                                </w:rPr>
                              </w:pPr>
                              <w:bookmarkStart w:id="30" w:name="_Toc447830708"/>
                              <w:r>
                                <w:t xml:space="preserve">Ilustración </w:t>
                              </w:r>
                              <w:fldSimple w:instr=" SEQ Ilustración \* ARABIC ">
                                <w:r>
                                  <w:rPr>
                                    <w:noProof/>
                                  </w:rPr>
                                  <w:t>1</w:t>
                                </w:r>
                              </w:fldSimple>
                              <w:r>
                                <w:t xml:space="preserve">. </w:t>
                              </w:r>
                              <w:r w:rsidRPr="00291E4F">
                                <w:t>Evolución Precio de Productos Básicos y del Gasto Público Social (1990-2001).</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E8A0E" id="Grupo 48" o:spid="_x0000_s1026" style="position:absolute;left:0;text-align:left;margin-left:40.75pt;margin-top:177.35pt;width:552.6pt;height:276.1pt;z-index:251692032;mso-position-horizontal-relative:page;mso-width-relative:margin;mso-height-relative:margin" coordorigin="434" coordsize="73042,35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">
                <v:group id="Grupo 36" o:spid="_x0000_s1027" style="position:absolute;left:434;width:73042;height:32290" coordorigin="754,160" coordsize="73045,3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upo 18" o:spid="_x0000_s1028" style="position:absolute;left:754;top:160;width:71920;height:27824" coordorigin="1476" coordsize="71919,2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1476;width:35453;height:2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">
                      <v:imagedata r:id="rId22" o:title="" croptop="5860f" cropbottom="2507f" cropleft="7765f" cropright="3384f"/>
                      <v:path arrowok="t"/>
                    </v:shape>
                    <v:shape id="Imagen 2" o:spid="_x0000_s1030" type="#_x0000_t75" style="position:absolute;left:36002;width:37394;height:2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">
                      <v:imagedata r:id="rId23" o:title="" croptop="2005f" cropbottom="1621f" cropleft="4932f" cropright="4257f"/>
                      <v:path arrowok="t"/>
                    </v:shape>
                  </v:group>
                  <v:shapetype id="_x0000_t202" coordsize="21600,21600" o:spt="202" path="m,l,21600r21600,l21600,xe">
                    <v:stroke joinstyle="miter"/>
                    <v:path gradientshapeok="t" o:connecttype="rect"/>
                  </v:shapetype>
                  <v:shape id="Cuadro de texto 33" o:spid="_x0000_s1031" type="#_x0000_t202" style="position:absolute;left:962;top:29427;width:72838;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288AAA8E" w14:textId="3B641C79" w:rsidR="00D52C88" w:rsidRPr="008646D9" w:rsidRDefault="00D52C88" w:rsidP="00EC0379">
                          <w:pPr>
                            <w:pStyle w:val="Descripcin"/>
                            <w:rPr>
                              <w:rFonts w:ascii="Times New Roman" w:hAnsi="Times New Roman" w:cs="Times New Roman"/>
                              <w:noProof/>
                              <w:sz w:val="24"/>
                            </w:rPr>
                          </w:pPr>
                        </w:p>
                      </w:txbxContent>
                    </v:textbox>
                  </v:shape>
                </v:group>
                <v:shape id="Cuadro de texto 53" o:spid="_x0000_s1032" type="#_x0000_t202" style="position:absolute;left:1245;top:32290;width:70618;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60186ABF" w14:textId="61E9E3C5" w:rsidR="00D52C88" w:rsidRPr="008924B4" w:rsidRDefault="00D52C88" w:rsidP="005F4137">
                        <w:pPr>
                          <w:pStyle w:val="Descripcin"/>
                          <w:rPr>
                            <w:rFonts w:ascii="Times New Roman" w:hAnsi="Times New Roman" w:cs="Times New Roman"/>
                            <w:sz w:val="24"/>
                          </w:rPr>
                        </w:pPr>
                        <w:bookmarkStart w:id="31" w:name="_Toc447830708"/>
                        <w:r>
                          <w:t xml:space="preserve">Ilustración </w:t>
                        </w:r>
                        <w:fldSimple w:instr=" SEQ Ilustración \* ARABIC ">
                          <w:r>
                            <w:rPr>
                              <w:noProof/>
                            </w:rPr>
                            <w:t>1</w:t>
                          </w:r>
                        </w:fldSimple>
                        <w:r>
                          <w:t xml:space="preserve">. </w:t>
                        </w:r>
                        <w:r w:rsidRPr="00291E4F">
                          <w:t>Evolución Precio de Productos Básicos y del Gasto Público Social (1990-2001).</w:t>
                        </w:r>
                        <w:bookmarkEnd w:id="31"/>
                      </w:p>
                    </w:txbxContent>
                  </v:textbox>
                </v:shape>
                <w10:wrap type="topAndBottom" anchorx="page"/>
              </v:group>
            </w:pict>
          </mc:Fallback>
        </mc:AlternateContent>
      </w:r>
      <w:r w:rsidR="00441EB7" w:rsidRPr="00492A9C">
        <w:rPr>
          <w:rFonts w:ascii="Times New Roman" w:hAnsi="Times New Roman" w:cs="Times New Roman"/>
          <w:sz w:val="24"/>
          <w:lang w:val="es"/>
        </w:rPr>
        <w:t>del gasto público social</w:t>
      </w:r>
      <w:r w:rsidR="00750005" w:rsidRPr="00492A9C">
        <w:rPr>
          <w:rFonts w:ascii="Times New Roman" w:hAnsi="Times New Roman" w:cs="Times New Roman"/>
          <w:sz w:val="24"/>
          <w:lang w:val="es"/>
        </w:rPr>
        <w:t xml:space="preserve">. </w:t>
      </w:r>
    </w:p>
    <w:p w14:paraId="35D5F2CC" w14:textId="6AF5B5F5" w:rsidR="00CE07F3" w:rsidRDefault="00CE07F3" w:rsidP="00D218D6">
      <w:pPr>
        <w:spacing w:line="480" w:lineRule="auto"/>
        <w:jc w:val="both"/>
        <w:rPr>
          <w:rFonts w:ascii="Times New Roman" w:hAnsi="Times New Roman" w:cs="Times New Roman"/>
          <w:sz w:val="24"/>
          <w:lang w:val="es"/>
        </w:rPr>
      </w:pPr>
    </w:p>
    <w:p w14:paraId="2CDD4BBD" w14:textId="0FB08AF6" w:rsidR="00C27551" w:rsidRDefault="00E05429" w:rsidP="00CE07F3">
      <w:pPr>
        <w:spacing w:line="480" w:lineRule="auto"/>
        <w:ind w:firstLine="708"/>
        <w:jc w:val="both"/>
        <w:rPr>
          <w:rFonts w:ascii="Times New Roman" w:hAnsi="Times New Roman" w:cs="Times New Roman"/>
          <w:sz w:val="24"/>
          <w:lang w:val="es"/>
        </w:rPr>
      </w:pPr>
      <w:r w:rsidRPr="00492A9C">
        <w:rPr>
          <w:rFonts w:ascii="Times New Roman" w:hAnsi="Times New Roman" w:cs="Times New Roman"/>
          <w:sz w:val="24"/>
          <w:lang w:val="es"/>
        </w:rPr>
        <w:t>Para</w:t>
      </w:r>
      <w:r w:rsidR="004763CC">
        <w:rPr>
          <w:rFonts w:ascii="Times New Roman" w:hAnsi="Times New Roman" w:cs="Times New Roman"/>
          <w:sz w:val="24"/>
          <w:lang w:val="es"/>
        </w:rPr>
        <w:t xml:space="preserve"> el año de</w:t>
      </w:r>
      <w:r w:rsidRPr="00492A9C">
        <w:rPr>
          <w:rFonts w:ascii="Times New Roman" w:hAnsi="Times New Roman" w:cs="Times New Roman"/>
          <w:sz w:val="24"/>
          <w:lang w:val="es"/>
        </w:rPr>
        <w:t xml:space="preserve"> 1990 se observaba una leve reducción de la tasa de desempleo abierto urbano, sin embargo, desde</w:t>
      </w:r>
      <w:r w:rsidR="004763CC">
        <w:rPr>
          <w:rFonts w:ascii="Times New Roman" w:hAnsi="Times New Roman" w:cs="Times New Roman"/>
          <w:sz w:val="24"/>
          <w:lang w:val="es"/>
        </w:rPr>
        <w:t xml:space="preserve"> el año </w:t>
      </w:r>
      <w:r w:rsidRPr="00492A9C">
        <w:rPr>
          <w:rFonts w:ascii="Times New Roman" w:hAnsi="Times New Roman" w:cs="Times New Roman"/>
          <w:sz w:val="24"/>
          <w:lang w:val="es"/>
        </w:rPr>
        <w:t>1996 al</w:t>
      </w:r>
      <w:r w:rsidR="004763CC">
        <w:rPr>
          <w:rFonts w:ascii="Times New Roman" w:hAnsi="Times New Roman" w:cs="Times New Roman"/>
          <w:sz w:val="24"/>
          <w:lang w:val="es"/>
        </w:rPr>
        <w:t xml:space="preserve"> año</w:t>
      </w:r>
      <w:r w:rsidRPr="00492A9C">
        <w:rPr>
          <w:rFonts w:ascii="Times New Roman" w:hAnsi="Times New Roman" w:cs="Times New Roman"/>
          <w:sz w:val="24"/>
          <w:lang w:val="es"/>
        </w:rPr>
        <w:t xml:space="preserve"> 2001</w:t>
      </w:r>
      <w:r w:rsidR="00DC0C4A">
        <w:rPr>
          <w:rFonts w:ascii="Times New Roman" w:hAnsi="Times New Roman" w:cs="Times New Roman"/>
          <w:sz w:val="24"/>
          <w:lang w:val="es"/>
        </w:rPr>
        <w:t>,</w:t>
      </w:r>
      <w:r w:rsidRPr="00492A9C">
        <w:rPr>
          <w:rFonts w:ascii="Times New Roman" w:hAnsi="Times New Roman" w:cs="Times New Roman"/>
          <w:sz w:val="24"/>
          <w:lang w:val="es"/>
        </w:rPr>
        <w:t xml:space="preserve"> el desempleo en la región aumento</w:t>
      </w:r>
      <w:r w:rsidRPr="00492A9C">
        <w:rPr>
          <w:rStyle w:val="Refdenotaalpie"/>
          <w:rFonts w:ascii="Times New Roman" w:hAnsi="Times New Roman" w:cs="Times New Roman"/>
          <w:sz w:val="24"/>
          <w:lang w:val="es"/>
        </w:rPr>
        <w:footnoteReference w:id="5"/>
      </w:r>
      <w:r w:rsidRPr="00492A9C">
        <w:rPr>
          <w:rFonts w:ascii="Times New Roman" w:hAnsi="Times New Roman" w:cs="Times New Roman"/>
          <w:sz w:val="24"/>
          <w:lang w:val="es"/>
        </w:rPr>
        <w:t xml:space="preserve">, </w:t>
      </w:r>
      <w:r w:rsidR="004C1F07">
        <w:rPr>
          <w:rFonts w:ascii="Times New Roman" w:hAnsi="Times New Roman" w:cs="Times New Roman"/>
          <w:sz w:val="24"/>
          <w:lang w:val="es"/>
        </w:rPr>
        <w:t>lo cual generó</w:t>
      </w:r>
      <w:r w:rsidR="009056FA" w:rsidRPr="00492A9C">
        <w:rPr>
          <w:rFonts w:ascii="Times New Roman" w:hAnsi="Times New Roman" w:cs="Times New Roman"/>
          <w:sz w:val="24"/>
          <w:lang w:val="es"/>
        </w:rPr>
        <w:t xml:space="preserve"> un descenso</w:t>
      </w:r>
      <w:r w:rsidR="00B137A6" w:rsidRPr="00492A9C">
        <w:rPr>
          <w:rFonts w:ascii="Times New Roman" w:hAnsi="Times New Roman" w:cs="Times New Roman"/>
          <w:sz w:val="24"/>
          <w:lang w:val="es"/>
        </w:rPr>
        <w:t xml:space="preserve"> en la demanda interna</w:t>
      </w:r>
      <w:r w:rsidR="009056FA" w:rsidRPr="00492A9C">
        <w:rPr>
          <w:rFonts w:ascii="Times New Roman" w:hAnsi="Times New Roman" w:cs="Times New Roman"/>
          <w:sz w:val="24"/>
          <w:lang w:val="es"/>
        </w:rPr>
        <w:t xml:space="preserve"> </w:t>
      </w:r>
      <w:r w:rsidR="00B137A6" w:rsidRPr="00492A9C">
        <w:rPr>
          <w:rFonts w:ascii="Times New Roman" w:hAnsi="Times New Roman" w:cs="Times New Roman"/>
          <w:sz w:val="24"/>
          <w:lang w:val="es"/>
        </w:rPr>
        <w:t>de</w:t>
      </w:r>
      <w:r w:rsidR="000028F0" w:rsidRPr="00492A9C">
        <w:rPr>
          <w:rFonts w:ascii="Times New Roman" w:hAnsi="Times New Roman" w:cs="Times New Roman"/>
          <w:sz w:val="24"/>
          <w:lang w:val="es"/>
        </w:rPr>
        <w:t xml:space="preserve"> cada uno de los países</w:t>
      </w:r>
      <w:r w:rsidR="009056FA" w:rsidRPr="00492A9C">
        <w:rPr>
          <w:rFonts w:ascii="Times New Roman" w:hAnsi="Times New Roman" w:cs="Times New Roman"/>
          <w:sz w:val="24"/>
          <w:lang w:val="es"/>
        </w:rPr>
        <w:t>,</w:t>
      </w:r>
      <w:r w:rsidR="00B137A6" w:rsidRPr="00492A9C">
        <w:rPr>
          <w:rFonts w:ascii="Times New Roman" w:hAnsi="Times New Roman" w:cs="Times New Roman"/>
          <w:sz w:val="24"/>
          <w:lang w:val="es"/>
        </w:rPr>
        <w:t xml:space="preserve"> l</w:t>
      </w:r>
      <w:r w:rsidR="00507D38">
        <w:rPr>
          <w:rFonts w:ascii="Times New Roman" w:hAnsi="Times New Roman" w:cs="Times New Roman"/>
          <w:sz w:val="24"/>
          <w:lang w:val="es"/>
        </w:rPr>
        <w:t>imitó</w:t>
      </w:r>
      <w:r w:rsidR="009056FA" w:rsidRPr="00492A9C">
        <w:rPr>
          <w:rFonts w:ascii="Times New Roman" w:hAnsi="Times New Roman" w:cs="Times New Roman"/>
          <w:sz w:val="24"/>
          <w:lang w:val="es"/>
        </w:rPr>
        <w:t xml:space="preserve"> la</w:t>
      </w:r>
      <w:r w:rsidR="00507D38">
        <w:rPr>
          <w:rFonts w:ascii="Times New Roman" w:hAnsi="Times New Roman" w:cs="Times New Roman"/>
          <w:sz w:val="24"/>
          <w:lang w:val="es"/>
        </w:rPr>
        <w:t xml:space="preserve"> circulación de capital y afectó</w:t>
      </w:r>
      <w:r w:rsidR="009056FA" w:rsidRPr="00492A9C">
        <w:rPr>
          <w:rFonts w:ascii="Times New Roman" w:hAnsi="Times New Roman" w:cs="Times New Roman"/>
          <w:sz w:val="24"/>
          <w:lang w:val="es"/>
        </w:rPr>
        <w:t xml:space="preserve"> aún más la productividad.</w:t>
      </w:r>
      <w:r w:rsidR="00F10510" w:rsidRPr="00492A9C">
        <w:rPr>
          <w:rFonts w:ascii="Times New Roman" w:hAnsi="Times New Roman" w:cs="Times New Roman"/>
          <w:sz w:val="24"/>
          <w:lang w:val="es"/>
        </w:rPr>
        <w:t xml:space="preserve"> </w:t>
      </w:r>
      <w:r w:rsidR="00DF7797">
        <w:rPr>
          <w:rFonts w:ascii="Times New Roman" w:hAnsi="Times New Roman" w:cs="Times New Roman"/>
          <w:sz w:val="24"/>
          <w:lang w:val="es"/>
        </w:rPr>
        <w:t xml:space="preserve">Con base en la información de </w:t>
      </w:r>
      <w:r w:rsidR="00014232">
        <w:rPr>
          <w:rFonts w:ascii="Times New Roman" w:hAnsi="Times New Roman" w:cs="Times New Roman"/>
          <w:sz w:val="24"/>
          <w:lang w:val="es"/>
        </w:rPr>
        <w:t>CEPAL (2004), e</w:t>
      </w:r>
      <w:r w:rsidR="00F10510" w:rsidRPr="00492A9C">
        <w:rPr>
          <w:rFonts w:ascii="Times New Roman" w:hAnsi="Times New Roman" w:cs="Times New Roman"/>
          <w:sz w:val="24"/>
          <w:lang w:val="es"/>
        </w:rPr>
        <w:t>sto se traduciría en un incremento en los índices de</w:t>
      </w:r>
      <w:r w:rsidR="00C27551">
        <w:rPr>
          <w:rFonts w:ascii="Times New Roman" w:hAnsi="Times New Roman" w:cs="Times New Roman"/>
          <w:sz w:val="24"/>
          <w:lang w:val="es"/>
        </w:rPr>
        <w:t xml:space="preserve"> </w:t>
      </w:r>
      <w:r w:rsidR="00F10510" w:rsidRPr="00492A9C">
        <w:rPr>
          <w:rFonts w:ascii="Times New Roman" w:hAnsi="Times New Roman" w:cs="Times New Roman"/>
          <w:sz w:val="24"/>
          <w:lang w:val="es"/>
        </w:rPr>
        <w:t xml:space="preserve">desigualdad, como también </w:t>
      </w:r>
      <w:r w:rsidR="001B2E7B" w:rsidRPr="00492A9C">
        <w:rPr>
          <w:rFonts w:ascii="Times New Roman" w:hAnsi="Times New Roman" w:cs="Times New Roman"/>
          <w:sz w:val="24"/>
          <w:lang w:val="es"/>
        </w:rPr>
        <w:t>en los pocos avances para disminuir la</w:t>
      </w:r>
      <w:r w:rsidR="00F10510" w:rsidRPr="00492A9C">
        <w:rPr>
          <w:rFonts w:ascii="Times New Roman" w:hAnsi="Times New Roman" w:cs="Times New Roman"/>
          <w:sz w:val="24"/>
          <w:lang w:val="es"/>
        </w:rPr>
        <w:t xml:space="preserve"> pobreza e indigencia</w:t>
      </w:r>
      <w:r w:rsidR="00014232">
        <w:rPr>
          <w:rFonts w:ascii="Times New Roman" w:hAnsi="Times New Roman" w:cs="Times New Roman"/>
          <w:sz w:val="24"/>
          <w:lang w:val="es"/>
        </w:rPr>
        <w:t xml:space="preserve"> (Ver Ilustración 2)</w:t>
      </w:r>
      <w:r w:rsidR="001B2E7B" w:rsidRPr="00492A9C">
        <w:rPr>
          <w:rFonts w:ascii="Times New Roman" w:hAnsi="Times New Roman" w:cs="Times New Roman"/>
          <w:sz w:val="24"/>
          <w:lang w:val="es"/>
        </w:rPr>
        <w:t xml:space="preserve">. </w:t>
      </w:r>
      <w:r w:rsidR="00F10510" w:rsidRPr="00492A9C">
        <w:rPr>
          <w:rFonts w:ascii="Times New Roman" w:hAnsi="Times New Roman" w:cs="Times New Roman"/>
          <w:sz w:val="24"/>
          <w:lang w:val="es"/>
        </w:rPr>
        <w:t xml:space="preserve">     </w:t>
      </w:r>
      <w:r w:rsidR="009056FA" w:rsidRPr="00492A9C">
        <w:rPr>
          <w:rFonts w:ascii="Times New Roman" w:hAnsi="Times New Roman" w:cs="Times New Roman"/>
          <w:sz w:val="24"/>
          <w:lang w:val="es"/>
        </w:rPr>
        <w:t xml:space="preserve"> </w:t>
      </w:r>
    </w:p>
    <w:p w14:paraId="5FA12A42" w14:textId="1229124E" w:rsidR="00F93747" w:rsidRDefault="00F839B7" w:rsidP="00F839B7">
      <w:pPr>
        <w:spacing w:line="480" w:lineRule="auto"/>
        <w:ind w:firstLine="708"/>
        <w:jc w:val="both"/>
        <w:rPr>
          <w:rFonts w:ascii="Times New Roman" w:hAnsi="Times New Roman" w:cs="Times New Roman"/>
          <w:sz w:val="24"/>
          <w:lang w:val="es"/>
        </w:rPr>
      </w:pPr>
      <w:r>
        <w:rPr>
          <w:rFonts w:ascii="Times New Roman" w:hAnsi="Times New Roman" w:cs="Times New Roman"/>
          <w:noProof/>
          <w:sz w:val="24"/>
        </w:rPr>
        <mc:AlternateContent>
          <mc:Choice Requires="wpg">
            <w:drawing>
              <wp:anchor distT="0" distB="0" distL="114300" distR="114300" simplePos="0" relativeHeight="251682816" behindDoc="0" locked="0" layoutInCell="1" allowOverlap="1" wp14:anchorId="2DD2A7F0" wp14:editId="6BA56E07">
                <wp:simplePos x="0" y="0"/>
                <wp:positionH relativeFrom="column">
                  <wp:posOffset>-440055</wp:posOffset>
                </wp:positionH>
                <wp:positionV relativeFrom="paragraph">
                  <wp:posOffset>117779</wp:posOffset>
                </wp:positionV>
                <wp:extent cx="6687820" cy="3043555"/>
                <wp:effectExtent l="0" t="0" r="0" b="4445"/>
                <wp:wrapTopAndBottom/>
                <wp:docPr id="9" name="Grupo 9"/>
                <wp:cNvGraphicFramePr/>
                <a:graphic xmlns:a="http://schemas.openxmlformats.org/drawingml/2006/main">
                  <a:graphicData uri="http://schemas.microsoft.com/office/word/2010/wordprocessingGroup">
                    <wpg:wgp>
                      <wpg:cNvGrpSpPr/>
                      <wpg:grpSpPr>
                        <a:xfrm>
                          <a:off x="0" y="0"/>
                          <a:ext cx="6687820" cy="3043555"/>
                          <a:chOff x="306327" y="0"/>
                          <a:chExt cx="6692010" cy="3032696"/>
                        </a:xfrm>
                      </wpg:grpSpPr>
                      <wpg:grpSp>
                        <wpg:cNvPr id="40" name="Grupo 40"/>
                        <wpg:cNvGrpSpPr/>
                        <wpg:grpSpPr>
                          <a:xfrm>
                            <a:off x="306327" y="0"/>
                            <a:ext cx="6692010" cy="2486404"/>
                            <a:chOff x="356891" y="8022"/>
                            <a:chExt cx="6692776" cy="2486964"/>
                          </a:xfrm>
                        </wpg:grpSpPr>
                        <pic:pic xmlns:pic="http://schemas.openxmlformats.org/drawingml/2006/picture">
                          <pic:nvPicPr>
                            <pic:cNvPr id="5" name="Imagen 5"/>
                            <pic:cNvPicPr>
                              <a:picLocks noChangeAspect="1"/>
                            </pic:cNvPicPr>
                          </pic:nvPicPr>
                          <pic:blipFill rotWithShape="1">
                            <a:blip r:embed="rId24">
                              <a:extLst>
                                <a:ext uri="{28A0092B-C50C-407E-A947-70E740481C1C}">
                                  <a14:useLocalDpi xmlns:a14="http://schemas.microsoft.com/office/drawing/2010/main" val="0"/>
                                </a:ext>
                              </a:extLst>
                            </a:blip>
                            <a:srcRect l="2065" t="1661" r="8700" b="2272"/>
                            <a:stretch/>
                          </pic:blipFill>
                          <pic:spPr bwMode="auto">
                            <a:xfrm>
                              <a:off x="356891" y="103663"/>
                              <a:ext cx="3571834" cy="23913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pic:cNvPicPr>
                              <a:picLocks noChangeAspect="1"/>
                            </pic:cNvPicPr>
                          </pic:nvPicPr>
                          <pic:blipFill rotWithShape="1">
                            <a:blip r:embed="rId25">
                              <a:extLst>
                                <a:ext uri="{28A0092B-C50C-407E-A947-70E740481C1C}">
                                  <a14:useLocalDpi xmlns:a14="http://schemas.microsoft.com/office/drawing/2010/main" val="0"/>
                                </a:ext>
                              </a:extLst>
                            </a:blip>
                            <a:srcRect l="3217" t="2614" r="7006"/>
                            <a:stretch/>
                          </pic:blipFill>
                          <pic:spPr bwMode="auto">
                            <a:xfrm>
                              <a:off x="3777512" y="8022"/>
                              <a:ext cx="3272155" cy="2383155"/>
                            </a:xfrm>
                            <a:prstGeom prst="rect">
                              <a:avLst/>
                            </a:prstGeom>
                            <a:noFill/>
                            <a:ln>
                              <a:noFill/>
                            </a:ln>
                            <a:extLst>
                              <a:ext uri="{53640926-AAD7-44D8-BBD7-CCE9431645EC}">
                                <a14:shadowObscured xmlns:a14="http://schemas.microsoft.com/office/drawing/2010/main"/>
                              </a:ext>
                            </a:extLst>
                          </pic:spPr>
                        </pic:pic>
                      </wpg:grpSp>
                      <wps:wsp>
                        <wps:cNvPr id="41" name="Cuadro de texto 41"/>
                        <wps:cNvSpPr txBox="1"/>
                        <wps:spPr>
                          <a:xfrm>
                            <a:off x="355474" y="2766994"/>
                            <a:ext cx="6575334" cy="265702"/>
                          </a:xfrm>
                          <a:prstGeom prst="rect">
                            <a:avLst/>
                          </a:prstGeom>
                          <a:solidFill>
                            <a:prstClr val="white"/>
                          </a:solidFill>
                          <a:ln>
                            <a:noFill/>
                          </a:ln>
                        </wps:spPr>
                        <wps:txbx>
                          <w:txbxContent>
                            <w:p w14:paraId="1D3553BB" w14:textId="375D48CB" w:rsidR="00D52C88" w:rsidRPr="00AA65D8" w:rsidRDefault="00D52C88" w:rsidP="0076735C">
                              <w:pPr>
                                <w:pStyle w:val="Descripcin"/>
                                <w:rPr>
                                  <w:rFonts w:ascii="Times New Roman" w:hAnsi="Times New Roman" w:cs="Times New Roman"/>
                                  <w:noProof/>
                                  <w:sz w:val="24"/>
                                </w:rPr>
                              </w:pPr>
                              <w:bookmarkStart w:id="32" w:name="_Toc447830709"/>
                              <w:r>
                                <w:t xml:space="preserve">Ilustración </w:t>
                              </w:r>
                              <w:fldSimple w:instr=" SEQ Ilustración \* ARABIC ">
                                <w:r>
                                  <w:rPr>
                                    <w:noProof/>
                                  </w:rPr>
                                  <w:t>2</w:t>
                                </w:r>
                              </w:fldSimple>
                              <w:r>
                                <w:t>. Coeficiente Gini Desigualdad y Porcentaje de pobres e indigentes</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DD2A7F0" id="Grupo 9" o:spid="_x0000_s1033" style="position:absolute;left:0;text-align:left;margin-left:-34.65pt;margin-top:9.25pt;width:526.6pt;height:239.65pt;z-index:251682816;mso-width-relative:margin" coordorigin="3063" coordsize="66920,30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">
                <v:group id="Grupo 40" o:spid="_x0000_s1034" style="position:absolute;left:3063;width:66920;height:24864" coordorigin="3568,80" coordsize="66927,2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5" o:spid="_x0000_s1035" type="#_x0000_t75" style="position:absolute;left:3568;top:1036;width:35719;height:2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">
                    <v:imagedata r:id="rId26" o:title="" croptop="1089f" cropbottom="1489f" cropleft="1353f" cropright="5702f"/>
                    <v:path arrowok="t"/>
                  </v:shape>
                  <v:shape id="Imagen 6" o:spid="_x0000_s1036" type="#_x0000_t75" style="position:absolute;left:37775;top:80;width:32721;height:2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">
                    <v:imagedata r:id="rId27" o:title="" croptop="1713f" cropleft="2108f" cropright="4591f"/>
                    <v:path arrowok="t"/>
                  </v:shape>
                </v:group>
                <v:shape id="Cuadro de texto 41" o:spid="_x0000_s1037" type="#_x0000_t202" style="position:absolute;left:3554;top:27669;width:65754;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1D3553BB" w14:textId="375D48CB" w:rsidR="00D52C88" w:rsidRPr="00AA65D8" w:rsidRDefault="00D52C88" w:rsidP="0076735C">
                        <w:pPr>
                          <w:pStyle w:val="Descripcin"/>
                          <w:rPr>
                            <w:rFonts w:ascii="Times New Roman" w:hAnsi="Times New Roman" w:cs="Times New Roman"/>
                            <w:noProof/>
                            <w:sz w:val="24"/>
                          </w:rPr>
                        </w:pPr>
                        <w:bookmarkStart w:id="33" w:name="_Toc447830709"/>
                        <w:r>
                          <w:t xml:space="preserve">Ilustración </w:t>
                        </w:r>
                        <w:fldSimple w:instr=" SEQ Ilustración \* ARABIC ">
                          <w:r>
                            <w:rPr>
                              <w:noProof/>
                            </w:rPr>
                            <w:t>2</w:t>
                          </w:r>
                        </w:fldSimple>
                        <w:r>
                          <w:t>. Coeficiente Gini Desigualdad y Porcentaje de pobres e indigentes</w:t>
                        </w:r>
                        <w:bookmarkEnd w:id="33"/>
                      </w:p>
                    </w:txbxContent>
                  </v:textbox>
                </v:shape>
                <w10:wrap type="topAndBottom"/>
              </v:group>
            </w:pict>
          </mc:Fallback>
        </mc:AlternateContent>
      </w:r>
    </w:p>
    <w:p w14:paraId="13B95C09" w14:textId="593C43F7" w:rsidR="00EF0BD9" w:rsidRPr="00A47FA0" w:rsidRDefault="00B137A6" w:rsidP="00A47FA0">
      <w:pPr>
        <w:spacing w:line="480" w:lineRule="auto"/>
        <w:ind w:firstLine="708"/>
        <w:jc w:val="both"/>
        <w:rPr>
          <w:rFonts w:ascii="Times New Roman" w:hAnsi="Times New Roman" w:cs="Times New Roman"/>
          <w:sz w:val="24"/>
          <w:lang w:val="es"/>
        </w:rPr>
      </w:pPr>
      <w:r w:rsidRPr="00492A9C">
        <w:rPr>
          <w:rFonts w:ascii="Times New Roman" w:hAnsi="Times New Roman" w:cs="Times New Roman"/>
          <w:sz w:val="24"/>
          <w:lang w:val="es"/>
        </w:rPr>
        <w:t xml:space="preserve"> Igualmente,</w:t>
      </w:r>
      <w:r w:rsidR="001B2E7B" w:rsidRPr="00492A9C">
        <w:rPr>
          <w:rFonts w:ascii="Times New Roman" w:hAnsi="Times New Roman" w:cs="Times New Roman"/>
          <w:sz w:val="24"/>
          <w:lang w:val="es"/>
        </w:rPr>
        <w:t xml:space="preserve"> </w:t>
      </w:r>
      <w:r w:rsidR="003A292C" w:rsidRPr="00492A9C">
        <w:rPr>
          <w:rFonts w:ascii="Times New Roman" w:hAnsi="Times New Roman" w:cs="Times New Roman"/>
          <w:sz w:val="24"/>
          <w:lang w:val="es"/>
        </w:rPr>
        <w:t xml:space="preserve">La desestabilidad económica regional se había perpetuado en la construcción política tanto estatal como social. </w:t>
      </w:r>
      <w:r w:rsidR="00CC482F" w:rsidRPr="00492A9C">
        <w:rPr>
          <w:rFonts w:ascii="Times New Roman" w:hAnsi="Times New Roman" w:cs="Times New Roman"/>
          <w:sz w:val="24"/>
          <w:lang w:val="es"/>
        </w:rPr>
        <w:t>El escenario político</w:t>
      </w:r>
      <w:r w:rsidR="00683E99" w:rsidRPr="00492A9C">
        <w:rPr>
          <w:rFonts w:ascii="Times New Roman" w:hAnsi="Times New Roman" w:cs="Times New Roman"/>
          <w:sz w:val="24"/>
          <w:lang w:val="es"/>
        </w:rPr>
        <w:t xml:space="preserve"> y gubernamental</w:t>
      </w:r>
      <w:r w:rsidR="003A292C" w:rsidRPr="00492A9C">
        <w:rPr>
          <w:rFonts w:ascii="Times New Roman" w:hAnsi="Times New Roman" w:cs="Times New Roman"/>
          <w:sz w:val="24"/>
          <w:lang w:val="es"/>
        </w:rPr>
        <w:t xml:space="preserve"> se desarrollaba de manera conflictiva, la falta de gobernabilidad y gobernanza</w:t>
      </w:r>
      <w:r w:rsidR="00026403" w:rsidRPr="00492A9C">
        <w:rPr>
          <w:rFonts w:ascii="Times New Roman" w:hAnsi="Times New Roman" w:cs="Times New Roman"/>
          <w:sz w:val="24"/>
          <w:lang w:val="es"/>
        </w:rPr>
        <w:t xml:space="preserve"> en la región ponían en riesgo</w:t>
      </w:r>
      <w:r w:rsidR="003A292C" w:rsidRPr="00492A9C">
        <w:rPr>
          <w:rFonts w:ascii="Times New Roman" w:hAnsi="Times New Roman" w:cs="Times New Roman"/>
          <w:sz w:val="24"/>
          <w:lang w:val="es"/>
        </w:rPr>
        <w:t xml:space="preserve"> la</w:t>
      </w:r>
      <w:r w:rsidR="00D50F75">
        <w:rPr>
          <w:rFonts w:ascii="Times New Roman" w:hAnsi="Times New Roman" w:cs="Times New Roman"/>
          <w:sz w:val="24"/>
          <w:lang w:val="es"/>
        </w:rPr>
        <w:t xml:space="preserve"> estabilidad de la D</w:t>
      </w:r>
      <w:r w:rsidR="00746C5B">
        <w:rPr>
          <w:rFonts w:ascii="Times New Roman" w:hAnsi="Times New Roman" w:cs="Times New Roman"/>
          <w:sz w:val="24"/>
          <w:lang w:val="es"/>
        </w:rPr>
        <w:t xml:space="preserve">emocracia. Entre la </w:t>
      </w:r>
      <w:r w:rsidR="009237F5">
        <w:rPr>
          <w:rFonts w:ascii="Times New Roman" w:hAnsi="Times New Roman" w:cs="Times New Roman"/>
          <w:sz w:val="24"/>
          <w:lang w:val="es"/>
        </w:rPr>
        <w:t>década</w:t>
      </w:r>
      <w:r w:rsidR="00746C5B">
        <w:rPr>
          <w:rFonts w:ascii="Times New Roman" w:hAnsi="Times New Roman" w:cs="Times New Roman"/>
          <w:sz w:val="24"/>
          <w:lang w:val="es"/>
        </w:rPr>
        <w:t xml:space="preserve"> de 1995 a 2005 nueve presidentes electos democráticamente o sus respectivos sucesores no culminaron su mandato (</w:t>
      </w:r>
      <w:r w:rsidR="00746C5B" w:rsidRPr="00746C5B">
        <w:rPr>
          <w:rFonts w:ascii="Times New Roman" w:hAnsi="Times New Roman" w:cs="Times New Roman"/>
          <w:sz w:val="24"/>
          <w:lang w:val="es"/>
        </w:rPr>
        <w:t>Latinobarómetro, 2005, pp. 2)</w:t>
      </w:r>
      <w:r w:rsidR="00746C5B">
        <w:rPr>
          <w:rFonts w:ascii="Times New Roman" w:hAnsi="Times New Roman" w:cs="Times New Roman"/>
          <w:sz w:val="24"/>
          <w:lang w:val="es"/>
        </w:rPr>
        <w:t>.</w:t>
      </w:r>
      <w:r w:rsidR="00746C5B">
        <w:t xml:space="preserve"> </w:t>
      </w:r>
      <w:r w:rsidR="00746C5B">
        <w:rPr>
          <w:rFonts w:ascii="Times New Roman" w:hAnsi="Times New Roman" w:cs="Times New Roman"/>
          <w:sz w:val="24"/>
          <w:lang w:val="es"/>
        </w:rPr>
        <w:t>H</w:t>
      </w:r>
      <w:r w:rsidR="00026403" w:rsidRPr="00492A9C">
        <w:rPr>
          <w:rFonts w:ascii="Times New Roman" w:hAnsi="Times New Roman" w:cs="Times New Roman"/>
          <w:sz w:val="24"/>
          <w:lang w:val="es"/>
        </w:rPr>
        <w:t xml:space="preserve">abía un desencanto por los sistemas políticos, desarrollándose una crisis de partidos políticos, debido a la falta de credibilidad, en especial, entorno a los grupos tradicionales de poder </w:t>
      </w:r>
      <w:r w:rsidR="00683E99" w:rsidRPr="00492A9C">
        <w:rPr>
          <w:rFonts w:ascii="Times New Roman" w:hAnsi="Times New Roman" w:cs="Times New Roman"/>
          <w:sz w:val="24"/>
          <w:lang w:val="es"/>
        </w:rPr>
        <w:t>que buscaban velar por sus intereses privados</w:t>
      </w:r>
      <w:r w:rsidR="002F0C27">
        <w:rPr>
          <w:rFonts w:ascii="Times New Roman" w:hAnsi="Times New Roman" w:cs="Times New Roman"/>
          <w:sz w:val="24"/>
          <w:lang w:val="es"/>
        </w:rPr>
        <w:t xml:space="preserve"> y por el de</w:t>
      </w:r>
      <w:r w:rsidR="00441EB7" w:rsidRPr="00492A9C">
        <w:rPr>
          <w:rFonts w:ascii="Times New Roman" w:hAnsi="Times New Roman" w:cs="Times New Roman"/>
          <w:sz w:val="24"/>
          <w:lang w:val="es"/>
        </w:rPr>
        <w:t xml:space="preserve"> las grandes empresas y transnacionales que a</w:t>
      </w:r>
      <w:r w:rsidR="001B2E7B" w:rsidRPr="00492A9C">
        <w:rPr>
          <w:rFonts w:ascii="Times New Roman" w:hAnsi="Times New Roman" w:cs="Times New Roman"/>
          <w:sz w:val="24"/>
          <w:lang w:val="es"/>
        </w:rPr>
        <w:t>umentaron en gran medida desde las</w:t>
      </w:r>
      <w:r w:rsidR="00441EB7" w:rsidRPr="00492A9C">
        <w:rPr>
          <w:rFonts w:ascii="Times New Roman" w:hAnsi="Times New Roman" w:cs="Times New Roman"/>
          <w:sz w:val="24"/>
          <w:lang w:val="es"/>
        </w:rPr>
        <w:t xml:space="preserve"> </w:t>
      </w:r>
      <w:r w:rsidR="009239E6" w:rsidRPr="00492A9C">
        <w:rPr>
          <w:rFonts w:ascii="Times New Roman" w:hAnsi="Times New Roman" w:cs="Times New Roman"/>
          <w:sz w:val="24"/>
          <w:lang w:val="es"/>
        </w:rPr>
        <w:t>políticas</w:t>
      </w:r>
      <w:r w:rsidR="001B2E7B" w:rsidRPr="00492A9C">
        <w:rPr>
          <w:rFonts w:ascii="Times New Roman" w:hAnsi="Times New Roman" w:cs="Times New Roman"/>
          <w:sz w:val="24"/>
          <w:lang w:val="es"/>
        </w:rPr>
        <w:t xml:space="preserve"> neoliberales en el seno del</w:t>
      </w:r>
      <w:r w:rsidR="009239E6" w:rsidRPr="00492A9C">
        <w:rPr>
          <w:rFonts w:ascii="Times New Roman" w:hAnsi="Times New Roman" w:cs="Times New Roman"/>
          <w:sz w:val="24"/>
          <w:lang w:val="es"/>
        </w:rPr>
        <w:t xml:space="preserve"> C</w:t>
      </w:r>
      <w:r w:rsidR="00441EB7" w:rsidRPr="00492A9C">
        <w:rPr>
          <w:rFonts w:ascii="Times New Roman" w:hAnsi="Times New Roman" w:cs="Times New Roman"/>
          <w:sz w:val="24"/>
          <w:lang w:val="es"/>
        </w:rPr>
        <w:t>onsenso de Washington –como la privatización</w:t>
      </w:r>
      <w:r w:rsidR="009239E6" w:rsidRPr="00492A9C">
        <w:rPr>
          <w:rFonts w:ascii="Times New Roman" w:hAnsi="Times New Roman" w:cs="Times New Roman"/>
          <w:sz w:val="24"/>
          <w:lang w:val="es"/>
        </w:rPr>
        <w:t>-</w:t>
      </w:r>
      <w:r w:rsidR="00683E99" w:rsidRPr="00492A9C">
        <w:rPr>
          <w:rFonts w:ascii="Times New Roman" w:hAnsi="Times New Roman" w:cs="Times New Roman"/>
          <w:sz w:val="24"/>
          <w:lang w:val="es"/>
        </w:rPr>
        <w:t>, dejando de lado el bienestar</w:t>
      </w:r>
      <w:r w:rsidR="003A292C" w:rsidRPr="00492A9C">
        <w:rPr>
          <w:rFonts w:ascii="Times New Roman" w:hAnsi="Times New Roman" w:cs="Times New Roman"/>
          <w:sz w:val="24"/>
          <w:lang w:val="es"/>
        </w:rPr>
        <w:t xml:space="preserve"> colectivo</w:t>
      </w:r>
      <w:r w:rsidR="00026403" w:rsidRPr="00492A9C">
        <w:rPr>
          <w:rFonts w:ascii="Times New Roman" w:hAnsi="Times New Roman" w:cs="Times New Roman"/>
          <w:sz w:val="24"/>
          <w:lang w:val="es"/>
        </w:rPr>
        <w:t xml:space="preserve">. La percepción de corrupción dentro del Estado por parte de la sociedad era cada vez más </w:t>
      </w:r>
      <w:r w:rsidR="00716741" w:rsidRPr="00492A9C">
        <w:rPr>
          <w:rFonts w:ascii="Times New Roman" w:hAnsi="Times New Roman" w:cs="Times New Roman"/>
          <w:sz w:val="24"/>
          <w:lang w:val="es"/>
        </w:rPr>
        <w:t>elevada</w:t>
      </w:r>
      <w:r w:rsidR="00026403" w:rsidRPr="00492A9C">
        <w:rPr>
          <w:rFonts w:ascii="Times New Roman" w:hAnsi="Times New Roman" w:cs="Times New Roman"/>
          <w:sz w:val="24"/>
          <w:lang w:val="es"/>
        </w:rPr>
        <w:t>, tanto en los ámbito</w:t>
      </w:r>
      <w:r w:rsidR="001B2E7B" w:rsidRPr="00492A9C">
        <w:rPr>
          <w:rFonts w:ascii="Times New Roman" w:hAnsi="Times New Roman" w:cs="Times New Roman"/>
          <w:sz w:val="24"/>
          <w:lang w:val="es"/>
        </w:rPr>
        <w:t xml:space="preserve">s del Ejecutivo, Legislativo y </w:t>
      </w:r>
      <w:r w:rsidR="00026403" w:rsidRPr="00492A9C">
        <w:rPr>
          <w:rFonts w:ascii="Times New Roman" w:hAnsi="Times New Roman" w:cs="Times New Roman"/>
          <w:sz w:val="24"/>
          <w:lang w:val="es"/>
        </w:rPr>
        <w:t xml:space="preserve">Judicial.    </w:t>
      </w:r>
      <w:r w:rsidR="003A292C" w:rsidRPr="00492A9C">
        <w:rPr>
          <w:rFonts w:ascii="Times New Roman" w:hAnsi="Times New Roman" w:cs="Times New Roman"/>
          <w:sz w:val="24"/>
          <w:lang w:val="es"/>
        </w:rPr>
        <w:t xml:space="preserve"> </w:t>
      </w:r>
      <w:r w:rsidR="00683E99" w:rsidRPr="00492A9C">
        <w:rPr>
          <w:rFonts w:ascii="Times New Roman" w:hAnsi="Times New Roman" w:cs="Times New Roman"/>
          <w:sz w:val="24"/>
          <w:lang w:val="es"/>
        </w:rPr>
        <w:t xml:space="preserve">   </w:t>
      </w:r>
    </w:p>
    <w:p w14:paraId="13ECD8AE" w14:textId="48820652" w:rsidR="003E0EF5" w:rsidRDefault="00814726" w:rsidP="00C67122">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 xml:space="preserve">En América Latina se connotaba </w:t>
      </w:r>
      <w:r w:rsidR="00D50F75">
        <w:rPr>
          <w:rFonts w:ascii="Times New Roman" w:hAnsi="Times New Roman" w:cs="Times New Roman"/>
          <w:sz w:val="24"/>
          <w:lang w:val="es"/>
        </w:rPr>
        <w:t>únicamente el desarrollo de la D</w:t>
      </w:r>
      <w:r>
        <w:rPr>
          <w:rFonts w:ascii="Times New Roman" w:hAnsi="Times New Roman" w:cs="Times New Roman"/>
          <w:sz w:val="24"/>
          <w:lang w:val="es"/>
        </w:rPr>
        <w:t>emocracia representativa centrando los mecanismos de participación en los procesos electorales. Sin embargo, en este sen</w:t>
      </w:r>
      <w:r w:rsidR="00D50F75">
        <w:rPr>
          <w:rFonts w:ascii="Times New Roman" w:hAnsi="Times New Roman" w:cs="Times New Roman"/>
          <w:sz w:val="24"/>
          <w:lang w:val="es"/>
        </w:rPr>
        <w:t>tido las expectativas sobre la D</w:t>
      </w:r>
      <w:r>
        <w:rPr>
          <w:rFonts w:ascii="Times New Roman" w:hAnsi="Times New Roman" w:cs="Times New Roman"/>
          <w:sz w:val="24"/>
          <w:lang w:val="es"/>
        </w:rPr>
        <w:t>emocracia habían</w:t>
      </w:r>
      <w:r w:rsidR="00236B5D">
        <w:rPr>
          <w:rFonts w:ascii="Times New Roman" w:hAnsi="Times New Roman" w:cs="Times New Roman"/>
          <w:sz w:val="24"/>
          <w:lang w:val="es"/>
        </w:rPr>
        <w:t xml:space="preserve"> disminuido, l</w:t>
      </w:r>
      <w:r w:rsidR="00D61E49">
        <w:rPr>
          <w:rFonts w:ascii="Times New Roman" w:hAnsi="Times New Roman" w:cs="Times New Roman"/>
          <w:sz w:val="24"/>
          <w:lang w:val="es"/>
        </w:rPr>
        <w:t>os partidos y é</w:t>
      </w:r>
      <w:r>
        <w:rPr>
          <w:rFonts w:ascii="Times New Roman" w:hAnsi="Times New Roman" w:cs="Times New Roman"/>
          <w:sz w:val="24"/>
          <w:lang w:val="es"/>
        </w:rPr>
        <w:t xml:space="preserve">lites </w:t>
      </w:r>
      <w:r w:rsidR="00236B5D">
        <w:rPr>
          <w:rFonts w:ascii="Times New Roman" w:hAnsi="Times New Roman" w:cs="Times New Roman"/>
          <w:sz w:val="24"/>
          <w:lang w:val="es"/>
        </w:rPr>
        <w:t>políticas</w:t>
      </w:r>
      <w:r>
        <w:rPr>
          <w:rFonts w:ascii="Times New Roman" w:hAnsi="Times New Roman" w:cs="Times New Roman"/>
          <w:sz w:val="24"/>
          <w:lang w:val="es"/>
        </w:rPr>
        <w:t xml:space="preserve"> tradicionales se comenzaban a </w:t>
      </w:r>
      <w:r w:rsidR="00236B5D">
        <w:rPr>
          <w:rFonts w:ascii="Times New Roman" w:hAnsi="Times New Roman" w:cs="Times New Roman"/>
          <w:sz w:val="24"/>
          <w:lang w:val="es"/>
        </w:rPr>
        <w:t>debilitar</w:t>
      </w:r>
      <w:r w:rsidR="00746C5B">
        <w:rPr>
          <w:rFonts w:ascii="Times New Roman" w:hAnsi="Times New Roman" w:cs="Times New Roman"/>
          <w:sz w:val="24"/>
          <w:lang w:val="es"/>
        </w:rPr>
        <w:t xml:space="preserve"> producto de</w:t>
      </w:r>
      <w:r w:rsidR="00236B5D">
        <w:rPr>
          <w:rFonts w:ascii="Times New Roman" w:hAnsi="Times New Roman" w:cs="Times New Roman"/>
          <w:sz w:val="24"/>
          <w:lang w:val="es"/>
        </w:rPr>
        <w:t xml:space="preserve"> la frustración social ante el manejo económico y político dentro de sus países. Así,</w:t>
      </w:r>
      <w:r w:rsidR="00976858">
        <w:rPr>
          <w:rFonts w:ascii="Times New Roman" w:hAnsi="Times New Roman" w:cs="Times New Roman"/>
          <w:sz w:val="24"/>
          <w:lang w:val="es"/>
        </w:rPr>
        <w:t xml:space="preserve"> </w:t>
      </w:r>
      <w:r w:rsidR="00C67122">
        <w:rPr>
          <w:rFonts w:ascii="Times New Roman" w:hAnsi="Times New Roman" w:cs="Times New Roman"/>
          <w:sz w:val="24"/>
          <w:lang w:val="es"/>
        </w:rPr>
        <w:t xml:space="preserve">a partir de los datos de Latinobarómetro (2005) </w:t>
      </w:r>
      <w:r w:rsidR="00976858">
        <w:rPr>
          <w:rFonts w:ascii="Times New Roman" w:hAnsi="Times New Roman" w:cs="Times New Roman"/>
          <w:sz w:val="24"/>
          <w:lang w:val="es"/>
        </w:rPr>
        <w:t xml:space="preserve">para el año 2003 la confianza en las instituciones había disminuido notablemente, principalmente en el Gobierno, </w:t>
      </w:r>
      <w:r w:rsidR="007C0140">
        <w:rPr>
          <w:rFonts w:ascii="Times New Roman" w:hAnsi="Times New Roman" w:cs="Times New Roman"/>
          <w:noProof/>
          <w:sz w:val="24"/>
        </w:rPr>
        <mc:AlternateContent>
          <mc:Choice Requires="wpg">
            <w:drawing>
              <wp:anchor distT="0" distB="0" distL="114300" distR="114300" simplePos="0" relativeHeight="251685888" behindDoc="0" locked="0" layoutInCell="1" allowOverlap="1" wp14:anchorId="249FFFB4" wp14:editId="0C48941D">
                <wp:simplePos x="0" y="0"/>
                <wp:positionH relativeFrom="page">
                  <wp:posOffset>548640</wp:posOffset>
                </wp:positionH>
                <wp:positionV relativeFrom="paragraph">
                  <wp:posOffset>2367915</wp:posOffset>
                </wp:positionV>
                <wp:extent cx="6896735" cy="2958465"/>
                <wp:effectExtent l="0" t="0" r="0" b="0"/>
                <wp:wrapTopAndBottom/>
                <wp:docPr id="45" name="Grupo 45"/>
                <wp:cNvGraphicFramePr/>
                <a:graphic xmlns:a="http://schemas.openxmlformats.org/drawingml/2006/main">
                  <a:graphicData uri="http://schemas.microsoft.com/office/word/2010/wordprocessingGroup">
                    <wpg:wgp>
                      <wpg:cNvGrpSpPr/>
                      <wpg:grpSpPr>
                        <a:xfrm>
                          <a:off x="0" y="0"/>
                          <a:ext cx="6896735" cy="2958465"/>
                          <a:chOff x="51168" y="0"/>
                          <a:chExt cx="7136972" cy="3121660"/>
                        </a:xfrm>
                      </wpg:grpSpPr>
                      <wpg:grpSp>
                        <wpg:cNvPr id="43" name="Grupo 43"/>
                        <wpg:cNvGrpSpPr/>
                        <wpg:grpSpPr>
                          <a:xfrm>
                            <a:off x="51168" y="0"/>
                            <a:ext cx="7136972" cy="2793365"/>
                            <a:chOff x="51168" y="0"/>
                            <a:chExt cx="7137238" cy="2793365"/>
                          </a:xfrm>
                        </wpg:grpSpPr>
                        <pic:pic xmlns:pic="http://schemas.openxmlformats.org/drawingml/2006/picture">
                          <pic:nvPicPr>
                            <pic:cNvPr id="16" name="Imagen 16"/>
                            <pic:cNvPicPr>
                              <a:picLocks noChangeAspect="1"/>
                            </pic:cNvPicPr>
                          </pic:nvPicPr>
                          <pic:blipFill rotWithShape="1">
                            <a:blip r:embed="rId28">
                              <a:extLst>
                                <a:ext uri="{28A0092B-C50C-407E-A947-70E740481C1C}">
                                  <a14:useLocalDpi xmlns:a14="http://schemas.microsoft.com/office/drawing/2010/main" val="0"/>
                                </a:ext>
                              </a:extLst>
                            </a:blip>
                            <a:srcRect l="34242" t="20469" r="31408" b="33320"/>
                            <a:stretch/>
                          </pic:blipFill>
                          <pic:spPr bwMode="auto">
                            <a:xfrm>
                              <a:off x="51168" y="62469"/>
                              <a:ext cx="3528060" cy="247343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29">
                              <a:extLst>
                                <a:ext uri="{28A0092B-C50C-407E-A947-70E740481C1C}">
                                  <a14:useLocalDpi xmlns:a14="http://schemas.microsoft.com/office/drawing/2010/main" val="0"/>
                                </a:ext>
                              </a:extLst>
                            </a:blip>
                            <a:srcRect l="34171" t="29222" r="31619" b="24115"/>
                            <a:stretch/>
                          </pic:blipFill>
                          <pic:spPr bwMode="auto">
                            <a:xfrm>
                              <a:off x="3546027" y="0"/>
                              <a:ext cx="3642379" cy="2793365"/>
                            </a:xfrm>
                            <a:prstGeom prst="rect">
                              <a:avLst/>
                            </a:prstGeom>
                            <a:ln>
                              <a:noFill/>
                            </a:ln>
                            <a:extLst>
                              <a:ext uri="{53640926-AAD7-44D8-BBD7-CCE9431645EC}">
                                <a14:shadowObscured xmlns:a14="http://schemas.microsoft.com/office/drawing/2010/main"/>
                              </a:ext>
                            </a:extLst>
                          </pic:spPr>
                        </pic:pic>
                      </wpg:grpSp>
                      <wps:wsp>
                        <wps:cNvPr id="44" name="Cuadro de texto 44"/>
                        <wps:cNvSpPr txBox="1"/>
                        <wps:spPr>
                          <a:xfrm>
                            <a:off x="138116" y="2854960"/>
                            <a:ext cx="7045563" cy="266700"/>
                          </a:xfrm>
                          <a:prstGeom prst="rect">
                            <a:avLst/>
                          </a:prstGeom>
                          <a:solidFill>
                            <a:prstClr val="white"/>
                          </a:solidFill>
                          <a:ln>
                            <a:noFill/>
                          </a:ln>
                        </wps:spPr>
                        <wps:txbx>
                          <w:txbxContent>
                            <w:p w14:paraId="6B6E8B86" w14:textId="3F9F6717" w:rsidR="00D52C88" w:rsidRPr="006A7457" w:rsidRDefault="00D52C88" w:rsidP="004C4C0F">
                              <w:pPr>
                                <w:pStyle w:val="Descripcin"/>
                                <w:rPr>
                                  <w:rFonts w:ascii="Times New Roman" w:hAnsi="Times New Roman" w:cs="Times New Roman"/>
                                  <w:noProof/>
                                  <w:sz w:val="24"/>
                                </w:rPr>
                              </w:pPr>
                              <w:bookmarkStart w:id="34" w:name="_Toc447830710"/>
                              <w:r>
                                <w:t xml:space="preserve">Ilustración </w:t>
                              </w:r>
                              <w:fldSimple w:instr=" SEQ Ilustración \* ARABIC ">
                                <w:r>
                                  <w:rPr>
                                    <w:noProof/>
                                  </w:rPr>
                                  <w:t>3</w:t>
                                </w:r>
                              </w:fldSimple>
                              <w:r>
                                <w:t>. Confianza en las Instituciones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9FFFB4" id="Grupo 45" o:spid="_x0000_s1038" style="position:absolute;left:0;text-align:left;margin-left:43.2pt;margin-top:186.45pt;width:543.05pt;height:232.95pt;z-index:251685888;mso-position-horizontal-relative:page;mso-width-relative:margin;mso-height-relative:margin" coordorigin="511" coordsize="71369,3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">
                <v:group id="Grupo 43" o:spid="_x0000_s1039" style="position:absolute;left:511;width:71370;height:27933" coordorigin="511" coordsize="71372,27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n 16" o:spid="_x0000_s1040" type="#_x0000_t75" style="position:absolute;left:511;top:624;width:35281;height:24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">
                    <v:imagedata r:id="rId30" o:title="" croptop="13415f" cropbottom="21837f" cropleft="22441f" cropright="20584f"/>
                    <v:path arrowok="t"/>
                  </v:shape>
                  <v:shape id="Imagen 17" o:spid="_x0000_s1041" type="#_x0000_t75" style="position:absolute;left:35460;width:36424;height:27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">
                    <v:imagedata r:id="rId31" o:title="" croptop="19151f" cropbottom="15804f" cropleft="22394f" cropright="20722f"/>
                    <v:path arrowok="t"/>
                  </v:shape>
                </v:group>
                <v:shape id="Cuadro de texto 44" o:spid="_x0000_s1042" type="#_x0000_t202" style="position:absolute;left:1381;top:28549;width:704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6B6E8B86" w14:textId="3F9F6717" w:rsidR="00D52C88" w:rsidRPr="006A7457" w:rsidRDefault="00D52C88" w:rsidP="004C4C0F">
                        <w:pPr>
                          <w:pStyle w:val="Descripcin"/>
                          <w:rPr>
                            <w:rFonts w:ascii="Times New Roman" w:hAnsi="Times New Roman" w:cs="Times New Roman"/>
                            <w:noProof/>
                            <w:sz w:val="24"/>
                          </w:rPr>
                        </w:pPr>
                        <w:bookmarkStart w:id="35" w:name="_Toc447830710"/>
                        <w:r>
                          <w:t xml:space="preserve">Ilustración </w:t>
                        </w:r>
                        <w:fldSimple w:instr=" SEQ Ilustración \* ARABIC ">
                          <w:r>
                            <w:rPr>
                              <w:noProof/>
                            </w:rPr>
                            <w:t>3</w:t>
                          </w:r>
                        </w:fldSimple>
                        <w:r>
                          <w:t>. Confianza en las Instituciones</w:t>
                        </w:r>
                        <w:bookmarkEnd w:id="35"/>
                      </w:p>
                    </w:txbxContent>
                  </v:textbox>
                </v:shape>
                <w10:wrap type="topAndBottom" anchorx="page"/>
              </v:group>
            </w:pict>
          </mc:Fallback>
        </mc:AlternateContent>
      </w:r>
      <w:r w:rsidR="00976858">
        <w:rPr>
          <w:rFonts w:ascii="Times New Roman" w:hAnsi="Times New Roman" w:cs="Times New Roman"/>
          <w:sz w:val="24"/>
          <w:lang w:val="es"/>
        </w:rPr>
        <w:t>Presidente, Parlamento, Poder Judicial, Bancos y partidos políticos</w:t>
      </w:r>
      <w:r w:rsidR="003E0EF5">
        <w:rPr>
          <w:rFonts w:ascii="Times New Roman" w:hAnsi="Times New Roman" w:cs="Times New Roman"/>
          <w:sz w:val="24"/>
          <w:lang w:val="es"/>
        </w:rPr>
        <w:t xml:space="preserve"> (Ver Ilustración 3)</w:t>
      </w:r>
      <w:r w:rsidR="00BE5301">
        <w:rPr>
          <w:rFonts w:ascii="Times New Roman" w:hAnsi="Times New Roman" w:cs="Times New Roman"/>
          <w:sz w:val="24"/>
          <w:lang w:val="es"/>
        </w:rPr>
        <w:t>.</w:t>
      </w:r>
    </w:p>
    <w:p w14:paraId="204C8C92" w14:textId="4C1A0C30" w:rsidR="00F839B7" w:rsidRDefault="00F839B7" w:rsidP="00F839B7">
      <w:pPr>
        <w:spacing w:line="480" w:lineRule="auto"/>
        <w:ind w:firstLine="708"/>
        <w:jc w:val="both"/>
        <w:rPr>
          <w:rFonts w:ascii="Times New Roman" w:hAnsi="Times New Roman" w:cs="Times New Roman"/>
          <w:sz w:val="24"/>
          <w:lang w:val="es"/>
        </w:rPr>
      </w:pPr>
    </w:p>
    <w:p w14:paraId="175470A4" w14:textId="7D705E04" w:rsidR="004C4C0F" w:rsidRDefault="009237F5" w:rsidP="00F839B7">
      <w:pPr>
        <w:spacing w:line="480" w:lineRule="auto"/>
        <w:jc w:val="both"/>
        <w:rPr>
          <w:rFonts w:ascii="Times New Roman" w:hAnsi="Times New Roman" w:cs="Times New Roman"/>
          <w:sz w:val="24"/>
          <w:lang w:val="es"/>
        </w:rPr>
      </w:pPr>
      <w:r>
        <w:rPr>
          <w:rFonts w:ascii="Times New Roman" w:hAnsi="Times New Roman" w:cs="Times New Roman"/>
          <w:sz w:val="24"/>
          <w:lang w:val="es"/>
        </w:rPr>
        <w:t>Por su parte,</w:t>
      </w:r>
      <w:r w:rsidR="00953A0D">
        <w:rPr>
          <w:rFonts w:ascii="Times New Roman" w:hAnsi="Times New Roman" w:cs="Times New Roman"/>
          <w:sz w:val="24"/>
          <w:lang w:val="es"/>
        </w:rPr>
        <w:t xml:space="preserve"> la movilización social se presentaba como un mecanismo no institucion</w:t>
      </w:r>
      <w:r w:rsidR="00D50F75">
        <w:rPr>
          <w:rFonts w:ascii="Times New Roman" w:hAnsi="Times New Roman" w:cs="Times New Roman"/>
          <w:sz w:val="24"/>
          <w:lang w:val="es"/>
        </w:rPr>
        <w:t>alizado de D</w:t>
      </w:r>
      <w:r w:rsidR="00DA7A27">
        <w:rPr>
          <w:rFonts w:ascii="Times New Roman" w:hAnsi="Times New Roman" w:cs="Times New Roman"/>
          <w:sz w:val="24"/>
          <w:lang w:val="es"/>
        </w:rPr>
        <w:t>emocracia directa vá</w:t>
      </w:r>
      <w:r w:rsidR="00932C5A">
        <w:rPr>
          <w:rFonts w:ascii="Times New Roman" w:hAnsi="Times New Roman" w:cs="Times New Roman"/>
          <w:sz w:val="24"/>
          <w:lang w:val="es"/>
        </w:rPr>
        <w:t>lido ante el escenario crí</w:t>
      </w:r>
      <w:r w:rsidR="00953A0D">
        <w:rPr>
          <w:rFonts w:ascii="Times New Roman" w:hAnsi="Times New Roman" w:cs="Times New Roman"/>
          <w:sz w:val="24"/>
          <w:lang w:val="es"/>
        </w:rPr>
        <w:t>tico que se presentaba</w:t>
      </w:r>
      <w:r w:rsidR="00976858">
        <w:rPr>
          <w:rFonts w:ascii="Times New Roman" w:hAnsi="Times New Roman" w:cs="Times New Roman"/>
          <w:sz w:val="24"/>
          <w:lang w:val="es"/>
        </w:rPr>
        <w:t xml:space="preserve">. </w:t>
      </w:r>
      <w:r w:rsidR="004D583F">
        <w:rPr>
          <w:rFonts w:ascii="Times New Roman" w:hAnsi="Times New Roman" w:cs="Times New Roman"/>
          <w:sz w:val="24"/>
          <w:lang w:val="es"/>
        </w:rPr>
        <w:t>Según Latinobarómetro (2005) l</w:t>
      </w:r>
      <w:r w:rsidR="00E37842">
        <w:rPr>
          <w:rFonts w:ascii="Times New Roman" w:hAnsi="Times New Roman" w:cs="Times New Roman"/>
          <w:sz w:val="24"/>
          <w:lang w:val="es"/>
        </w:rPr>
        <w:t>a percepción de la región sobre la posibilidad de elecciones fraudulentas superaba el 50%, mientras la</w:t>
      </w:r>
      <w:r w:rsidR="008146F9">
        <w:rPr>
          <w:rFonts w:ascii="Times New Roman" w:hAnsi="Times New Roman" w:cs="Times New Roman"/>
          <w:sz w:val="24"/>
          <w:lang w:val="es"/>
        </w:rPr>
        <w:t xml:space="preserve"> sensación hacia</w:t>
      </w:r>
      <w:r w:rsidR="00E37842">
        <w:rPr>
          <w:rFonts w:ascii="Times New Roman" w:hAnsi="Times New Roman" w:cs="Times New Roman"/>
          <w:sz w:val="24"/>
          <w:lang w:val="es"/>
        </w:rPr>
        <w:t xml:space="preserve"> </w:t>
      </w:r>
      <w:r w:rsidR="00F476F6">
        <w:rPr>
          <w:rFonts w:ascii="Times New Roman" w:hAnsi="Times New Roman" w:cs="Times New Roman"/>
          <w:sz w:val="24"/>
          <w:lang w:val="es"/>
        </w:rPr>
        <w:t xml:space="preserve">la </w:t>
      </w:r>
      <w:r w:rsidR="00E37842">
        <w:rPr>
          <w:rFonts w:ascii="Times New Roman" w:hAnsi="Times New Roman" w:cs="Times New Roman"/>
          <w:sz w:val="24"/>
          <w:lang w:val="es"/>
        </w:rPr>
        <w:t>eficacia del voto –influencia del electorado- había dis</w:t>
      </w:r>
      <w:r w:rsidR="008146F9">
        <w:rPr>
          <w:rFonts w:ascii="Times New Roman" w:hAnsi="Times New Roman" w:cs="Times New Roman"/>
          <w:sz w:val="24"/>
          <w:lang w:val="es"/>
        </w:rPr>
        <w:t>minuido</w:t>
      </w:r>
      <w:r w:rsidR="004D583F">
        <w:rPr>
          <w:rFonts w:ascii="Times New Roman" w:hAnsi="Times New Roman" w:cs="Times New Roman"/>
          <w:sz w:val="24"/>
          <w:lang w:val="es"/>
        </w:rPr>
        <w:t xml:space="preserve"> (</w:t>
      </w:r>
      <w:r w:rsidR="00432A0A">
        <w:rPr>
          <w:rFonts w:ascii="Times New Roman" w:hAnsi="Times New Roman" w:cs="Times New Roman"/>
          <w:sz w:val="24"/>
          <w:lang w:val="es"/>
        </w:rPr>
        <w:t>Ver Ilustración 5)</w:t>
      </w:r>
      <w:r w:rsidR="00507D38">
        <w:rPr>
          <w:rFonts w:ascii="Times New Roman" w:hAnsi="Times New Roman" w:cs="Times New Roman"/>
          <w:sz w:val="24"/>
          <w:lang w:val="es"/>
        </w:rPr>
        <w:t>,</w:t>
      </w:r>
      <w:r w:rsidR="008078D5">
        <w:rPr>
          <w:rFonts w:ascii="Times New Roman" w:hAnsi="Times New Roman" w:cs="Times New Roman"/>
          <w:sz w:val="24"/>
          <w:lang w:val="es"/>
        </w:rPr>
        <w:t xml:space="preserve"> al igual que</w:t>
      </w:r>
      <w:r w:rsidR="0013356B">
        <w:rPr>
          <w:rFonts w:ascii="Times New Roman" w:hAnsi="Times New Roman" w:cs="Times New Roman"/>
          <w:sz w:val="24"/>
          <w:lang w:val="es"/>
        </w:rPr>
        <w:t xml:space="preserve"> </w:t>
      </w:r>
      <w:r w:rsidR="008078D5">
        <w:rPr>
          <w:rFonts w:ascii="Times New Roman" w:hAnsi="Times New Roman" w:cs="Times New Roman"/>
          <w:sz w:val="24"/>
          <w:lang w:val="es"/>
        </w:rPr>
        <w:t>la intención</w:t>
      </w:r>
      <w:r w:rsidR="00F476F6">
        <w:rPr>
          <w:rFonts w:ascii="Times New Roman" w:hAnsi="Times New Roman" w:cs="Times New Roman"/>
          <w:sz w:val="24"/>
          <w:lang w:val="es"/>
        </w:rPr>
        <w:t xml:space="preserve"> de voto sobre</w:t>
      </w:r>
      <w:r w:rsidR="00976858">
        <w:rPr>
          <w:rFonts w:ascii="Times New Roman" w:hAnsi="Times New Roman" w:cs="Times New Roman"/>
          <w:sz w:val="24"/>
          <w:lang w:val="es"/>
        </w:rPr>
        <w:t xml:space="preserve"> los </w:t>
      </w:r>
      <w:r w:rsidR="008078D5">
        <w:rPr>
          <w:rFonts w:ascii="Times New Roman" w:hAnsi="Times New Roman" w:cs="Times New Roman"/>
          <w:sz w:val="24"/>
          <w:lang w:val="es"/>
        </w:rPr>
        <w:t>partido</w:t>
      </w:r>
      <w:r w:rsidR="00976858">
        <w:rPr>
          <w:rFonts w:ascii="Times New Roman" w:hAnsi="Times New Roman" w:cs="Times New Roman"/>
          <w:sz w:val="24"/>
          <w:lang w:val="es"/>
        </w:rPr>
        <w:t>s</w:t>
      </w:r>
      <w:r w:rsidR="008078D5">
        <w:rPr>
          <w:rFonts w:ascii="Times New Roman" w:hAnsi="Times New Roman" w:cs="Times New Roman"/>
          <w:sz w:val="24"/>
          <w:lang w:val="es"/>
        </w:rPr>
        <w:t xml:space="preserve"> político</w:t>
      </w:r>
      <w:r w:rsidR="00976858">
        <w:rPr>
          <w:rFonts w:ascii="Times New Roman" w:hAnsi="Times New Roman" w:cs="Times New Roman"/>
          <w:sz w:val="24"/>
          <w:lang w:val="es"/>
        </w:rPr>
        <w:t>s</w:t>
      </w:r>
      <w:r w:rsidR="00F476F6">
        <w:rPr>
          <w:rFonts w:ascii="Times New Roman" w:hAnsi="Times New Roman" w:cs="Times New Roman"/>
          <w:sz w:val="24"/>
          <w:lang w:val="es"/>
        </w:rPr>
        <w:t xml:space="preserve"> </w:t>
      </w:r>
      <w:r w:rsidR="0013356B">
        <w:rPr>
          <w:rFonts w:ascii="Times New Roman" w:hAnsi="Times New Roman" w:cs="Times New Roman"/>
          <w:sz w:val="24"/>
          <w:lang w:val="es"/>
        </w:rPr>
        <w:t>se había reducido</w:t>
      </w:r>
      <w:r w:rsidR="00976858">
        <w:rPr>
          <w:rFonts w:ascii="Times New Roman" w:hAnsi="Times New Roman" w:cs="Times New Roman"/>
          <w:sz w:val="24"/>
          <w:lang w:val="es"/>
        </w:rPr>
        <w:t xml:space="preserve"> significativamente </w:t>
      </w:r>
      <w:r w:rsidR="00F476F6">
        <w:rPr>
          <w:rFonts w:ascii="Times New Roman" w:hAnsi="Times New Roman" w:cs="Times New Roman"/>
          <w:sz w:val="24"/>
          <w:lang w:val="es"/>
        </w:rPr>
        <w:t>entre 2000 y 2003</w:t>
      </w:r>
      <w:r w:rsidR="004D583F">
        <w:rPr>
          <w:rFonts w:ascii="Times New Roman" w:hAnsi="Times New Roman" w:cs="Times New Roman"/>
          <w:sz w:val="24"/>
          <w:lang w:val="es"/>
        </w:rPr>
        <w:t xml:space="preserve"> (Latinobarómetro</w:t>
      </w:r>
      <w:r w:rsidR="00432A0A">
        <w:rPr>
          <w:rFonts w:ascii="Times New Roman" w:hAnsi="Times New Roman" w:cs="Times New Roman"/>
          <w:sz w:val="24"/>
          <w:lang w:val="es"/>
        </w:rPr>
        <w:t xml:space="preserve">, </w:t>
      </w:r>
      <w:r w:rsidR="004D583F">
        <w:rPr>
          <w:rFonts w:ascii="Times New Roman" w:hAnsi="Times New Roman" w:cs="Times New Roman"/>
          <w:sz w:val="24"/>
          <w:lang w:val="es"/>
        </w:rPr>
        <w:t>2015)</w:t>
      </w:r>
      <w:r w:rsidR="00432A0A">
        <w:rPr>
          <w:rFonts w:ascii="Times New Roman" w:hAnsi="Times New Roman" w:cs="Times New Roman"/>
          <w:sz w:val="24"/>
          <w:lang w:val="es"/>
        </w:rPr>
        <w:t xml:space="preserve"> (Ver Ilustración 4)</w:t>
      </w:r>
      <w:r w:rsidR="008146F9">
        <w:rPr>
          <w:rStyle w:val="Refdenotaalpie"/>
          <w:rFonts w:ascii="Times New Roman" w:hAnsi="Times New Roman" w:cs="Times New Roman"/>
          <w:sz w:val="24"/>
          <w:lang w:val="es"/>
        </w:rPr>
        <w:footnoteReference w:id="6"/>
      </w:r>
      <w:r w:rsidR="000D6B43">
        <w:rPr>
          <w:rFonts w:ascii="Times New Roman" w:hAnsi="Times New Roman" w:cs="Times New Roman"/>
          <w:sz w:val="24"/>
          <w:lang w:val="es"/>
        </w:rPr>
        <w:t>.</w:t>
      </w:r>
      <w:r w:rsidR="00976858">
        <w:rPr>
          <w:rFonts w:ascii="Times New Roman" w:hAnsi="Times New Roman" w:cs="Times New Roman"/>
          <w:sz w:val="24"/>
          <w:lang w:val="es"/>
        </w:rPr>
        <w:t xml:space="preserve"> </w:t>
      </w:r>
    </w:p>
    <w:p w14:paraId="718EDCA5" w14:textId="77777777" w:rsidR="00F839B7" w:rsidRDefault="00F839B7" w:rsidP="00F839B7">
      <w:pPr>
        <w:spacing w:line="480" w:lineRule="auto"/>
        <w:jc w:val="both"/>
        <w:rPr>
          <w:rFonts w:ascii="Times New Roman" w:hAnsi="Times New Roman" w:cs="Times New Roman"/>
          <w:sz w:val="24"/>
          <w:lang w:val="es"/>
        </w:rPr>
      </w:pPr>
    </w:p>
    <w:p w14:paraId="10B3A267" w14:textId="6CB329EB" w:rsidR="00F839B7" w:rsidRDefault="007C0140" w:rsidP="00F839B7">
      <w:pPr>
        <w:spacing w:line="480" w:lineRule="auto"/>
        <w:jc w:val="both"/>
        <w:rPr>
          <w:rFonts w:ascii="Times New Roman" w:hAnsi="Times New Roman" w:cs="Times New Roman"/>
          <w:sz w:val="24"/>
          <w:lang w:val="es"/>
        </w:rPr>
      </w:pPr>
      <w:r>
        <w:rPr>
          <w:rFonts w:ascii="Times New Roman" w:hAnsi="Times New Roman" w:cs="Times New Roman"/>
          <w:noProof/>
          <w:sz w:val="24"/>
        </w:rPr>
        <w:drawing>
          <wp:anchor distT="0" distB="0" distL="114300" distR="114300" simplePos="0" relativeHeight="251695104" behindDoc="0" locked="0" layoutInCell="1" allowOverlap="1" wp14:anchorId="4E0A25F6" wp14:editId="0706C448">
            <wp:simplePos x="0" y="0"/>
            <wp:positionH relativeFrom="column">
              <wp:posOffset>1013460</wp:posOffset>
            </wp:positionH>
            <wp:positionV relativeFrom="paragraph">
              <wp:posOffset>-128270</wp:posOffset>
            </wp:positionV>
            <wp:extent cx="3467100" cy="250380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8432" r="6355"/>
                    <a:stretch/>
                  </pic:blipFill>
                  <pic:spPr bwMode="auto">
                    <a:xfrm>
                      <a:off x="0" y="0"/>
                      <a:ext cx="3467100" cy="2503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913C1D" w14:textId="77777777" w:rsidR="007C0140" w:rsidRDefault="007C0140" w:rsidP="00F839B7">
      <w:pPr>
        <w:spacing w:line="480" w:lineRule="auto"/>
        <w:jc w:val="both"/>
        <w:rPr>
          <w:rFonts w:ascii="Times New Roman" w:hAnsi="Times New Roman" w:cs="Times New Roman"/>
          <w:sz w:val="24"/>
          <w:lang w:val="es"/>
        </w:rPr>
      </w:pPr>
    </w:p>
    <w:p w14:paraId="386ACF07" w14:textId="77777777" w:rsidR="007C0140" w:rsidRDefault="007C0140" w:rsidP="00A61BDE">
      <w:pPr>
        <w:pStyle w:val="Descripcin"/>
        <w:jc w:val="center"/>
      </w:pPr>
      <w:bookmarkStart w:id="36" w:name="_Toc447830711"/>
    </w:p>
    <w:p w14:paraId="74950719" w14:textId="77777777" w:rsidR="007C0140" w:rsidRDefault="007C0140" w:rsidP="00A61BDE">
      <w:pPr>
        <w:pStyle w:val="Descripcin"/>
        <w:jc w:val="center"/>
      </w:pPr>
    </w:p>
    <w:p w14:paraId="45B7ADB5" w14:textId="77777777" w:rsidR="007C0140" w:rsidRDefault="007C0140" w:rsidP="00A61BDE">
      <w:pPr>
        <w:pStyle w:val="Descripcin"/>
        <w:jc w:val="center"/>
      </w:pPr>
    </w:p>
    <w:p w14:paraId="328FDAB0" w14:textId="77777777" w:rsidR="007C0140" w:rsidRDefault="007C0140" w:rsidP="00A61BDE">
      <w:pPr>
        <w:pStyle w:val="Descripcin"/>
        <w:jc w:val="center"/>
      </w:pPr>
    </w:p>
    <w:p w14:paraId="53C554EC" w14:textId="77777777" w:rsidR="007C0140" w:rsidRDefault="007C0140" w:rsidP="00A61BDE">
      <w:pPr>
        <w:pStyle w:val="Descripcin"/>
        <w:jc w:val="center"/>
      </w:pPr>
    </w:p>
    <w:p w14:paraId="46FCEE78" w14:textId="77777777" w:rsidR="007C0140" w:rsidRDefault="007C0140" w:rsidP="007C0140">
      <w:pPr>
        <w:pStyle w:val="Descripcin"/>
        <w:jc w:val="center"/>
      </w:pPr>
    </w:p>
    <w:p w14:paraId="23990C02" w14:textId="4561FBE7" w:rsidR="00A61BDE" w:rsidRPr="007C0140" w:rsidRDefault="007C0140" w:rsidP="007C0140">
      <w:pPr>
        <w:pStyle w:val="Descripcin"/>
        <w:jc w:val="center"/>
      </w:pPr>
      <w:r>
        <w:rPr>
          <w:noProof/>
        </w:rPr>
        <mc:AlternateContent>
          <mc:Choice Requires="wpg">
            <w:drawing>
              <wp:anchor distT="0" distB="0" distL="114300" distR="114300" simplePos="0" relativeHeight="251698176" behindDoc="0" locked="0" layoutInCell="1" allowOverlap="1" wp14:anchorId="448068A9" wp14:editId="2C879950">
                <wp:simplePos x="0" y="0"/>
                <wp:positionH relativeFrom="column">
                  <wp:posOffset>-499110</wp:posOffset>
                </wp:positionH>
                <wp:positionV relativeFrom="paragraph">
                  <wp:posOffset>569595</wp:posOffset>
                </wp:positionV>
                <wp:extent cx="6878320" cy="2927350"/>
                <wp:effectExtent l="0" t="0" r="0" b="6350"/>
                <wp:wrapTopAndBottom/>
                <wp:docPr id="21" name="Grupo 21"/>
                <wp:cNvGraphicFramePr/>
                <a:graphic xmlns:a="http://schemas.openxmlformats.org/drawingml/2006/main">
                  <a:graphicData uri="http://schemas.microsoft.com/office/word/2010/wordprocessingGroup">
                    <wpg:wgp>
                      <wpg:cNvGrpSpPr/>
                      <wpg:grpSpPr>
                        <a:xfrm>
                          <a:off x="0" y="0"/>
                          <a:ext cx="6878320" cy="2927350"/>
                          <a:chOff x="-94897" y="2385623"/>
                          <a:chExt cx="6879359" cy="2936982"/>
                        </a:xfrm>
                      </wpg:grpSpPr>
                      <pic:pic xmlns:pic="http://schemas.openxmlformats.org/drawingml/2006/picture">
                        <pic:nvPicPr>
                          <pic:cNvPr id="20" name="Imagen 20"/>
                          <pic:cNvPicPr>
                            <a:picLocks noChangeAspect="1"/>
                          </pic:cNvPicPr>
                        </pic:nvPicPr>
                        <pic:blipFill rotWithShape="1">
                          <a:blip r:embed="rId33">
                            <a:extLst>
                              <a:ext uri="{28A0092B-C50C-407E-A947-70E740481C1C}">
                                <a14:useLocalDpi xmlns:a14="http://schemas.microsoft.com/office/drawing/2010/main" val="0"/>
                              </a:ext>
                            </a:extLst>
                          </a:blip>
                          <a:srcRect r="3573"/>
                          <a:stretch/>
                        </pic:blipFill>
                        <pic:spPr bwMode="auto">
                          <a:xfrm>
                            <a:off x="-47596" y="2385623"/>
                            <a:ext cx="6832058" cy="2670282"/>
                          </a:xfrm>
                          <a:prstGeom prst="rect">
                            <a:avLst/>
                          </a:prstGeom>
                          <a:noFill/>
                          <a:ln>
                            <a:noFill/>
                          </a:ln>
                          <a:extLst>
                            <a:ext uri="{53640926-AAD7-44D8-BBD7-CCE9431645EC}">
                              <a14:shadowObscured xmlns:a14="http://schemas.microsoft.com/office/drawing/2010/main"/>
                            </a:ext>
                          </a:extLst>
                        </pic:spPr>
                      </pic:pic>
                      <wps:wsp>
                        <wps:cNvPr id="22" name="Cuadro de texto 22"/>
                        <wps:cNvSpPr txBox="1"/>
                        <wps:spPr>
                          <a:xfrm>
                            <a:off x="-94897" y="5055905"/>
                            <a:ext cx="6838315" cy="266700"/>
                          </a:xfrm>
                          <a:prstGeom prst="rect">
                            <a:avLst/>
                          </a:prstGeom>
                          <a:solidFill>
                            <a:prstClr val="white"/>
                          </a:solidFill>
                          <a:ln>
                            <a:noFill/>
                          </a:ln>
                        </wps:spPr>
                        <wps:txbx>
                          <w:txbxContent>
                            <w:p w14:paraId="0356B4B3" w14:textId="78987A80" w:rsidR="00D52C88" w:rsidRPr="00BB6750" w:rsidRDefault="00D52C88" w:rsidP="00432A0A">
                              <w:pPr>
                                <w:pStyle w:val="Descripcin"/>
                                <w:rPr>
                                  <w:rFonts w:ascii="Times New Roman" w:hAnsi="Times New Roman" w:cs="Times New Roman"/>
                                  <w:noProof/>
                                  <w:sz w:val="24"/>
                                </w:rPr>
                              </w:pPr>
                              <w:bookmarkStart w:id="37" w:name="_Toc447830712"/>
                              <w:r>
                                <w:t xml:space="preserve">Ilustración </w:t>
                              </w:r>
                              <w:fldSimple w:instr=" SEQ Ilustración \* ARABIC ">
                                <w:r>
                                  <w:rPr>
                                    <w:noProof/>
                                  </w:rPr>
                                  <w:t>4</w:t>
                                </w:r>
                              </w:fldSimple>
                              <w:r>
                                <w:t>. Elecciones Limpias o Fraudulentas y Eficacia del Voto</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8068A9" id="Grupo 21" o:spid="_x0000_s1043" style="position:absolute;left:0;text-align:left;margin-left:-39.3pt;margin-top:44.85pt;width:541.6pt;height:230.5pt;z-index:251698176;mso-width-relative:margin;mso-height-relative:margin" coordorigin="-948,23856" coordsize="68793,29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">
                <v:shape id="Imagen 20" o:spid="_x0000_s1044" type="#_x0000_t75" style="position:absolute;left:-475;top:23856;width:68319;height:2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">
                  <v:imagedata r:id="rId34" o:title="" cropright="2342f"/>
                  <v:path arrowok="t"/>
                </v:shape>
                <v:shape id="Cuadro de texto 22" o:spid="_x0000_s1045" type="#_x0000_t202" style="position:absolute;left:-948;top:50559;width:68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" stroked="f">
                  <v:textbox style="mso-fit-shape-to-text:t" inset="0,0,0,0">
                    <w:txbxContent>
                      <w:p w14:paraId="0356B4B3" w14:textId="78987A80" w:rsidR="00D52C88" w:rsidRPr="00BB6750" w:rsidRDefault="00D52C88" w:rsidP="00432A0A">
                        <w:pPr>
                          <w:pStyle w:val="Descripcin"/>
                          <w:rPr>
                            <w:rFonts w:ascii="Times New Roman" w:hAnsi="Times New Roman" w:cs="Times New Roman"/>
                            <w:noProof/>
                            <w:sz w:val="24"/>
                          </w:rPr>
                        </w:pPr>
                        <w:bookmarkStart w:id="38" w:name="_Toc447830712"/>
                        <w:r>
                          <w:t xml:space="preserve">Ilustración </w:t>
                        </w:r>
                        <w:fldSimple w:instr=" SEQ Ilustración \* ARABIC ">
                          <w:r>
                            <w:rPr>
                              <w:noProof/>
                            </w:rPr>
                            <w:t>4</w:t>
                          </w:r>
                        </w:fldSimple>
                        <w:r>
                          <w:t>. Elecciones Limpias o Fraudulentas y Eficacia del Voto</w:t>
                        </w:r>
                        <w:bookmarkEnd w:id="38"/>
                      </w:p>
                    </w:txbxContent>
                  </v:textbox>
                </v:shape>
                <w10:wrap type="topAndBottom"/>
              </v:group>
            </w:pict>
          </mc:Fallback>
        </mc:AlternateContent>
      </w:r>
      <w:r w:rsidR="00432A0A">
        <w:t xml:space="preserve">Ilustración </w:t>
      </w:r>
      <w:fldSimple w:instr=" SEQ Ilustración \* ARABIC ">
        <w:r w:rsidR="00493D0C">
          <w:rPr>
            <w:noProof/>
          </w:rPr>
          <w:t>5</w:t>
        </w:r>
      </w:fldSimple>
      <w:r w:rsidR="00432A0A">
        <w:t>. Intención de Voto</w:t>
      </w:r>
      <w:bookmarkEnd w:id="36"/>
    </w:p>
    <w:p w14:paraId="2C11DA65" w14:textId="0A143C82" w:rsidR="007C0140" w:rsidRDefault="007C0140" w:rsidP="007C0140">
      <w:pPr>
        <w:spacing w:line="480" w:lineRule="auto"/>
        <w:ind w:firstLine="708"/>
        <w:jc w:val="both"/>
        <w:rPr>
          <w:rFonts w:ascii="Times New Roman" w:hAnsi="Times New Roman" w:cs="Times New Roman"/>
          <w:sz w:val="24"/>
          <w:lang w:val="es"/>
        </w:rPr>
      </w:pPr>
    </w:p>
    <w:p w14:paraId="31D89C25" w14:textId="3482FD55" w:rsidR="00EF7E9A" w:rsidRDefault="00414E16" w:rsidP="00B71BF8">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 xml:space="preserve">Los índices de apoyo y satisfacción con la Democracia en América Latina habían caído con respecto a la última década del siglo pasado, en especial en el 2001, </w:t>
      </w:r>
      <w:r w:rsidR="00EA09B1">
        <w:rPr>
          <w:rFonts w:ascii="Times New Roman" w:hAnsi="Times New Roman" w:cs="Times New Roman"/>
          <w:sz w:val="24"/>
          <w:lang w:val="es"/>
        </w:rPr>
        <w:t>de acuerdo a Latinobarómetro (2015)</w:t>
      </w:r>
      <w:r>
        <w:rPr>
          <w:rFonts w:ascii="Times New Roman" w:hAnsi="Times New Roman" w:cs="Times New Roman"/>
          <w:sz w:val="24"/>
          <w:lang w:val="es"/>
        </w:rPr>
        <w:t xml:space="preserve"> solo el 48% de la región apoya</w:t>
      </w:r>
      <w:r w:rsidR="00507D38">
        <w:rPr>
          <w:rFonts w:ascii="Times New Roman" w:hAnsi="Times New Roman" w:cs="Times New Roman"/>
          <w:sz w:val="24"/>
          <w:lang w:val="es"/>
        </w:rPr>
        <w:t>ba</w:t>
      </w:r>
      <w:r w:rsidR="00D61E49">
        <w:rPr>
          <w:rFonts w:ascii="Times New Roman" w:hAnsi="Times New Roman" w:cs="Times New Roman"/>
          <w:sz w:val="24"/>
          <w:lang w:val="es"/>
        </w:rPr>
        <w:t xml:space="preserve"> la Democracia y só</w:t>
      </w:r>
      <w:r>
        <w:rPr>
          <w:rFonts w:ascii="Times New Roman" w:hAnsi="Times New Roman" w:cs="Times New Roman"/>
          <w:sz w:val="24"/>
          <w:lang w:val="es"/>
        </w:rPr>
        <w:t>lo el 28% estaba sati</w:t>
      </w:r>
      <w:r w:rsidR="00B22998">
        <w:rPr>
          <w:rFonts w:ascii="Times New Roman" w:hAnsi="Times New Roman" w:cs="Times New Roman"/>
          <w:sz w:val="24"/>
          <w:lang w:val="es"/>
        </w:rPr>
        <w:t>sfecho con ella, teniendo una mejora</w:t>
      </w:r>
      <w:r w:rsidR="00DE708E">
        <w:rPr>
          <w:rFonts w:ascii="Times New Roman" w:hAnsi="Times New Roman" w:cs="Times New Roman"/>
          <w:sz w:val="24"/>
          <w:lang w:val="es"/>
        </w:rPr>
        <w:t xml:space="preserve"> relativa</w:t>
      </w:r>
      <w:r w:rsidR="00B22998">
        <w:rPr>
          <w:rFonts w:ascii="Times New Roman" w:hAnsi="Times New Roman" w:cs="Times New Roman"/>
          <w:sz w:val="24"/>
          <w:lang w:val="es"/>
        </w:rPr>
        <w:t xml:space="preserve"> desde el</w:t>
      </w:r>
      <w:r w:rsidR="002F0C27">
        <w:rPr>
          <w:rFonts w:ascii="Times New Roman" w:hAnsi="Times New Roman" w:cs="Times New Roman"/>
          <w:sz w:val="24"/>
          <w:lang w:val="es"/>
        </w:rPr>
        <w:t xml:space="preserve"> año 2004</w:t>
      </w:r>
      <w:r w:rsidR="00432A0A">
        <w:rPr>
          <w:rFonts w:ascii="Times New Roman" w:hAnsi="Times New Roman" w:cs="Times New Roman"/>
          <w:sz w:val="24"/>
          <w:lang w:val="es"/>
        </w:rPr>
        <w:t xml:space="preserve"> (Ver Ilustración</w:t>
      </w:r>
      <w:r w:rsidR="00B71BF8">
        <w:rPr>
          <w:rFonts w:ascii="Times New Roman" w:hAnsi="Times New Roman" w:cs="Times New Roman"/>
          <w:sz w:val="24"/>
          <w:lang w:val="es"/>
        </w:rPr>
        <w:t xml:space="preserve"> </w:t>
      </w:r>
      <w:r w:rsidR="00432A0A">
        <w:rPr>
          <w:rFonts w:ascii="Times New Roman" w:hAnsi="Times New Roman" w:cs="Times New Roman"/>
          <w:sz w:val="24"/>
          <w:lang w:val="es"/>
        </w:rPr>
        <w:t>6</w:t>
      </w:r>
      <w:r w:rsidR="00EA09B1">
        <w:rPr>
          <w:rFonts w:ascii="Times New Roman" w:hAnsi="Times New Roman" w:cs="Times New Roman"/>
          <w:sz w:val="24"/>
          <w:lang w:val="es"/>
        </w:rPr>
        <w:t>)</w:t>
      </w:r>
      <w:r w:rsidR="002F0C27">
        <w:rPr>
          <w:rFonts w:ascii="Times New Roman" w:hAnsi="Times New Roman" w:cs="Times New Roman"/>
          <w:sz w:val="24"/>
          <w:lang w:val="es"/>
        </w:rPr>
        <w:t xml:space="preserve"> –</w:t>
      </w:r>
      <w:r w:rsidR="00DB115D">
        <w:rPr>
          <w:rFonts w:ascii="Times New Roman" w:hAnsi="Times New Roman" w:cs="Times New Roman"/>
          <w:sz w:val="24"/>
          <w:lang w:val="es"/>
        </w:rPr>
        <w:t xml:space="preserve">año </w:t>
      </w:r>
      <w:r w:rsidR="00507D38">
        <w:rPr>
          <w:rFonts w:ascii="Times New Roman" w:hAnsi="Times New Roman" w:cs="Times New Roman"/>
          <w:sz w:val="24"/>
          <w:lang w:val="es"/>
        </w:rPr>
        <w:t xml:space="preserve">de </w:t>
      </w:r>
      <w:r w:rsidR="002F0C27">
        <w:rPr>
          <w:rFonts w:ascii="Times New Roman" w:hAnsi="Times New Roman" w:cs="Times New Roman"/>
          <w:sz w:val="24"/>
          <w:lang w:val="es"/>
        </w:rPr>
        <w:t>fundación de la entonces denominada Alternativa Bolivariana para los Pueblos de Nuestra América (</w:t>
      </w:r>
      <w:r w:rsidR="002F0C27">
        <w:rPr>
          <w:rFonts w:ascii="Times New Roman" w:eastAsia="Times New Roman" w:hAnsi="Times New Roman" w:cs="Times New Roman"/>
          <w:sz w:val="24"/>
          <w:szCs w:val="24"/>
        </w:rPr>
        <w:t>ALBA-TCP, s/f)</w:t>
      </w:r>
      <w:r w:rsidR="002F0C27">
        <w:rPr>
          <w:rFonts w:ascii="Times New Roman" w:hAnsi="Times New Roman" w:cs="Times New Roman"/>
          <w:sz w:val="24"/>
          <w:lang w:val="es"/>
        </w:rPr>
        <w:t>-</w:t>
      </w:r>
      <w:r w:rsidR="00EF7E9A">
        <w:rPr>
          <w:rFonts w:ascii="Times New Roman" w:hAnsi="Times New Roman" w:cs="Times New Roman"/>
          <w:sz w:val="24"/>
          <w:lang w:val="es"/>
        </w:rPr>
        <w:t xml:space="preserve"> en plena recuperación económica de la región</w:t>
      </w:r>
      <w:r w:rsidR="00F476F6">
        <w:rPr>
          <w:rFonts w:ascii="Times New Roman" w:hAnsi="Times New Roman" w:cs="Times New Roman"/>
          <w:sz w:val="24"/>
          <w:lang w:val="es"/>
        </w:rPr>
        <w:t>.</w:t>
      </w:r>
      <w:r w:rsidR="00EF7E9A">
        <w:rPr>
          <w:rFonts w:ascii="Times New Roman" w:hAnsi="Times New Roman" w:cs="Times New Roman"/>
          <w:sz w:val="24"/>
          <w:lang w:val="es"/>
        </w:rPr>
        <w:t xml:space="preserve"> </w:t>
      </w:r>
      <w:r>
        <w:rPr>
          <w:rFonts w:ascii="Times New Roman" w:hAnsi="Times New Roman" w:cs="Times New Roman"/>
          <w:sz w:val="24"/>
          <w:lang w:val="es"/>
        </w:rPr>
        <w:t xml:space="preserve"> </w:t>
      </w:r>
      <w:r w:rsidR="003D7EAD">
        <w:rPr>
          <w:rFonts w:ascii="Times New Roman" w:hAnsi="Times New Roman" w:cs="Times New Roman"/>
          <w:sz w:val="24"/>
          <w:lang w:val="es"/>
        </w:rPr>
        <w:t xml:space="preserve"> </w:t>
      </w:r>
      <w:r w:rsidR="00FD48C5">
        <w:rPr>
          <w:rFonts w:ascii="Times New Roman" w:hAnsi="Times New Roman" w:cs="Times New Roman"/>
          <w:sz w:val="24"/>
          <w:lang w:val="es"/>
        </w:rPr>
        <w:t xml:space="preserve"> </w:t>
      </w:r>
      <w:r w:rsidR="002F0C27">
        <w:rPr>
          <w:rFonts w:ascii="Times New Roman" w:hAnsi="Times New Roman" w:cs="Times New Roman"/>
          <w:sz w:val="24"/>
          <w:lang w:val="es"/>
        </w:rPr>
        <w:t xml:space="preserve">   </w:t>
      </w:r>
      <w:r w:rsidR="002911E8" w:rsidRPr="00492A9C">
        <w:rPr>
          <w:rFonts w:ascii="Times New Roman" w:hAnsi="Times New Roman" w:cs="Times New Roman"/>
          <w:sz w:val="24"/>
          <w:lang w:val="es"/>
        </w:rPr>
        <w:t xml:space="preserve"> </w:t>
      </w:r>
    </w:p>
    <w:p w14:paraId="6B070981" w14:textId="43390507" w:rsidR="007E2289" w:rsidRDefault="008F343E" w:rsidP="007E2289">
      <w:pPr>
        <w:spacing w:after="200" w:line="480" w:lineRule="auto"/>
        <w:ind w:firstLine="708"/>
        <w:jc w:val="both"/>
        <w:rPr>
          <w:rFonts w:ascii="Times New Roman" w:hAnsi="Times New Roman" w:cs="Times New Roman"/>
          <w:sz w:val="24"/>
          <w:szCs w:val="24"/>
          <w:lang w:val="es"/>
        </w:rPr>
      </w:pPr>
      <w:r>
        <w:rPr>
          <w:rFonts w:ascii="Times New Roman" w:hAnsi="Times New Roman" w:cs="Times New Roman"/>
          <w:noProof/>
          <w:sz w:val="24"/>
        </w:rPr>
        <mc:AlternateContent>
          <mc:Choice Requires="wpg">
            <w:drawing>
              <wp:anchor distT="0" distB="0" distL="114300" distR="114300" simplePos="0" relativeHeight="251688960" behindDoc="0" locked="0" layoutInCell="1" allowOverlap="1" wp14:anchorId="2028C8C0" wp14:editId="07192202">
                <wp:simplePos x="0" y="0"/>
                <wp:positionH relativeFrom="column">
                  <wp:posOffset>-481634</wp:posOffset>
                </wp:positionH>
                <wp:positionV relativeFrom="paragraph">
                  <wp:posOffset>264795</wp:posOffset>
                </wp:positionV>
                <wp:extent cx="6819265" cy="2962910"/>
                <wp:effectExtent l="0" t="0" r="635" b="8890"/>
                <wp:wrapTopAndBottom/>
                <wp:docPr id="12" name="Grupo 12"/>
                <wp:cNvGraphicFramePr/>
                <a:graphic xmlns:a="http://schemas.openxmlformats.org/drawingml/2006/main">
                  <a:graphicData uri="http://schemas.microsoft.com/office/word/2010/wordprocessingGroup">
                    <wpg:wgp>
                      <wpg:cNvGrpSpPr/>
                      <wpg:grpSpPr>
                        <a:xfrm>
                          <a:off x="0" y="0"/>
                          <a:ext cx="6819265" cy="2962910"/>
                          <a:chOff x="76889" y="0"/>
                          <a:chExt cx="7039908" cy="3130626"/>
                        </a:xfrm>
                      </wpg:grpSpPr>
                      <wpg:grpSp>
                        <wpg:cNvPr id="15" name="Grupo 15"/>
                        <wpg:cNvGrpSpPr/>
                        <wpg:grpSpPr>
                          <a:xfrm>
                            <a:off x="76889" y="0"/>
                            <a:ext cx="7039908" cy="2832099"/>
                            <a:chOff x="123325" y="-17813"/>
                            <a:chExt cx="7048667" cy="2832669"/>
                          </a:xfrm>
                        </wpg:grpSpPr>
                        <pic:pic xmlns:pic="http://schemas.openxmlformats.org/drawingml/2006/picture">
                          <pic:nvPicPr>
                            <pic:cNvPr id="38" name="Imagen 38"/>
                            <pic:cNvPicPr>
                              <a:picLocks noChangeAspect="1"/>
                            </pic:cNvPicPr>
                          </pic:nvPicPr>
                          <pic:blipFill rotWithShape="1">
                            <a:blip r:embed="rId35">
                              <a:extLst>
                                <a:ext uri="{28A0092B-C50C-407E-A947-70E740481C1C}">
                                  <a14:useLocalDpi xmlns:a14="http://schemas.microsoft.com/office/drawing/2010/main" val="0"/>
                                </a:ext>
                              </a:extLst>
                            </a:blip>
                            <a:srcRect l="31398" t="35582" r="30168" b="7385"/>
                            <a:stretch/>
                          </pic:blipFill>
                          <pic:spPr bwMode="auto">
                            <a:xfrm>
                              <a:off x="123325" y="-14885"/>
                              <a:ext cx="3381068" cy="2821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4" name="Imagen 34"/>
                            <pic:cNvPicPr>
                              <a:picLocks noChangeAspect="1"/>
                            </pic:cNvPicPr>
                          </pic:nvPicPr>
                          <pic:blipFill rotWithShape="1">
                            <a:blip r:embed="rId36">
                              <a:extLst>
                                <a:ext uri="{28A0092B-C50C-407E-A947-70E740481C1C}">
                                  <a14:useLocalDpi xmlns:a14="http://schemas.microsoft.com/office/drawing/2010/main" val="0"/>
                                </a:ext>
                              </a:extLst>
                            </a:blip>
                            <a:srcRect l="28547" t="25972" r="30137" b="16827"/>
                            <a:stretch/>
                          </pic:blipFill>
                          <pic:spPr bwMode="auto">
                            <a:xfrm>
                              <a:off x="3531786" y="-17813"/>
                              <a:ext cx="3640206" cy="2832669"/>
                            </a:xfrm>
                            <a:prstGeom prst="rect">
                              <a:avLst/>
                            </a:prstGeom>
                            <a:ln>
                              <a:noFill/>
                            </a:ln>
                            <a:extLst>
                              <a:ext uri="{53640926-AAD7-44D8-BBD7-CCE9431645EC}">
                                <a14:shadowObscured xmlns:a14="http://schemas.microsoft.com/office/drawing/2010/main"/>
                              </a:ext>
                            </a:extLst>
                          </pic:spPr>
                        </pic:pic>
                      </wpg:grpSp>
                      <wps:wsp>
                        <wps:cNvPr id="47" name="Cuadro de texto 47"/>
                        <wps:cNvSpPr txBox="1"/>
                        <wps:spPr>
                          <a:xfrm>
                            <a:off x="131292" y="2858331"/>
                            <a:ext cx="6908189" cy="272295"/>
                          </a:xfrm>
                          <a:prstGeom prst="rect">
                            <a:avLst/>
                          </a:prstGeom>
                          <a:solidFill>
                            <a:prstClr val="white"/>
                          </a:solidFill>
                          <a:ln>
                            <a:noFill/>
                          </a:ln>
                        </wps:spPr>
                        <wps:txbx>
                          <w:txbxContent>
                            <w:p w14:paraId="12B6CC49" w14:textId="3150C8BE" w:rsidR="00D52C88" w:rsidRPr="00B33069" w:rsidRDefault="00D52C88" w:rsidP="00090D08">
                              <w:pPr>
                                <w:pStyle w:val="Descripcin"/>
                                <w:rPr>
                                  <w:rFonts w:ascii="Times New Roman" w:hAnsi="Times New Roman" w:cs="Times New Roman"/>
                                  <w:noProof/>
                                  <w:sz w:val="24"/>
                                </w:rPr>
                              </w:pPr>
                              <w:bookmarkStart w:id="39" w:name="_Toc447830713"/>
                              <w:r>
                                <w:t xml:space="preserve">Ilustración </w:t>
                              </w:r>
                              <w:fldSimple w:instr=" SEQ Ilustración \* ARABIC ">
                                <w:r>
                                  <w:rPr>
                                    <w:noProof/>
                                  </w:rPr>
                                  <w:t>6</w:t>
                                </w:r>
                              </w:fldSimple>
                              <w:r>
                                <w:t>. Apoyo y satisfacción con la Democracia con relación al PIB per cápita</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8C8C0" id="Grupo 12" o:spid="_x0000_s1046" style="position:absolute;left:0;text-align:left;margin-left:-37.9pt;margin-top:20.85pt;width:536.95pt;height:233.3pt;z-index:251688960;mso-width-relative:margin;mso-height-relative:margin" coordorigin="768" coordsize="70399,31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">
                <v:group id="Grupo 15" o:spid="_x0000_s1047" style="position:absolute;left:768;width:70399;height:28320" coordorigin="1233,-178" coordsize="70486,2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38" o:spid="_x0000_s1048" type="#_x0000_t75" style="position:absolute;left:1233;top:-148;width:33810;height:28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">
                    <v:imagedata r:id="rId37" o:title="" croptop="23319f" cropbottom="4840f" cropleft="20577f" cropright="19771f"/>
                    <v:path arrowok="t"/>
                  </v:shape>
                  <v:shape id="Imagen 34" o:spid="_x0000_s1049" type="#_x0000_t75" style="position:absolute;left:35317;top:-178;width:36402;height:28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">
                    <v:imagedata r:id="rId38" o:title="" croptop="17021f" cropbottom="11028f" cropleft="18709f" cropright="19751f"/>
                    <v:path arrowok="t"/>
                  </v:shape>
                </v:group>
                <v:shape id="Cuadro de texto 47" o:spid="_x0000_s1050" type="#_x0000_t202" style="position:absolute;left:1312;top:28583;width:6908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12B6CC49" w14:textId="3150C8BE" w:rsidR="00D52C88" w:rsidRPr="00B33069" w:rsidRDefault="00D52C88" w:rsidP="00090D08">
                        <w:pPr>
                          <w:pStyle w:val="Descripcin"/>
                          <w:rPr>
                            <w:rFonts w:ascii="Times New Roman" w:hAnsi="Times New Roman" w:cs="Times New Roman"/>
                            <w:noProof/>
                            <w:sz w:val="24"/>
                          </w:rPr>
                        </w:pPr>
                        <w:bookmarkStart w:id="40" w:name="_Toc447830713"/>
                        <w:r>
                          <w:t xml:space="preserve">Ilustración </w:t>
                        </w:r>
                        <w:fldSimple w:instr=" SEQ Ilustración \* ARABIC ">
                          <w:r>
                            <w:rPr>
                              <w:noProof/>
                            </w:rPr>
                            <w:t>6</w:t>
                          </w:r>
                        </w:fldSimple>
                        <w:r>
                          <w:t>. Apoyo y satisfacción con la Democracia con relación al PIB per cápita</w:t>
                        </w:r>
                        <w:bookmarkEnd w:id="40"/>
                      </w:p>
                    </w:txbxContent>
                  </v:textbox>
                </v:shape>
                <w10:wrap type="topAndBottom"/>
              </v:group>
            </w:pict>
          </mc:Fallback>
        </mc:AlternateContent>
      </w:r>
    </w:p>
    <w:p w14:paraId="4374A0A6" w14:textId="1C07C9F8" w:rsidR="000B6738" w:rsidRPr="007A4771" w:rsidRDefault="00DB115D" w:rsidP="007E2289">
      <w:pPr>
        <w:spacing w:after="200" w:line="480" w:lineRule="auto"/>
        <w:ind w:firstLine="708"/>
        <w:jc w:val="both"/>
        <w:rPr>
          <w:rFonts w:ascii="Times New Roman" w:hAnsi="Times New Roman" w:cs="Times New Roman"/>
          <w:sz w:val="24"/>
          <w:szCs w:val="24"/>
        </w:rPr>
      </w:pPr>
      <w:r w:rsidRPr="007A4771">
        <w:rPr>
          <w:rFonts w:ascii="Times New Roman" w:hAnsi="Times New Roman" w:cs="Times New Roman"/>
          <w:sz w:val="24"/>
          <w:szCs w:val="24"/>
          <w:lang w:val="es"/>
        </w:rPr>
        <w:t>Como se puede ap</w:t>
      </w:r>
      <w:r w:rsidR="00507D38">
        <w:rPr>
          <w:rFonts w:ascii="Times New Roman" w:hAnsi="Times New Roman" w:cs="Times New Roman"/>
          <w:sz w:val="24"/>
          <w:szCs w:val="24"/>
          <w:lang w:val="es"/>
        </w:rPr>
        <w:t>reciar, a partir del año 2003 se</w:t>
      </w:r>
      <w:r w:rsidRPr="007A4771">
        <w:rPr>
          <w:rFonts w:ascii="Times New Roman" w:hAnsi="Times New Roman" w:cs="Times New Roman"/>
          <w:sz w:val="24"/>
          <w:szCs w:val="24"/>
          <w:lang w:val="es"/>
        </w:rPr>
        <w:t xml:space="preserve"> produjo una nueva e</w:t>
      </w:r>
      <w:r w:rsidR="00C826CD" w:rsidRPr="007A4771">
        <w:rPr>
          <w:rFonts w:ascii="Times New Roman" w:hAnsi="Times New Roman" w:cs="Times New Roman"/>
          <w:sz w:val="24"/>
          <w:szCs w:val="24"/>
          <w:lang w:val="es"/>
        </w:rPr>
        <w:t xml:space="preserve">tapa para la economía regional, </w:t>
      </w:r>
      <w:r w:rsidRPr="007A4771">
        <w:rPr>
          <w:rFonts w:ascii="Times New Roman" w:hAnsi="Times New Roman" w:cs="Times New Roman"/>
          <w:sz w:val="24"/>
          <w:szCs w:val="24"/>
          <w:lang w:val="es"/>
        </w:rPr>
        <w:t>especialmente por el incremento de los precios del petróleo y la revalorización de las materias primas</w:t>
      </w:r>
      <w:r w:rsidR="007A4771" w:rsidRPr="007A4771">
        <w:rPr>
          <w:rFonts w:ascii="Times New Roman" w:hAnsi="Times New Roman" w:cs="Times New Roman"/>
          <w:sz w:val="24"/>
          <w:szCs w:val="24"/>
          <w:lang w:val="es"/>
        </w:rPr>
        <w:t xml:space="preserve"> “</w:t>
      </w:r>
      <w:r w:rsidR="007A4771" w:rsidRPr="007A4771">
        <w:rPr>
          <w:rFonts w:ascii="Times New Roman" w:hAnsi="Times New Roman" w:cs="Times New Roman"/>
          <w:sz w:val="24"/>
          <w:szCs w:val="24"/>
        </w:rPr>
        <w:t xml:space="preserve">debido a la escasez relativa por parte de la producción y al aumento de la demanda de China” (Caputo, 2007, pp.90), </w:t>
      </w:r>
      <w:r w:rsidR="00932C5A">
        <w:rPr>
          <w:rFonts w:ascii="Times New Roman" w:hAnsi="Times New Roman" w:cs="Times New Roman"/>
          <w:sz w:val="24"/>
          <w:szCs w:val="24"/>
          <w:lang w:val="es"/>
        </w:rPr>
        <w:t>que tomó</w:t>
      </w:r>
      <w:r w:rsidR="000B6738" w:rsidRPr="007A4771">
        <w:rPr>
          <w:rFonts w:ascii="Times New Roman" w:hAnsi="Times New Roman" w:cs="Times New Roman"/>
          <w:sz w:val="24"/>
          <w:szCs w:val="24"/>
          <w:lang w:val="es"/>
        </w:rPr>
        <w:t xml:space="preserve"> mayor impulso a partir del 2004 con un </w:t>
      </w:r>
      <w:r w:rsidR="000B6738" w:rsidRPr="007A4771">
        <w:rPr>
          <w:rFonts w:ascii="Times New Roman" w:hAnsi="Times New Roman" w:cs="Times New Roman"/>
          <w:sz w:val="24"/>
          <w:szCs w:val="24"/>
        </w:rPr>
        <w:t xml:space="preserve">“nuevo periodo de bonanza generando un </w:t>
      </w:r>
      <w:r w:rsidR="009237F5" w:rsidRPr="007A4771">
        <w:rPr>
          <w:rFonts w:ascii="Times New Roman" w:hAnsi="Times New Roman" w:cs="Times New Roman"/>
          <w:sz w:val="24"/>
          <w:szCs w:val="24"/>
        </w:rPr>
        <w:t>superávit</w:t>
      </w:r>
      <w:r w:rsidR="000B6738" w:rsidRPr="007A4771">
        <w:rPr>
          <w:rFonts w:ascii="Times New Roman" w:hAnsi="Times New Roman" w:cs="Times New Roman"/>
          <w:sz w:val="24"/>
          <w:szCs w:val="24"/>
        </w:rPr>
        <w:t xml:space="preserve"> en </w:t>
      </w:r>
      <w:r w:rsidR="009237F5" w:rsidRPr="007A4771">
        <w:rPr>
          <w:rFonts w:ascii="Times New Roman" w:hAnsi="Times New Roman" w:cs="Times New Roman"/>
          <w:sz w:val="24"/>
          <w:szCs w:val="24"/>
        </w:rPr>
        <w:t>América</w:t>
      </w:r>
      <w:r w:rsidR="000B6738" w:rsidRPr="007A4771">
        <w:rPr>
          <w:rFonts w:ascii="Times New Roman" w:hAnsi="Times New Roman" w:cs="Times New Roman"/>
          <w:sz w:val="24"/>
          <w:szCs w:val="24"/>
        </w:rPr>
        <w:t xml:space="preserve"> Latina es decir se estaba </w:t>
      </w:r>
      <w:r w:rsidR="00C826CD" w:rsidRPr="007A4771">
        <w:rPr>
          <w:rFonts w:ascii="Times New Roman" w:hAnsi="Times New Roman" w:cs="Times New Roman"/>
          <w:sz w:val="24"/>
          <w:szCs w:val="24"/>
        </w:rPr>
        <w:t>exportando</w:t>
      </w:r>
      <w:r w:rsidR="000B6738" w:rsidRPr="007A4771">
        <w:rPr>
          <w:rFonts w:ascii="Times New Roman" w:hAnsi="Times New Roman" w:cs="Times New Roman"/>
          <w:sz w:val="24"/>
          <w:szCs w:val="24"/>
        </w:rPr>
        <w:t xml:space="preserve"> </w:t>
      </w:r>
      <w:r w:rsidR="00C826CD" w:rsidRPr="007A4771">
        <w:rPr>
          <w:rFonts w:ascii="Times New Roman" w:hAnsi="Times New Roman" w:cs="Times New Roman"/>
          <w:sz w:val="24"/>
          <w:szCs w:val="24"/>
        </w:rPr>
        <w:t>más</w:t>
      </w:r>
      <w:r w:rsidR="000B6738" w:rsidRPr="007A4771">
        <w:rPr>
          <w:rFonts w:ascii="Times New Roman" w:hAnsi="Times New Roman" w:cs="Times New Roman"/>
          <w:sz w:val="24"/>
          <w:szCs w:val="24"/>
        </w:rPr>
        <w:t xml:space="preserve"> de lo que se importaba” (</w:t>
      </w:r>
      <w:r w:rsidR="00C826CD" w:rsidRPr="007A4771">
        <w:rPr>
          <w:rFonts w:ascii="Times New Roman" w:hAnsi="Times New Roman" w:cs="Times New Roman"/>
          <w:sz w:val="24"/>
          <w:szCs w:val="24"/>
        </w:rPr>
        <w:t>Espinosa, 2007, p</w:t>
      </w:r>
      <w:r w:rsidR="000B6738" w:rsidRPr="007A4771">
        <w:rPr>
          <w:rFonts w:ascii="Times New Roman" w:hAnsi="Times New Roman" w:cs="Times New Roman"/>
          <w:sz w:val="24"/>
          <w:szCs w:val="24"/>
        </w:rPr>
        <w:t>p. 121</w:t>
      </w:r>
      <w:r w:rsidR="00C826CD" w:rsidRPr="007A4771">
        <w:rPr>
          <w:rFonts w:ascii="Times New Roman" w:hAnsi="Times New Roman" w:cs="Times New Roman"/>
          <w:sz w:val="24"/>
          <w:szCs w:val="24"/>
        </w:rPr>
        <w:t>).</w:t>
      </w:r>
    </w:p>
    <w:p w14:paraId="58F02B09" w14:textId="5117A859" w:rsidR="00EC0787" w:rsidRPr="00D01D59" w:rsidRDefault="00EC0787" w:rsidP="00D01D59">
      <w:pPr>
        <w:spacing w:after="200" w:line="240" w:lineRule="auto"/>
        <w:ind w:left="708" w:firstLine="708"/>
        <w:jc w:val="both"/>
        <w:rPr>
          <w:rFonts w:ascii="Times New Roman" w:hAnsi="Times New Roman" w:cs="Times New Roman"/>
          <w:sz w:val="24"/>
        </w:rPr>
      </w:pPr>
      <w:r w:rsidRPr="00EC0787">
        <w:rPr>
          <w:rFonts w:ascii="Times New Roman" w:eastAsia="Times New Roman" w:hAnsi="Times New Roman" w:cs="Times New Roman"/>
          <w:sz w:val="24"/>
        </w:rPr>
        <w:t>“</w:t>
      </w:r>
      <w:r w:rsidRPr="00EC0787">
        <w:rPr>
          <w:rFonts w:ascii="Times New Roman" w:hAnsi="Times New Roman" w:cs="Times New Roman"/>
          <w:sz w:val="24"/>
        </w:rPr>
        <w:t>Así, los países latinoamericanos crecieron entre 2004 y 2008 a un promedio de 5.3% anual (…). Por otro lado, la aparición de nuevos actores económicos emergentes con cierta autonomía dentro del sistema internacional terminó elevando el precio de las materias primas por la vía de la demanda. Las grandes economías latinoamericanas se hicieron más autónomas, especialmente las suramericanas, registrando de forma sostenida índices de crecimiento históricos y permitiendo el salto de Brasil a la consideración de potencia emergente (…)</w:t>
      </w:r>
      <w:r>
        <w:rPr>
          <w:rFonts w:ascii="Times New Roman" w:hAnsi="Times New Roman" w:cs="Times New Roman"/>
          <w:sz w:val="24"/>
        </w:rPr>
        <w:t xml:space="preserve"> y dando</w:t>
      </w:r>
      <w:r w:rsidRPr="00EC0787">
        <w:rPr>
          <w:rFonts w:ascii="Times New Roman" w:hAnsi="Times New Roman" w:cs="Times New Roman"/>
          <w:sz w:val="24"/>
        </w:rPr>
        <w:t xml:space="preserve"> una primacía de la agenda política (autonomía), políticas desarrollistas, liderazgo del estado (inversión social), mayor participación, defensa de la democracia, la integridad territorial, la paz y resolución pacífica de controversias, el respeto y universalidad de los derechos humanos y el desarrollo sostenible.” (Cas</w:t>
      </w:r>
      <w:r w:rsidR="00D01D59">
        <w:rPr>
          <w:rFonts w:ascii="Times New Roman" w:hAnsi="Times New Roman" w:cs="Times New Roman"/>
          <w:sz w:val="24"/>
        </w:rPr>
        <w:t>cante, 2014, pp. 37, 49, 50-51).</w:t>
      </w:r>
      <w:r w:rsidRPr="00EC0787">
        <w:rPr>
          <w:rFonts w:ascii="Times New Roman" w:hAnsi="Times New Roman" w:cs="Times New Roman"/>
          <w:sz w:val="24"/>
        </w:rPr>
        <w:t xml:space="preserve">  </w:t>
      </w:r>
    </w:p>
    <w:p w14:paraId="61FE561B" w14:textId="68656706" w:rsidR="00D312BC" w:rsidRDefault="00EC0787" w:rsidP="00D312BC">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Previo y d</w:t>
      </w:r>
      <w:r w:rsidR="00CF12A8">
        <w:rPr>
          <w:rFonts w:ascii="Times New Roman" w:hAnsi="Times New Roman" w:cs="Times New Roman"/>
          <w:sz w:val="24"/>
          <w:lang w:val="es"/>
        </w:rPr>
        <w:t xml:space="preserve">urante esta etapa, existió un exhausto debate en la </w:t>
      </w:r>
      <w:r w:rsidR="006A0D6E">
        <w:rPr>
          <w:rFonts w:ascii="Times New Roman" w:hAnsi="Times New Roman" w:cs="Times New Roman"/>
          <w:sz w:val="24"/>
          <w:lang w:val="es"/>
        </w:rPr>
        <w:t>región desde la</w:t>
      </w:r>
      <w:r w:rsidR="00CF12A8">
        <w:rPr>
          <w:rFonts w:ascii="Times New Roman" w:hAnsi="Times New Roman" w:cs="Times New Roman"/>
          <w:sz w:val="24"/>
          <w:lang w:val="es"/>
        </w:rPr>
        <w:t>s</w:t>
      </w:r>
      <w:r w:rsidR="006A0D6E">
        <w:rPr>
          <w:rFonts w:ascii="Times New Roman" w:hAnsi="Times New Roman" w:cs="Times New Roman"/>
          <w:sz w:val="24"/>
          <w:lang w:val="es"/>
        </w:rPr>
        <w:t xml:space="preserve"> instituciones internacionales, gobiernos, sindicatos,</w:t>
      </w:r>
      <w:r w:rsidR="00CF12A8">
        <w:rPr>
          <w:rFonts w:ascii="Times New Roman" w:hAnsi="Times New Roman" w:cs="Times New Roman"/>
          <w:sz w:val="24"/>
          <w:lang w:val="es"/>
        </w:rPr>
        <w:t xml:space="preserve"> movimientos sociales, la</w:t>
      </w:r>
      <w:r w:rsidR="006A0D6E">
        <w:rPr>
          <w:rFonts w:ascii="Times New Roman" w:hAnsi="Times New Roman" w:cs="Times New Roman"/>
          <w:sz w:val="24"/>
          <w:lang w:val="es"/>
        </w:rPr>
        <w:t xml:space="preserve"> sociedad civil,</w:t>
      </w:r>
      <w:r w:rsidR="00CF12A8">
        <w:rPr>
          <w:rFonts w:ascii="Times New Roman" w:hAnsi="Times New Roman" w:cs="Times New Roman"/>
          <w:sz w:val="24"/>
          <w:lang w:val="es"/>
        </w:rPr>
        <w:t xml:space="preserve"> la academia, etc.</w:t>
      </w:r>
      <w:r w:rsidR="00507D38">
        <w:rPr>
          <w:rFonts w:ascii="Times New Roman" w:hAnsi="Times New Roman" w:cs="Times New Roman"/>
          <w:sz w:val="24"/>
          <w:lang w:val="es"/>
        </w:rPr>
        <w:t>,</w:t>
      </w:r>
      <w:r w:rsidR="006A0D6E">
        <w:rPr>
          <w:rFonts w:ascii="Times New Roman" w:hAnsi="Times New Roman" w:cs="Times New Roman"/>
          <w:sz w:val="24"/>
          <w:lang w:val="es"/>
        </w:rPr>
        <w:t xml:space="preserve"> sobre la coyuntura en la que se encontraba Latinoamérica, así como, una constante crítica al modelo que había inspirado la hegemonía del poder estadounidense (dominante-dominado) en la región</w:t>
      </w:r>
      <w:r w:rsidR="00607321">
        <w:rPr>
          <w:rFonts w:ascii="Times New Roman" w:hAnsi="Times New Roman" w:cs="Times New Roman"/>
          <w:sz w:val="24"/>
          <w:lang w:val="es"/>
        </w:rPr>
        <w:t xml:space="preserve"> y que se proyectaba con el </w:t>
      </w:r>
      <w:r w:rsidR="00607321" w:rsidRPr="00607321">
        <w:rPr>
          <w:rFonts w:ascii="Times New Roman" w:hAnsi="Times New Roman" w:cs="Times New Roman"/>
          <w:sz w:val="24"/>
          <w:lang w:val="es"/>
        </w:rPr>
        <w:t>Área de Libre Co</w:t>
      </w:r>
      <w:r w:rsidR="00607321">
        <w:rPr>
          <w:rFonts w:ascii="Times New Roman" w:hAnsi="Times New Roman" w:cs="Times New Roman"/>
          <w:sz w:val="24"/>
          <w:lang w:val="es"/>
        </w:rPr>
        <w:t xml:space="preserve">mercio para las Américas (ALCA).  </w:t>
      </w:r>
      <w:r w:rsidR="006A0D6E">
        <w:rPr>
          <w:rFonts w:ascii="Times New Roman" w:hAnsi="Times New Roman" w:cs="Times New Roman"/>
          <w:sz w:val="24"/>
          <w:lang w:val="es"/>
        </w:rPr>
        <w:t xml:space="preserve">      </w:t>
      </w:r>
      <w:r w:rsidR="00CF12A8">
        <w:rPr>
          <w:rFonts w:ascii="Times New Roman" w:hAnsi="Times New Roman" w:cs="Times New Roman"/>
          <w:sz w:val="24"/>
          <w:lang w:val="es"/>
        </w:rPr>
        <w:t xml:space="preserve">  </w:t>
      </w:r>
    </w:p>
    <w:p w14:paraId="59A9C1A1" w14:textId="14D8826C" w:rsidR="00096CD8" w:rsidRDefault="00D312BC" w:rsidP="00096CD8">
      <w:pPr>
        <w:spacing w:after="200" w:line="480" w:lineRule="auto"/>
        <w:ind w:firstLine="708"/>
        <w:jc w:val="both"/>
        <w:rPr>
          <w:rFonts w:ascii="Times New Roman" w:eastAsia="Times New Roman" w:hAnsi="Times New Roman" w:cs="Times New Roman"/>
          <w:sz w:val="24"/>
        </w:rPr>
      </w:pPr>
      <w:r w:rsidRPr="006361CA">
        <w:rPr>
          <w:rFonts w:ascii="Times New Roman" w:hAnsi="Times New Roman" w:cs="Times New Roman"/>
          <w:sz w:val="24"/>
          <w:lang w:val="es"/>
        </w:rPr>
        <w:t>Sin embargo</w:t>
      </w:r>
      <w:r w:rsidR="00C826CD" w:rsidRPr="006361CA">
        <w:rPr>
          <w:rFonts w:ascii="Times New Roman" w:hAnsi="Times New Roman" w:cs="Times New Roman"/>
          <w:sz w:val="24"/>
          <w:lang w:val="es"/>
        </w:rPr>
        <w:t>, e</w:t>
      </w:r>
      <w:r w:rsidR="005B1407" w:rsidRPr="006361CA">
        <w:rPr>
          <w:rFonts w:ascii="Times New Roman" w:hAnsi="Times New Roman" w:cs="Times New Roman"/>
          <w:sz w:val="24"/>
          <w:lang w:val="es"/>
        </w:rPr>
        <w:t>l revés político/ideológico</w:t>
      </w:r>
      <w:r w:rsidR="00C826CD" w:rsidRPr="006361CA">
        <w:rPr>
          <w:rFonts w:ascii="Times New Roman" w:hAnsi="Times New Roman" w:cs="Times New Roman"/>
          <w:sz w:val="24"/>
          <w:lang w:val="es"/>
        </w:rPr>
        <w:t xml:space="preserve"> iniciaría</w:t>
      </w:r>
      <w:r w:rsidR="008A3E6E" w:rsidRPr="006361CA">
        <w:rPr>
          <w:rFonts w:ascii="Times New Roman" w:hAnsi="Times New Roman" w:cs="Times New Roman"/>
          <w:sz w:val="24"/>
          <w:lang w:val="es"/>
        </w:rPr>
        <w:t xml:space="preserve"> en la </w:t>
      </w:r>
      <w:r w:rsidR="006A6361" w:rsidRPr="006361CA">
        <w:rPr>
          <w:rFonts w:ascii="Times New Roman" w:hAnsi="Times New Roman" w:cs="Times New Roman"/>
          <w:sz w:val="24"/>
          <w:lang w:val="es"/>
        </w:rPr>
        <w:t>región</w:t>
      </w:r>
      <w:r w:rsidR="008A3E6E" w:rsidRPr="006361CA">
        <w:rPr>
          <w:rFonts w:ascii="Times New Roman" w:hAnsi="Times New Roman" w:cs="Times New Roman"/>
          <w:sz w:val="24"/>
          <w:lang w:val="es"/>
        </w:rPr>
        <w:t xml:space="preserve"> con la llegada al poder</w:t>
      </w:r>
      <w:r w:rsidR="006A6361" w:rsidRPr="006361CA">
        <w:rPr>
          <w:rFonts w:ascii="Times New Roman" w:hAnsi="Times New Roman" w:cs="Times New Roman"/>
          <w:sz w:val="24"/>
          <w:lang w:val="es"/>
        </w:rPr>
        <w:t xml:space="preserve"> en Venezuela</w:t>
      </w:r>
      <w:r w:rsidR="008A3E6E" w:rsidRPr="006361CA">
        <w:rPr>
          <w:rFonts w:ascii="Times New Roman" w:hAnsi="Times New Roman" w:cs="Times New Roman"/>
          <w:sz w:val="24"/>
          <w:lang w:val="es"/>
        </w:rPr>
        <w:t xml:space="preserve"> de Hugo </w:t>
      </w:r>
      <w:r w:rsidR="006A6361" w:rsidRPr="006361CA">
        <w:rPr>
          <w:rFonts w:ascii="Times New Roman" w:hAnsi="Times New Roman" w:cs="Times New Roman"/>
          <w:sz w:val="24"/>
          <w:lang w:val="es"/>
        </w:rPr>
        <w:t>Chávez Frías</w:t>
      </w:r>
      <w:r w:rsidR="00C826CD" w:rsidRPr="006361CA">
        <w:rPr>
          <w:rFonts w:ascii="Times New Roman" w:hAnsi="Times New Roman" w:cs="Times New Roman"/>
          <w:sz w:val="24"/>
          <w:lang w:val="es"/>
        </w:rPr>
        <w:t xml:space="preserve"> en 1998, generando</w:t>
      </w:r>
      <w:r w:rsidR="008A3E6E" w:rsidRPr="006361CA">
        <w:rPr>
          <w:rFonts w:ascii="Times New Roman" w:hAnsi="Times New Roman" w:cs="Times New Roman"/>
          <w:sz w:val="24"/>
          <w:lang w:val="es"/>
        </w:rPr>
        <w:t xml:space="preserve"> una ola de “gobiernos progresistas”</w:t>
      </w:r>
      <w:r w:rsidR="00A147BF" w:rsidRPr="006361CA">
        <w:rPr>
          <w:rFonts w:ascii="Times New Roman" w:hAnsi="Times New Roman" w:cs="Times New Roman"/>
          <w:sz w:val="24"/>
          <w:lang w:val="es"/>
        </w:rPr>
        <w:t xml:space="preserve"> posteriormente en </w:t>
      </w:r>
      <w:r w:rsidR="00C826CD" w:rsidRPr="006361CA">
        <w:rPr>
          <w:rFonts w:ascii="Times New Roman" w:hAnsi="Times New Roman" w:cs="Times New Roman"/>
          <w:sz w:val="24"/>
          <w:lang w:val="es"/>
        </w:rPr>
        <w:t>países</w:t>
      </w:r>
      <w:r w:rsidR="00A147BF" w:rsidRPr="006361CA">
        <w:rPr>
          <w:rFonts w:ascii="Times New Roman" w:hAnsi="Times New Roman" w:cs="Times New Roman"/>
          <w:sz w:val="24"/>
          <w:lang w:val="es"/>
        </w:rPr>
        <w:t xml:space="preserve"> como Argentina, Brasil, Bolivia</w:t>
      </w:r>
      <w:r w:rsidR="006361CA" w:rsidRPr="006361CA">
        <w:rPr>
          <w:rFonts w:ascii="Times New Roman" w:hAnsi="Times New Roman" w:cs="Times New Roman"/>
          <w:sz w:val="24"/>
          <w:lang w:val="es"/>
        </w:rPr>
        <w:t xml:space="preserve">, Uruguay, Ecuador y Nicaragua </w:t>
      </w:r>
      <w:r w:rsidR="00666627">
        <w:rPr>
          <w:rFonts w:ascii="Times New Roman" w:hAnsi="Times New Roman" w:cs="Times New Roman"/>
          <w:sz w:val="24"/>
          <w:lang w:val="es"/>
        </w:rPr>
        <w:t>(Rodriguez, Rodriguez &amp; Marin,</w:t>
      </w:r>
      <w:r w:rsidR="006A6361" w:rsidRPr="006361CA">
        <w:rPr>
          <w:rFonts w:ascii="Times New Roman" w:hAnsi="Times New Roman" w:cs="Times New Roman"/>
          <w:sz w:val="24"/>
          <w:lang w:val="es"/>
        </w:rPr>
        <w:t xml:space="preserve"> 2014, pp. 143).</w:t>
      </w:r>
      <w:r w:rsidR="00C826CD" w:rsidRPr="006361CA">
        <w:rPr>
          <w:rFonts w:ascii="Times New Roman" w:hAnsi="Times New Roman" w:cs="Times New Roman"/>
          <w:sz w:val="24"/>
          <w:lang w:val="es"/>
        </w:rPr>
        <w:t xml:space="preserve"> Este</w:t>
      </w:r>
      <w:r w:rsidR="00A147BF" w:rsidRPr="006361CA">
        <w:rPr>
          <w:rFonts w:ascii="Times New Roman" w:hAnsi="Times New Roman" w:cs="Times New Roman"/>
          <w:sz w:val="24"/>
          <w:lang w:val="es"/>
        </w:rPr>
        <w:t xml:space="preserve"> alineamiento político, </w:t>
      </w:r>
      <w:r w:rsidR="000B6738" w:rsidRPr="006361CA">
        <w:rPr>
          <w:rFonts w:ascii="Times New Roman" w:hAnsi="Times New Roman" w:cs="Times New Roman"/>
          <w:sz w:val="24"/>
          <w:lang w:val="es"/>
        </w:rPr>
        <w:t>buscaría</w:t>
      </w:r>
      <w:r w:rsidR="00A147BF" w:rsidRPr="006361CA">
        <w:rPr>
          <w:rFonts w:ascii="Times New Roman" w:hAnsi="Times New Roman" w:cs="Times New Roman"/>
          <w:sz w:val="24"/>
          <w:lang w:val="es"/>
        </w:rPr>
        <w:t xml:space="preserve"> lograr un mayor consenso en la región</w:t>
      </w:r>
      <w:r w:rsidR="00507D38">
        <w:rPr>
          <w:rFonts w:ascii="Times New Roman" w:hAnsi="Times New Roman" w:cs="Times New Roman"/>
          <w:sz w:val="24"/>
          <w:lang w:val="es"/>
        </w:rPr>
        <w:t>,</w:t>
      </w:r>
      <w:r w:rsidR="00A147BF" w:rsidRPr="006361CA">
        <w:rPr>
          <w:rFonts w:ascii="Times New Roman" w:hAnsi="Times New Roman" w:cs="Times New Roman"/>
          <w:sz w:val="24"/>
          <w:lang w:val="es"/>
        </w:rPr>
        <w:t xml:space="preserve"> basado en la “</w:t>
      </w:r>
      <w:r w:rsidRPr="006361CA">
        <w:rPr>
          <w:rFonts w:ascii="Times New Roman" w:hAnsi="Times New Roman" w:cs="Times New Roman"/>
          <w:sz w:val="24"/>
          <w:lang w:val="es"/>
        </w:rPr>
        <w:t>a</w:t>
      </w:r>
      <w:r w:rsidR="000B6738" w:rsidRPr="006361CA">
        <w:rPr>
          <w:rFonts w:ascii="Times New Roman" w:hAnsi="Times New Roman" w:cs="Times New Roman"/>
          <w:sz w:val="24"/>
          <w:lang w:val="es"/>
        </w:rPr>
        <w:t>rticulación</w:t>
      </w:r>
      <w:r w:rsidR="00A147BF" w:rsidRPr="006361CA">
        <w:rPr>
          <w:rFonts w:ascii="Times New Roman" w:hAnsi="Times New Roman" w:cs="Times New Roman"/>
          <w:sz w:val="24"/>
          <w:lang w:val="es"/>
        </w:rPr>
        <w:t xml:space="preserve"> de la política local con las políticas devenidas de la </w:t>
      </w:r>
      <w:r w:rsidR="000B6738" w:rsidRPr="006361CA">
        <w:rPr>
          <w:rFonts w:ascii="Times New Roman" w:hAnsi="Times New Roman" w:cs="Times New Roman"/>
          <w:sz w:val="24"/>
          <w:lang w:val="es"/>
        </w:rPr>
        <w:t>creación</w:t>
      </w:r>
      <w:r w:rsidR="00A147BF" w:rsidRPr="006361CA">
        <w:rPr>
          <w:rFonts w:ascii="Times New Roman" w:hAnsi="Times New Roman" w:cs="Times New Roman"/>
          <w:sz w:val="24"/>
          <w:lang w:val="es"/>
        </w:rPr>
        <w:t xml:space="preserve"> de un nuevo espacio de con</w:t>
      </w:r>
      <w:r w:rsidR="00C826CD" w:rsidRPr="006361CA">
        <w:rPr>
          <w:rFonts w:ascii="Times New Roman" w:hAnsi="Times New Roman" w:cs="Times New Roman"/>
          <w:sz w:val="24"/>
          <w:lang w:val="es"/>
        </w:rPr>
        <w:t xml:space="preserve">certación regional” (Granato </w:t>
      </w:r>
      <w:r w:rsidR="005627D4">
        <w:rPr>
          <w:rFonts w:ascii="Times New Roman" w:hAnsi="Times New Roman" w:cs="Times New Roman"/>
          <w:sz w:val="24"/>
          <w:lang w:val="es"/>
        </w:rPr>
        <w:t xml:space="preserve">&amp; Oddone, 2010, </w:t>
      </w:r>
      <w:r w:rsidR="00C826CD" w:rsidRPr="006361CA">
        <w:rPr>
          <w:rFonts w:ascii="Times New Roman" w:hAnsi="Times New Roman" w:cs="Times New Roman"/>
          <w:sz w:val="24"/>
          <w:lang w:val="es"/>
        </w:rPr>
        <w:t>pp.</w:t>
      </w:r>
      <w:r w:rsidR="00A147BF" w:rsidRPr="006361CA">
        <w:rPr>
          <w:rFonts w:ascii="Times New Roman" w:hAnsi="Times New Roman" w:cs="Times New Roman"/>
          <w:sz w:val="24"/>
          <w:lang w:val="es"/>
        </w:rPr>
        <w:t xml:space="preserve"> 3</w:t>
      </w:r>
      <w:r w:rsidR="00C826CD" w:rsidRPr="006361CA">
        <w:rPr>
          <w:rFonts w:ascii="Times New Roman" w:hAnsi="Times New Roman" w:cs="Times New Roman"/>
          <w:sz w:val="24"/>
          <w:lang w:val="es"/>
        </w:rPr>
        <w:t>).</w:t>
      </w:r>
      <w:r w:rsidR="006361CA">
        <w:rPr>
          <w:rFonts w:ascii="Times New Roman" w:hAnsi="Times New Roman" w:cs="Times New Roman"/>
          <w:sz w:val="24"/>
          <w:lang w:val="es"/>
        </w:rPr>
        <w:t xml:space="preserve"> Con esto,</w:t>
      </w:r>
      <w:r w:rsidR="006361CA" w:rsidRPr="006361CA">
        <w:rPr>
          <w:rFonts w:ascii="Times New Roman" w:hAnsi="Times New Roman" w:cs="Times New Roman"/>
          <w:sz w:val="24"/>
          <w:lang w:val="es"/>
        </w:rPr>
        <w:t xml:space="preserve"> </w:t>
      </w:r>
      <w:r w:rsidR="006361CA">
        <w:rPr>
          <w:rFonts w:ascii="Times New Roman" w:eastAsia="Times New Roman" w:hAnsi="Times New Roman" w:cs="Times New Roman"/>
          <w:sz w:val="24"/>
        </w:rPr>
        <w:t>l</w:t>
      </w:r>
      <w:r w:rsidR="005627D4">
        <w:rPr>
          <w:rFonts w:ascii="Times New Roman" w:eastAsia="Times New Roman" w:hAnsi="Times New Roman" w:cs="Times New Roman"/>
          <w:sz w:val="24"/>
        </w:rPr>
        <w:t>as dinámicas</w:t>
      </w:r>
      <w:r w:rsidR="00507D38">
        <w:rPr>
          <w:rFonts w:ascii="Times New Roman" w:eastAsia="Times New Roman" w:hAnsi="Times New Roman" w:cs="Times New Roman"/>
          <w:sz w:val="24"/>
        </w:rPr>
        <w:t xml:space="preserve"> problemáticas y </w:t>
      </w:r>
      <w:r w:rsidR="006361CA" w:rsidRPr="006361CA">
        <w:rPr>
          <w:rFonts w:ascii="Times New Roman" w:eastAsia="Times New Roman" w:hAnsi="Times New Roman" w:cs="Times New Roman"/>
          <w:sz w:val="24"/>
        </w:rPr>
        <w:t>necesidades sociales generan un deba</w:t>
      </w:r>
      <w:r w:rsidR="00096CD8">
        <w:rPr>
          <w:rFonts w:ascii="Times New Roman" w:eastAsia="Times New Roman" w:hAnsi="Times New Roman" w:cs="Times New Roman"/>
          <w:sz w:val="24"/>
        </w:rPr>
        <w:t>te colectivo que construirá un d</w:t>
      </w:r>
      <w:r w:rsidR="006361CA" w:rsidRPr="006361CA">
        <w:rPr>
          <w:rFonts w:ascii="Times New Roman" w:eastAsia="Times New Roman" w:hAnsi="Times New Roman" w:cs="Times New Roman"/>
          <w:sz w:val="24"/>
        </w:rPr>
        <w:t xml:space="preserve">iscurso social que se </w:t>
      </w:r>
      <w:r w:rsidR="005627D4" w:rsidRPr="006361CA">
        <w:rPr>
          <w:rFonts w:ascii="Times New Roman" w:eastAsia="Times New Roman" w:hAnsi="Times New Roman" w:cs="Times New Roman"/>
          <w:sz w:val="24"/>
        </w:rPr>
        <w:t>proyectará</w:t>
      </w:r>
      <w:r w:rsidR="006361CA" w:rsidRPr="006361CA">
        <w:rPr>
          <w:rFonts w:ascii="Times New Roman" w:eastAsia="Times New Roman" w:hAnsi="Times New Roman" w:cs="Times New Roman"/>
          <w:sz w:val="24"/>
        </w:rPr>
        <w:t xml:space="preserve"> al Estado y que de igual manera –al poseer un contex</w:t>
      </w:r>
      <w:r w:rsidR="00D01D59">
        <w:rPr>
          <w:rFonts w:ascii="Times New Roman" w:eastAsia="Times New Roman" w:hAnsi="Times New Roman" w:cs="Times New Roman"/>
          <w:sz w:val="24"/>
        </w:rPr>
        <w:t>to similar en la región- conjugó</w:t>
      </w:r>
      <w:r w:rsidR="006361CA" w:rsidRPr="006361CA">
        <w:rPr>
          <w:rFonts w:ascii="Times New Roman" w:eastAsia="Times New Roman" w:hAnsi="Times New Roman" w:cs="Times New Roman"/>
          <w:sz w:val="24"/>
        </w:rPr>
        <w:t xml:space="preserve"> en un discurso regional</w:t>
      </w:r>
      <w:r w:rsidR="00096CD8">
        <w:rPr>
          <w:rFonts w:ascii="Times New Roman" w:eastAsia="Times New Roman" w:hAnsi="Times New Roman" w:cs="Times New Roman"/>
          <w:sz w:val="24"/>
        </w:rPr>
        <w:t xml:space="preserve">. La temática discursiva se iría construyendo entorno a la reivindicación y liberación política y económica de la región, el fortalecimiento de la soberanía y el enfoque social de las políticas públicas.   </w:t>
      </w:r>
    </w:p>
    <w:p w14:paraId="7CDDD064" w14:textId="48C7F499" w:rsidR="001C3D11" w:rsidRDefault="003F6DA7" w:rsidP="001C3D11">
      <w:pPr>
        <w:spacing w:after="200" w:line="48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Para conformación y el establecimiento de este “nuevo ideario” los procesos históricos en América Latina ya habían dejado indicios tal</w:t>
      </w:r>
      <w:r w:rsidR="00507D38">
        <w:rPr>
          <w:rFonts w:ascii="Times New Roman" w:eastAsia="Times New Roman" w:hAnsi="Times New Roman" w:cs="Times New Roman"/>
          <w:sz w:val="24"/>
        </w:rPr>
        <w:t>es</w:t>
      </w:r>
      <w:r>
        <w:rPr>
          <w:rFonts w:ascii="Times New Roman" w:eastAsia="Times New Roman" w:hAnsi="Times New Roman" w:cs="Times New Roman"/>
          <w:sz w:val="24"/>
        </w:rPr>
        <w:t xml:space="preserve"> como la Revolución Cubana con Fidel Castro en 19</w:t>
      </w:r>
      <w:r w:rsidR="001C3D11">
        <w:rPr>
          <w:rFonts w:ascii="Times New Roman" w:eastAsia="Times New Roman" w:hAnsi="Times New Roman" w:cs="Times New Roman"/>
          <w:sz w:val="24"/>
        </w:rPr>
        <w:t xml:space="preserve">59, </w:t>
      </w:r>
      <w:r>
        <w:rPr>
          <w:rFonts w:ascii="Times New Roman" w:eastAsia="Times New Roman" w:hAnsi="Times New Roman" w:cs="Times New Roman"/>
          <w:sz w:val="24"/>
        </w:rPr>
        <w:t>el triunfo de la Unidad Popular en Chile con Salvador Allende en 1970 o la toma del poder</w:t>
      </w:r>
      <w:r w:rsidR="00822846">
        <w:rPr>
          <w:rFonts w:ascii="Times New Roman" w:eastAsia="Times New Roman" w:hAnsi="Times New Roman" w:cs="Times New Roman"/>
          <w:sz w:val="24"/>
        </w:rPr>
        <w:t xml:space="preserve"> </w:t>
      </w:r>
      <w:r>
        <w:rPr>
          <w:rFonts w:ascii="Times New Roman" w:eastAsia="Times New Roman" w:hAnsi="Times New Roman" w:cs="Times New Roman"/>
          <w:sz w:val="24"/>
        </w:rPr>
        <w:t>de los sa</w:t>
      </w:r>
      <w:r w:rsidR="001C3D11">
        <w:rPr>
          <w:rFonts w:ascii="Times New Roman" w:eastAsia="Times New Roman" w:hAnsi="Times New Roman" w:cs="Times New Roman"/>
          <w:sz w:val="24"/>
        </w:rPr>
        <w:t>n</w:t>
      </w:r>
      <w:r>
        <w:rPr>
          <w:rFonts w:ascii="Times New Roman" w:eastAsia="Times New Roman" w:hAnsi="Times New Roman" w:cs="Times New Roman"/>
          <w:sz w:val="24"/>
        </w:rPr>
        <w:t>dinistas</w:t>
      </w:r>
      <w:r w:rsidR="001C3D11">
        <w:rPr>
          <w:rFonts w:ascii="Times New Roman" w:eastAsia="Times New Roman" w:hAnsi="Times New Roman" w:cs="Times New Roman"/>
          <w:sz w:val="24"/>
        </w:rPr>
        <w:t xml:space="preserve"> en Nicaragua</w:t>
      </w:r>
      <w:r w:rsidR="00822846">
        <w:rPr>
          <w:rFonts w:ascii="Times New Roman" w:eastAsia="Times New Roman" w:hAnsi="Times New Roman" w:cs="Times New Roman"/>
          <w:sz w:val="24"/>
        </w:rPr>
        <w:t xml:space="preserve"> en 1979 con la participación de Daniel Ortega </w:t>
      </w:r>
      <w:r w:rsidR="001C3D11">
        <w:rPr>
          <w:rFonts w:ascii="Times New Roman" w:eastAsia="Times New Roman" w:hAnsi="Times New Roman" w:cs="Times New Roman"/>
          <w:sz w:val="24"/>
        </w:rPr>
        <w:t>(</w:t>
      </w:r>
      <w:r w:rsidR="005627D4">
        <w:rPr>
          <w:rFonts w:ascii="Times New Roman" w:eastAsia="Times New Roman" w:hAnsi="Times New Roman" w:cs="Times New Roman"/>
          <w:sz w:val="24"/>
        </w:rPr>
        <w:t xml:space="preserve">Do Alto, 2008, </w:t>
      </w:r>
      <w:r w:rsidR="001C3D11" w:rsidRPr="00BC5E5B">
        <w:rPr>
          <w:rFonts w:ascii="Times New Roman" w:eastAsia="Times New Roman" w:hAnsi="Times New Roman" w:cs="Times New Roman"/>
          <w:sz w:val="24"/>
        </w:rPr>
        <w:t>pp. 54)</w:t>
      </w:r>
      <w:r w:rsidR="001C3D11">
        <w:rPr>
          <w:rFonts w:ascii="Times New Roman" w:eastAsia="Times New Roman" w:hAnsi="Times New Roman" w:cs="Times New Roman"/>
          <w:sz w:val="24"/>
        </w:rPr>
        <w:t>.</w:t>
      </w:r>
      <w:r w:rsidR="000A2523">
        <w:rPr>
          <w:rFonts w:ascii="Times New Roman" w:eastAsia="Times New Roman" w:hAnsi="Times New Roman" w:cs="Times New Roman"/>
          <w:sz w:val="24"/>
        </w:rPr>
        <w:t xml:space="preserve"> A pesar de esto, con la desintegración de la Unión Soviética y la hegemonía estadounidense, únicamente se mantendría </w:t>
      </w:r>
      <w:r w:rsidR="00960672">
        <w:rPr>
          <w:rFonts w:ascii="Times New Roman" w:eastAsia="Times New Roman" w:hAnsi="Times New Roman" w:cs="Times New Roman"/>
          <w:sz w:val="24"/>
        </w:rPr>
        <w:t>en el poder el gobierno</w:t>
      </w:r>
      <w:r w:rsidR="000A2523">
        <w:rPr>
          <w:rFonts w:ascii="Times New Roman" w:eastAsia="Times New Roman" w:hAnsi="Times New Roman" w:cs="Times New Roman"/>
          <w:sz w:val="24"/>
        </w:rPr>
        <w:t xml:space="preserve"> </w:t>
      </w:r>
      <w:r w:rsidR="00960672">
        <w:rPr>
          <w:rFonts w:ascii="Times New Roman" w:eastAsia="Times New Roman" w:hAnsi="Times New Roman" w:cs="Times New Roman"/>
          <w:sz w:val="24"/>
        </w:rPr>
        <w:t>de Castro en Cuba y que</w:t>
      </w:r>
      <w:r w:rsidR="000A2523">
        <w:rPr>
          <w:rFonts w:ascii="Times New Roman" w:eastAsia="Times New Roman" w:hAnsi="Times New Roman" w:cs="Times New Roman"/>
          <w:sz w:val="24"/>
        </w:rPr>
        <w:t xml:space="preserve"> </w:t>
      </w:r>
      <w:r w:rsidR="00960672">
        <w:rPr>
          <w:rFonts w:ascii="Times New Roman" w:eastAsia="Times New Roman" w:hAnsi="Times New Roman" w:cs="Times New Roman"/>
          <w:sz w:val="24"/>
        </w:rPr>
        <w:t>sería un pilar de influenci</w:t>
      </w:r>
      <w:r w:rsidR="000A2523">
        <w:rPr>
          <w:rFonts w:ascii="Times New Roman" w:eastAsia="Times New Roman" w:hAnsi="Times New Roman" w:cs="Times New Roman"/>
          <w:sz w:val="24"/>
        </w:rPr>
        <w:t>a</w:t>
      </w:r>
      <w:r w:rsidR="00960672">
        <w:rPr>
          <w:rFonts w:ascii="Times New Roman" w:eastAsia="Times New Roman" w:hAnsi="Times New Roman" w:cs="Times New Roman"/>
          <w:sz w:val="24"/>
        </w:rPr>
        <w:t xml:space="preserve"> en la formación ideológica del llamado “Chavismo” y de la conformación del ALBA-TCP.  </w:t>
      </w:r>
      <w:r w:rsidR="000A2523">
        <w:rPr>
          <w:rFonts w:ascii="Times New Roman" w:eastAsia="Times New Roman" w:hAnsi="Times New Roman" w:cs="Times New Roman"/>
          <w:sz w:val="24"/>
        </w:rPr>
        <w:t xml:space="preserve">  </w:t>
      </w:r>
      <w:r w:rsidR="001C3D11">
        <w:rPr>
          <w:rFonts w:ascii="Times New Roman" w:eastAsia="Times New Roman" w:hAnsi="Times New Roman" w:cs="Times New Roman"/>
          <w:sz w:val="24"/>
        </w:rPr>
        <w:t xml:space="preserve"> </w:t>
      </w:r>
    </w:p>
    <w:p w14:paraId="6E8BF92B" w14:textId="77777777" w:rsidR="00BC5E5B" w:rsidRPr="00780949" w:rsidRDefault="00666627" w:rsidP="00BC5E5B">
      <w:pPr>
        <w:spacing w:after="200" w:line="480" w:lineRule="auto"/>
        <w:ind w:firstLine="708"/>
        <w:jc w:val="both"/>
        <w:rPr>
          <w:b/>
          <w:highlight w:val="green"/>
          <w:u w:val="single"/>
        </w:rPr>
      </w:pPr>
      <w:r>
        <w:rPr>
          <w:rFonts w:ascii="Times New Roman" w:eastAsia="Times New Roman" w:hAnsi="Times New Roman" w:cs="Times New Roman"/>
          <w:sz w:val="24"/>
        </w:rPr>
        <w:t>De esta forma</w:t>
      </w:r>
      <w:r w:rsidR="00960672">
        <w:rPr>
          <w:rFonts w:ascii="Times New Roman" w:eastAsia="Times New Roman" w:hAnsi="Times New Roman" w:cs="Times New Roman"/>
          <w:sz w:val="24"/>
        </w:rPr>
        <w:t>, p</w:t>
      </w:r>
      <w:r w:rsidR="00096CD8">
        <w:rPr>
          <w:rFonts w:ascii="Times New Roman" w:eastAsia="Times New Roman" w:hAnsi="Times New Roman" w:cs="Times New Roman"/>
          <w:sz w:val="24"/>
        </w:rPr>
        <w:t xml:space="preserve">ara inicios y mediados de los años noventa la figura de </w:t>
      </w:r>
      <w:r w:rsidR="00BC5E5B">
        <w:rPr>
          <w:rFonts w:ascii="Times New Roman" w:eastAsia="Times New Roman" w:hAnsi="Times New Roman" w:cs="Times New Roman"/>
          <w:sz w:val="24"/>
        </w:rPr>
        <w:t>Chávez</w:t>
      </w:r>
      <w:r w:rsidR="00096CD8">
        <w:rPr>
          <w:rFonts w:ascii="Times New Roman" w:eastAsia="Times New Roman" w:hAnsi="Times New Roman" w:cs="Times New Roman"/>
          <w:sz w:val="24"/>
        </w:rPr>
        <w:t xml:space="preserve"> ya tomaba fuerza</w:t>
      </w:r>
      <w:r w:rsidR="00BB17DC">
        <w:rPr>
          <w:rFonts w:ascii="Times New Roman" w:eastAsia="Times New Roman" w:hAnsi="Times New Roman" w:cs="Times New Roman"/>
          <w:sz w:val="24"/>
        </w:rPr>
        <w:t xml:space="preserve"> en Venezuela, básicamente a partir del “Caracazo”</w:t>
      </w:r>
      <w:r w:rsidR="00BC5E5B">
        <w:rPr>
          <w:rFonts w:ascii="Times New Roman" w:eastAsia="Times New Roman" w:hAnsi="Times New Roman" w:cs="Times New Roman"/>
          <w:sz w:val="24"/>
        </w:rPr>
        <w:t xml:space="preserve"> en 1992</w:t>
      </w:r>
      <w:r w:rsidR="00BB17DC">
        <w:rPr>
          <w:rFonts w:ascii="Times New Roman" w:eastAsia="Times New Roman" w:hAnsi="Times New Roman" w:cs="Times New Roman"/>
          <w:sz w:val="24"/>
        </w:rPr>
        <w:t xml:space="preserve">, donde se desarrollaron diversas movilizaciones y un </w:t>
      </w:r>
      <w:r w:rsidR="00BC5E5B">
        <w:rPr>
          <w:rFonts w:ascii="Times New Roman" w:eastAsia="Times New Roman" w:hAnsi="Times New Roman" w:cs="Times New Roman"/>
          <w:sz w:val="24"/>
        </w:rPr>
        <w:t>fallido</w:t>
      </w:r>
      <w:r w:rsidR="00BB17DC">
        <w:rPr>
          <w:rFonts w:ascii="Times New Roman" w:eastAsia="Times New Roman" w:hAnsi="Times New Roman" w:cs="Times New Roman"/>
          <w:sz w:val="24"/>
        </w:rPr>
        <w:t xml:space="preserve"> Golpe de Estado a manos del Movimiento Bolivariano Revolucionario</w:t>
      </w:r>
      <w:r w:rsidR="00D76E08">
        <w:rPr>
          <w:rStyle w:val="Refdenotaalpie"/>
          <w:rFonts w:ascii="Times New Roman" w:eastAsia="Times New Roman" w:hAnsi="Times New Roman" w:cs="Times New Roman"/>
          <w:sz w:val="24"/>
        </w:rPr>
        <w:footnoteReference w:id="7"/>
      </w:r>
      <w:r w:rsidR="00BB17DC">
        <w:rPr>
          <w:rFonts w:ascii="Times New Roman" w:eastAsia="Times New Roman" w:hAnsi="Times New Roman" w:cs="Times New Roman"/>
          <w:sz w:val="24"/>
        </w:rPr>
        <w:t xml:space="preserve">, al cual pertenecía </w:t>
      </w:r>
      <w:r w:rsidR="00960672">
        <w:rPr>
          <w:rFonts w:ascii="Times New Roman" w:eastAsia="Times New Roman" w:hAnsi="Times New Roman" w:cs="Times New Roman"/>
          <w:sz w:val="24"/>
        </w:rPr>
        <w:t>Chávez</w:t>
      </w:r>
      <w:r w:rsidR="00BC5E5B">
        <w:rPr>
          <w:rFonts w:ascii="Times New Roman" w:eastAsia="Times New Roman" w:hAnsi="Times New Roman" w:cs="Times New Roman"/>
          <w:sz w:val="24"/>
        </w:rPr>
        <w:t xml:space="preserve"> como miembro del ejército (</w:t>
      </w:r>
      <w:r w:rsidR="00BC5E5B" w:rsidRPr="00BC5E5B">
        <w:rPr>
          <w:rFonts w:ascii="Times New Roman" w:eastAsia="Times New Roman" w:hAnsi="Times New Roman" w:cs="Times New Roman"/>
          <w:sz w:val="24"/>
        </w:rPr>
        <w:t>López, 2013, pp. 15-17</w:t>
      </w:r>
      <w:r w:rsidR="00BC5E5B">
        <w:rPr>
          <w:rFonts w:ascii="Times New Roman" w:eastAsia="Times New Roman" w:hAnsi="Times New Roman" w:cs="Times New Roman"/>
          <w:sz w:val="24"/>
        </w:rPr>
        <w:t xml:space="preserve">) y que posteriormente lideraría para las elecciones de 1998. </w:t>
      </w:r>
    </w:p>
    <w:p w14:paraId="282DF9E8" w14:textId="6C5E2043" w:rsidR="00702C55" w:rsidRDefault="00960672" w:rsidP="00702C55">
      <w:pPr>
        <w:spacing w:after="200" w:line="480" w:lineRule="auto"/>
        <w:ind w:firstLine="708"/>
        <w:jc w:val="both"/>
        <w:rPr>
          <w:rFonts w:ascii="Times New Roman" w:hAnsi="Times New Roman" w:cs="Times New Roman"/>
          <w:sz w:val="24"/>
          <w:szCs w:val="24"/>
        </w:rPr>
      </w:pPr>
      <w:r w:rsidRPr="00213265">
        <w:rPr>
          <w:rFonts w:ascii="Times New Roman" w:hAnsi="Times New Roman" w:cs="Times New Roman"/>
          <w:sz w:val="24"/>
          <w:szCs w:val="24"/>
        </w:rPr>
        <w:t xml:space="preserve">Con el </w:t>
      </w:r>
      <w:r w:rsidR="003A0009" w:rsidRPr="00213265">
        <w:rPr>
          <w:rFonts w:ascii="Times New Roman" w:hAnsi="Times New Roman" w:cs="Times New Roman"/>
          <w:sz w:val="24"/>
          <w:szCs w:val="24"/>
        </w:rPr>
        <w:t xml:space="preserve">inicio </w:t>
      </w:r>
      <w:r w:rsidR="00624EB2" w:rsidRPr="00213265">
        <w:rPr>
          <w:rFonts w:ascii="Times New Roman" w:hAnsi="Times New Roman" w:cs="Times New Roman"/>
          <w:sz w:val="24"/>
          <w:szCs w:val="24"/>
        </w:rPr>
        <w:t xml:space="preserve">del gobierno de Hugo </w:t>
      </w:r>
      <w:r w:rsidRPr="00213265">
        <w:rPr>
          <w:rFonts w:ascii="Times New Roman" w:hAnsi="Times New Roman" w:cs="Times New Roman"/>
          <w:sz w:val="24"/>
          <w:szCs w:val="24"/>
        </w:rPr>
        <w:t>Chávez</w:t>
      </w:r>
      <w:r w:rsidR="00232B52">
        <w:rPr>
          <w:rFonts w:ascii="Times New Roman" w:hAnsi="Times New Roman" w:cs="Times New Roman"/>
          <w:sz w:val="24"/>
          <w:szCs w:val="24"/>
        </w:rPr>
        <w:t>,</w:t>
      </w:r>
      <w:r w:rsidR="00624EB2" w:rsidRPr="00213265">
        <w:rPr>
          <w:rFonts w:ascii="Times New Roman" w:hAnsi="Times New Roman" w:cs="Times New Roman"/>
          <w:sz w:val="24"/>
          <w:szCs w:val="24"/>
        </w:rPr>
        <w:t xml:space="preserve"> se </w:t>
      </w:r>
      <w:r w:rsidRPr="00213265">
        <w:rPr>
          <w:rFonts w:ascii="Times New Roman" w:hAnsi="Times New Roman" w:cs="Times New Roman"/>
          <w:sz w:val="24"/>
          <w:szCs w:val="24"/>
        </w:rPr>
        <w:t>daría inicio a una etapa caracterizada</w:t>
      </w:r>
      <w:r w:rsidR="00624EB2" w:rsidRPr="00213265">
        <w:rPr>
          <w:rFonts w:ascii="Times New Roman" w:hAnsi="Times New Roman" w:cs="Times New Roman"/>
          <w:sz w:val="24"/>
          <w:szCs w:val="24"/>
        </w:rPr>
        <w:t xml:space="preserve"> por el proceso constituyente que llevaría a cabo</w:t>
      </w:r>
      <w:r w:rsidR="00507D38">
        <w:rPr>
          <w:rFonts w:ascii="Times New Roman" w:hAnsi="Times New Roman" w:cs="Times New Roman"/>
          <w:sz w:val="24"/>
          <w:szCs w:val="24"/>
        </w:rPr>
        <w:t>,</w:t>
      </w:r>
      <w:r w:rsidR="00624EB2" w:rsidRPr="00213265">
        <w:rPr>
          <w:rFonts w:ascii="Times New Roman" w:hAnsi="Times New Roman" w:cs="Times New Roman"/>
          <w:sz w:val="24"/>
          <w:szCs w:val="24"/>
        </w:rPr>
        <w:t xml:space="preserve"> en</w:t>
      </w:r>
      <w:r w:rsidR="005E1D2E" w:rsidRPr="00213265">
        <w:rPr>
          <w:rFonts w:ascii="Times New Roman" w:hAnsi="Times New Roman" w:cs="Times New Roman"/>
          <w:sz w:val="24"/>
          <w:szCs w:val="24"/>
        </w:rPr>
        <w:t xml:space="preserve"> la que se rebautizaría como República Bolivariana de</w:t>
      </w:r>
      <w:r w:rsidR="00624EB2" w:rsidRPr="00213265">
        <w:rPr>
          <w:rFonts w:ascii="Times New Roman" w:hAnsi="Times New Roman" w:cs="Times New Roman"/>
          <w:sz w:val="24"/>
          <w:szCs w:val="24"/>
        </w:rPr>
        <w:t xml:space="preserve"> Venezuela en 19</w:t>
      </w:r>
      <w:r w:rsidR="003A0009" w:rsidRPr="00213265">
        <w:rPr>
          <w:rFonts w:ascii="Times New Roman" w:hAnsi="Times New Roman" w:cs="Times New Roman"/>
          <w:sz w:val="24"/>
          <w:szCs w:val="24"/>
        </w:rPr>
        <w:t xml:space="preserve">99 </w:t>
      </w:r>
      <w:r w:rsidR="005E1D2E" w:rsidRPr="00213265">
        <w:rPr>
          <w:rFonts w:ascii="Times New Roman" w:hAnsi="Times New Roman" w:cs="Times New Roman"/>
          <w:sz w:val="24"/>
          <w:szCs w:val="24"/>
        </w:rPr>
        <w:t xml:space="preserve">y </w:t>
      </w:r>
      <w:r w:rsidR="003A0009" w:rsidRPr="00213265">
        <w:rPr>
          <w:rFonts w:ascii="Times New Roman" w:hAnsi="Times New Roman" w:cs="Times New Roman"/>
          <w:sz w:val="24"/>
          <w:szCs w:val="24"/>
        </w:rPr>
        <w:t>que marcaría</w:t>
      </w:r>
      <w:r w:rsidR="00E16CB4">
        <w:rPr>
          <w:rFonts w:ascii="Times New Roman" w:hAnsi="Times New Roman" w:cs="Times New Roman"/>
          <w:sz w:val="24"/>
          <w:szCs w:val="24"/>
        </w:rPr>
        <w:t xml:space="preserve"> el inicio de la “R</w:t>
      </w:r>
      <w:r w:rsidR="00624EB2" w:rsidRPr="00213265">
        <w:rPr>
          <w:rFonts w:ascii="Times New Roman" w:hAnsi="Times New Roman" w:cs="Times New Roman"/>
          <w:sz w:val="24"/>
          <w:szCs w:val="24"/>
        </w:rPr>
        <w:t>evolución Bolivariana”</w:t>
      </w:r>
      <w:r w:rsidR="003A0009" w:rsidRPr="00213265">
        <w:rPr>
          <w:rFonts w:ascii="Times New Roman" w:hAnsi="Times New Roman" w:cs="Times New Roman"/>
          <w:sz w:val="24"/>
          <w:szCs w:val="24"/>
        </w:rPr>
        <w:t xml:space="preserve"> (Mora, 2006, pp.50)</w:t>
      </w:r>
      <w:r w:rsidRPr="00213265">
        <w:rPr>
          <w:rFonts w:ascii="Times New Roman" w:hAnsi="Times New Roman" w:cs="Times New Roman"/>
          <w:sz w:val="24"/>
          <w:szCs w:val="24"/>
        </w:rPr>
        <w:t>. Esto permitiría estructurar al Estado Ve</w:t>
      </w:r>
      <w:r w:rsidR="00507D38">
        <w:rPr>
          <w:rFonts w:ascii="Times New Roman" w:hAnsi="Times New Roman" w:cs="Times New Roman"/>
          <w:sz w:val="24"/>
          <w:szCs w:val="24"/>
        </w:rPr>
        <w:t xml:space="preserve">nezolano en </w:t>
      </w:r>
      <w:r w:rsidR="00FE5E05" w:rsidRPr="00213265">
        <w:rPr>
          <w:rFonts w:ascii="Times New Roman" w:hAnsi="Times New Roman" w:cs="Times New Roman"/>
          <w:sz w:val="24"/>
          <w:szCs w:val="24"/>
        </w:rPr>
        <w:t>concordancia con los objetivos del gobierno Chavista a través de la reconfiguración de los poderes del Estado- entorno a su conformación, roles e inclusive jerarquía- en la nueva Constitución que “</w:t>
      </w:r>
      <w:r w:rsidR="005E1D2E" w:rsidRPr="00213265">
        <w:rPr>
          <w:rFonts w:ascii="Times New Roman" w:hAnsi="Times New Roman" w:cs="Times New Roman"/>
          <w:sz w:val="24"/>
          <w:szCs w:val="24"/>
        </w:rPr>
        <w:t>además de promover participación, inclusión, cooperación, solidaridad y un modelo socialista, entre otros, otorgó gran capa</w:t>
      </w:r>
      <w:r w:rsidR="001D37C8">
        <w:rPr>
          <w:rFonts w:ascii="Times New Roman" w:hAnsi="Times New Roman" w:cs="Times New Roman"/>
          <w:sz w:val="24"/>
          <w:szCs w:val="24"/>
        </w:rPr>
        <w:t>cidad de maniobra al P</w:t>
      </w:r>
      <w:r w:rsidR="00FE5E05" w:rsidRPr="00213265">
        <w:rPr>
          <w:rFonts w:ascii="Times New Roman" w:hAnsi="Times New Roman" w:cs="Times New Roman"/>
          <w:sz w:val="24"/>
          <w:szCs w:val="24"/>
        </w:rPr>
        <w:t xml:space="preserve">residente” </w:t>
      </w:r>
      <w:r w:rsidR="00213265">
        <w:rPr>
          <w:rFonts w:ascii="Times New Roman" w:hAnsi="Times New Roman" w:cs="Times New Roman"/>
          <w:sz w:val="24"/>
          <w:szCs w:val="24"/>
        </w:rPr>
        <w:t>(</w:t>
      </w:r>
      <w:r w:rsidR="00213265" w:rsidRPr="00213265">
        <w:rPr>
          <w:rFonts w:ascii="Times New Roman" w:hAnsi="Times New Roman" w:cs="Times New Roman"/>
          <w:sz w:val="24"/>
          <w:szCs w:val="24"/>
        </w:rPr>
        <w:t>López De Mesa, 2013, pp</w:t>
      </w:r>
      <w:r w:rsidR="005E1D2E" w:rsidRPr="00213265">
        <w:rPr>
          <w:rFonts w:ascii="Times New Roman" w:hAnsi="Times New Roman" w:cs="Times New Roman"/>
          <w:sz w:val="24"/>
          <w:szCs w:val="24"/>
        </w:rPr>
        <w:t>.19</w:t>
      </w:r>
      <w:r w:rsidR="00213265" w:rsidRPr="00213265">
        <w:rPr>
          <w:rFonts w:ascii="Times New Roman" w:hAnsi="Times New Roman" w:cs="Times New Roman"/>
          <w:sz w:val="24"/>
          <w:szCs w:val="24"/>
        </w:rPr>
        <w:t>)</w:t>
      </w:r>
      <w:r w:rsidR="00507D38">
        <w:rPr>
          <w:rFonts w:ascii="Times New Roman" w:hAnsi="Times New Roman" w:cs="Times New Roman"/>
          <w:sz w:val="24"/>
          <w:szCs w:val="24"/>
        </w:rPr>
        <w:t xml:space="preserve"> amparándose en </w:t>
      </w:r>
      <w:r w:rsidR="00EB4BAC">
        <w:rPr>
          <w:rFonts w:ascii="Times New Roman" w:hAnsi="Times New Roman" w:cs="Times New Roman"/>
          <w:sz w:val="24"/>
          <w:szCs w:val="24"/>
        </w:rPr>
        <w:t xml:space="preserve">que </w:t>
      </w:r>
      <w:r w:rsidR="0089750F">
        <w:rPr>
          <w:rFonts w:ascii="Times New Roman" w:hAnsi="Times New Roman" w:cs="Times New Roman"/>
          <w:sz w:val="24"/>
          <w:szCs w:val="24"/>
        </w:rPr>
        <w:t>el E</w:t>
      </w:r>
      <w:r w:rsidR="00FE5E05" w:rsidRPr="00213265">
        <w:rPr>
          <w:rFonts w:ascii="Times New Roman" w:hAnsi="Times New Roman" w:cs="Times New Roman"/>
          <w:sz w:val="24"/>
          <w:szCs w:val="24"/>
        </w:rPr>
        <w:t>jecutivo requería de plenos poderes para hacer frente a la crisis económica, política e institucional, teniendo entre sus objetivos también el consolidar su poder velando por un escenario con mayor gobernabilidad y gobernanza, eso significaría lograr una mayoría en el legislativo y reducir la credibilidad y el accionar de la oposició</w:t>
      </w:r>
      <w:r w:rsidR="00213265">
        <w:rPr>
          <w:rFonts w:ascii="Times New Roman" w:hAnsi="Times New Roman" w:cs="Times New Roman"/>
          <w:sz w:val="24"/>
          <w:szCs w:val="24"/>
        </w:rPr>
        <w:t>n</w:t>
      </w:r>
      <w:r w:rsidR="00FE5E05" w:rsidRPr="00213265">
        <w:rPr>
          <w:rFonts w:ascii="Times New Roman" w:hAnsi="Times New Roman" w:cs="Times New Roman"/>
          <w:sz w:val="24"/>
          <w:szCs w:val="24"/>
        </w:rPr>
        <w:t xml:space="preserve">. </w:t>
      </w:r>
    </w:p>
    <w:p w14:paraId="3EEBA014" w14:textId="5709F37C" w:rsidR="00851D8E" w:rsidRDefault="00702C55" w:rsidP="00851D8E">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igual manera, iniciaría la tarea de buscar apoyo internacional y lograr aliados políticos. Para esto, difundiría su proyecto en la región y buscaría acuerdos con países donde la hegemonía </w:t>
      </w:r>
      <w:r w:rsidR="00851D8E">
        <w:rPr>
          <w:rFonts w:ascii="Times New Roman" w:hAnsi="Times New Roman" w:cs="Times New Roman"/>
          <w:sz w:val="24"/>
          <w:szCs w:val="24"/>
        </w:rPr>
        <w:t>d</w:t>
      </w:r>
      <w:r w:rsidR="00EB4BAC">
        <w:rPr>
          <w:rFonts w:ascii="Times New Roman" w:hAnsi="Times New Roman" w:cs="Times New Roman"/>
          <w:sz w:val="24"/>
          <w:szCs w:val="24"/>
        </w:rPr>
        <w:t xml:space="preserve">e Estados Unidos y Europa no </w:t>
      </w:r>
      <w:r w:rsidR="00851D8E">
        <w:rPr>
          <w:rFonts w:ascii="Times New Roman" w:hAnsi="Times New Roman" w:cs="Times New Roman"/>
          <w:sz w:val="24"/>
          <w:szCs w:val="24"/>
        </w:rPr>
        <w:t>haya perpetuado en su totalidad</w:t>
      </w:r>
      <w:r w:rsidR="00EB4BAC">
        <w:rPr>
          <w:rFonts w:ascii="Times New Roman" w:hAnsi="Times New Roman" w:cs="Times New Roman"/>
          <w:sz w:val="24"/>
          <w:szCs w:val="24"/>
        </w:rPr>
        <w:t>,</w:t>
      </w:r>
      <w:r w:rsidR="00851D8E">
        <w:rPr>
          <w:rFonts w:ascii="Times New Roman" w:hAnsi="Times New Roman" w:cs="Times New Roman"/>
          <w:sz w:val="24"/>
          <w:szCs w:val="24"/>
        </w:rPr>
        <w:t xml:space="preserve"> en regiones como Asia y Medio Oriente. Desde esta perspectiva, comenzarían diversos acercamientos -</w:t>
      </w:r>
      <w:r w:rsidR="00851D8E" w:rsidRPr="00851D8E">
        <w:rPr>
          <w:rFonts w:ascii="Times New Roman" w:hAnsi="Times New Roman" w:cs="Times New Roman"/>
          <w:sz w:val="24"/>
          <w:szCs w:val="24"/>
        </w:rPr>
        <w:t xml:space="preserve"> </w:t>
      </w:r>
      <w:r w:rsidR="00851D8E">
        <w:rPr>
          <w:rFonts w:ascii="Times New Roman" w:hAnsi="Times New Roman" w:cs="Times New Roman"/>
          <w:sz w:val="24"/>
          <w:szCs w:val="24"/>
        </w:rPr>
        <w:t xml:space="preserve">destacando las relaciones con Cuba-  y el primer paso para el devenir del ALBA-TCP. </w:t>
      </w:r>
    </w:p>
    <w:p w14:paraId="723A8E69" w14:textId="3E16A089" w:rsidR="0087578D" w:rsidRPr="0087578D" w:rsidRDefault="00851D8E" w:rsidP="0087578D">
      <w:pPr>
        <w:spacing w:after="200" w:line="480" w:lineRule="auto"/>
        <w:ind w:firstLine="708"/>
        <w:jc w:val="both"/>
        <w:rPr>
          <w:rFonts w:ascii="Times New Roman" w:hAnsi="Times New Roman" w:cs="Times New Roman"/>
          <w:sz w:val="24"/>
          <w:szCs w:val="24"/>
        </w:rPr>
      </w:pPr>
      <w:r w:rsidRPr="0087578D">
        <w:rPr>
          <w:rFonts w:ascii="Times New Roman" w:hAnsi="Times New Roman" w:cs="Times New Roman"/>
          <w:sz w:val="24"/>
          <w:szCs w:val="24"/>
        </w:rPr>
        <w:t>Para el año 2001</w:t>
      </w:r>
      <w:r w:rsidR="00184BE9" w:rsidRPr="0087578D">
        <w:rPr>
          <w:rFonts w:ascii="Times New Roman" w:hAnsi="Times New Roman" w:cs="Times New Roman"/>
          <w:sz w:val="24"/>
          <w:szCs w:val="24"/>
        </w:rPr>
        <w:t xml:space="preserve"> ocurrirían varios eventos importantes. Primero, se llevaría</w:t>
      </w:r>
      <w:r w:rsidR="0087578D" w:rsidRPr="0087578D">
        <w:rPr>
          <w:rFonts w:ascii="Times New Roman" w:hAnsi="Times New Roman" w:cs="Times New Roman"/>
          <w:sz w:val="24"/>
          <w:szCs w:val="24"/>
        </w:rPr>
        <w:t xml:space="preserve"> a cabo</w:t>
      </w:r>
      <w:r w:rsidR="00BA7839">
        <w:rPr>
          <w:rFonts w:ascii="Times New Roman" w:hAnsi="Times New Roman" w:cs="Times New Roman"/>
          <w:sz w:val="24"/>
          <w:szCs w:val="24"/>
        </w:rPr>
        <w:t xml:space="preserve"> un hito histórico para la D</w:t>
      </w:r>
      <w:r w:rsidR="00184BE9" w:rsidRPr="0087578D">
        <w:rPr>
          <w:rFonts w:ascii="Times New Roman" w:hAnsi="Times New Roman" w:cs="Times New Roman"/>
          <w:sz w:val="24"/>
          <w:szCs w:val="24"/>
        </w:rPr>
        <w:t>emocracia en el continente Americano en el marco de la Asamblea General de la Organización de Estados Americanos, celebrada en Lima, Perú, donde se aprobó la Carta Democrática I</w:t>
      </w:r>
      <w:r w:rsidR="00BA7839">
        <w:rPr>
          <w:rFonts w:ascii="Times New Roman" w:hAnsi="Times New Roman" w:cs="Times New Roman"/>
          <w:sz w:val="24"/>
          <w:szCs w:val="24"/>
        </w:rPr>
        <w:t>nteramericana en defensa de la D</w:t>
      </w:r>
      <w:r w:rsidR="00184BE9" w:rsidRPr="0087578D">
        <w:rPr>
          <w:rFonts w:ascii="Times New Roman" w:hAnsi="Times New Roman" w:cs="Times New Roman"/>
          <w:sz w:val="24"/>
          <w:szCs w:val="24"/>
        </w:rPr>
        <w:t xml:space="preserve">emocracia representativa y sus </w:t>
      </w:r>
      <w:r w:rsidR="0087578D" w:rsidRPr="0087578D">
        <w:rPr>
          <w:rFonts w:ascii="Times New Roman" w:hAnsi="Times New Roman" w:cs="Times New Roman"/>
          <w:sz w:val="24"/>
          <w:szCs w:val="24"/>
        </w:rPr>
        <w:t>instituciones; el mismo día, se realizaron los atentados contra la</w:t>
      </w:r>
      <w:r w:rsidR="00EB4BAC">
        <w:rPr>
          <w:rFonts w:ascii="Times New Roman" w:hAnsi="Times New Roman" w:cs="Times New Roman"/>
          <w:sz w:val="24"/>
          <w:szCs w:val="24"/>
        </w:rPr>
        <w:t>s</w:t>
      </w:r>
      <w:r w:rsidR="0087578D" w:rsidRPr="0087578D">
        <w:rPr>
          <w:rFonts w:ascii="Times New Roman" w:hAnsi="Times New Roman" w:cs="Times New Roman"/>
          <w:sz w:val="24"/>
          <w:szCs w:val="24"/>
        </w:rPr>
        <w:t xml:space="preserve"> torres gemelas y el capitolio, re</w:t>
      </w:r>
      <w:r w:rsidR="007C0140">
        <w:rPr>
          <w:rFonts w:ascii="Times New Roman" w:hAnsi="Times New Roman" w:cs="Times New Roman"/>
          <w:sz w:val="24"/>
          <w:szCs w:val="24"/>
        </w:rPr>
        <w:t>e</w:t>
      </w:r>
      <w:r w:rsidR="0087578D" w:rsidRPr="0087578D">
        <w:rPr>
          <w:rFonts w:ascii="Times New Roman" w:hAnsi="Times New Roman" w:cs="Times New Roman"/>
          <w:sz w:val="24"/>
          <w:szCs w:val="24"/>
        </w:rPr>
        <w:t>structura</w:t>
      </w:r>
      <w:r w:rsidR="00EB4BAC">
        <w:rPr>
          <w:rFonts w:ascii="Times New Roman" w:hAnsi="Times New Roman" w:cs="Times New Roman"/>
          <w:sz w:val="24"/>
          <w:szCs w:val="24"/>
        </w:rPr>
        <w:t>n</w:t>
      </w:r>
      <w:r w:rsidR="0087578D" w:rsidRPr="0087578D">
        <w:rPr>
          <w:rFonts w:ascii="Times New Roman" w:hAnsi="Times New Roman" w:cs="Times New Roman"/>
          <w:sz w:val="24"/>
          <w:szCs w:val="24"/>
        </w:rPr>
        <w:t>do la agenda política de Washington hacia la lucha contra el terrorismo (Monterroso, 2012, pp. 20)</w:t>
      </w:r>
      <w:r w:rsidR="0087578D">
        <w:rPr>
          <w:rFonts w:ascii="Times New Roman" w:hAnsi="Times New Roman" w:cs="Times New Roman"/>
          <w:sz w:val="24"/>
          <w:szCs w:val="24"/>
        </w:rPr>
        <w:t>.</w:t>
      </w:r>
      <w:r w:rsidR="00BB7666">
        <w:rPr>
          <w:rFonts w:ascii="Times New Roman" w:hAnsi="Times New Roman" w:cs="Times New Roman"/>
          <w:sz w:val="24"/>
          <w:szCs w:val="24"/>
        </w:rPr>
        <w:t xml:space="preserve"> Este hecho reconfiguraría el mapa estratégico de Estados Unidos y su foco de atención en América Latina, debilitando su interés e influencia y trasladándolo hacia Oriente Med</w:t>
      </w:r>
      <w:r w:rsidR="00232B52">
        <w:rPr>
          <w:rFonts w:ascii="Times New Roman" w:hAnsi="Times New Roman" w:cs="Times New Roman"/>
          <w:sz w:val="24"/>
          <w:szCs w:val="24"/>
        </w:rPr>
        <w:t>io para combatir el terrorismo I</w:t>
      </w:r>
      <w:r w:rsidR="00BB7666">
        <w:rPr>
          <w:rFonts w:ascii="Times New Roman" w:hAnsi="Times New Roman" w:cs="Times New Roman"/>
          <w:sz w:val="24"/>
          <w:szCs w:val="24"/>
        </w:rPr>
        <w:t xml:space="preserve">slámico.    </w:t>
      </w:r>
    </w:p>
    <w:p w14:paraId="2BB3C40E" w14:textId="2BBA5248" w:rsidR="00702C55" w:rsidRDefault="00BB7666" w:rsidP="00BB7666">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ab/>
      </w:r>
      <w:r w:rsidRPr="00835485">
        <w:rPr>
          <w:rFonts w:ascii="Times New Roman" w:hAnsi="Times New Roman" w:cs="Times New Roman"/>
          <w:sz w:val="24"/>
          <w:szCs w:val="24"/>
        </w:rPr>
        <w:t xml:space="preserve"> </w:t>
      </w:r>
      <w:r w:rsidR="00F277CD" w:rsidRPr="00835485">
        <w:rPr>
          <w:rFonts w:ascii="Times New Roman" w:hAnsi="Times New Roman" w:cs="Times New Roman"/>
          <w:sz w:val="24"/>
          <w:szCs w:val="24"/>
        </w:rPr>
        <w:t xml:space="preserve">Este debilitamiento del peso y predominio estadounidense en la región encajaba conforme a los intereses de Hugo Chávez y a su política exterior, pues </w:t>
      </w:r>
      <w:r w:rsidR="00835485" w:rsidRPr="00835485">
        <w:rPr>
          <w:rFonts w:ascii="Times New Roman" w:hAnsi="Times New Roman" w:cs="Times New Roman"/>
          <w:sz w:val="24"/>
          <w:szCs w:val="24"/>
        </w:rPr>
        <w:t>para abril d</w:t>
      </w:r>
      <w:r w:rsidR="00F277CD" w:rsidRPr="00835485">
        <w:rPr>
          <w:rFonts w:ascii="Times New Roman" w:hAnsi="Times New Roman" w:cs="Times New Roman"/>
          <w:sz w:val="24"/>
          <w:szCs w:val="24"/>
        </w:rPr>
        <w:t>el mismo año</w:t>
      </w:r>
      <w:r w:rsidR="00835485" w:rsidRPr="00835485">
        <w:rPr>
          <w:rFonts w:ascii="Times New Roman" w:hAnsi="Times New Roman" w:cs="Times New Roman"/>
          <w:sz w:val="24"/>
          <w:szCs w:val="24"/>
        </w:rPr>
        <w:t xml:space="preserve"> en la Cumbre de Quebec ya había</w:t>
      </w:r>
      <w:r w:rsidR="00835485">
        <w:rPr>
          <w:rFonts w:ascii="Times New Roman" w:hAnsi="Times New Roman" w:cs="Times New Roman"/>
          <w:sz w:val="24"/>
          <w:szCs w:val="24"/>
        </w:rPr>
        <w:t xml:space="preserve"> hecho</w:t>
      </w:r>
      <w:r w:rsidR="00835485" w:rsidRPr="00835485">
        <w:rPr>
          <w:rFonts w:ascii="Times New Roman" w:hAnsi="Times New Roman" w:cs="Times New Roman"/>
          <w:sz w:val="24"/>
          <w:szCs w:val="24"/>
        </w:rPr>
        <w:t xml:space="preserve"> </w:t>
      </w:r>
      <w:r w:rsidR="00434FD7">
        <w:rPr>
          <w:rFonts w:ascii="Times New Roman" w:hAnsi="Times New Roman" w:cs="Times New Roman"/>
          <w:sz w:val="24"/>
          <w:szCs w:val="24"/>
        </w:rPr>
        <w:t>sus reservas hacia el</w:t>
      </w:r>
      <w:r w:rsidR="00835485" w:rsidRPr="00835485">
        <w:rPr>
          <w:rFonts w:ascii="Times New Roman" w:hAnsi="Times New Roman" w:cs="Times New Roman"/>
          <w:sz w:val="24"/>
          <w:szCs w:val="24"/>
        </w:rPr>
        <w:t xml:space="preserve"> ALCA (Mora, 2006, pp.51) y en la tercera cumbre de Jefes de Estado de la Asociación de Estados del Caribe </w:t>
      </w:r>
      <w:r w:rsidR="00EB4BAC">
        <w:rPr>
          <w:rFonts w:ascii="Times New Roman" w:hAnsi="Times New Roman" w:cs="Times New Roman"/>
          <w:sz w:val="24"/>
          <w:szCs w:val="24"/>
        </w:rPr>
        <w:t>desarrollada en diciembre de</w:t>
      </w:r>
      <w:r w:rsidR="007F2D3E">
        <w:rPr>
          <w:rFonts w:ascii="Times New Roman" w:hAnsi="Times New Roman" w:cs="Times New Roman"/>
          <w:sz w:val="24"/>
          <w:szCs w:val="24"/>
        </w:rPr>
        <w:t xml:space="preserve"> 2001 </w:t>
      </w:r>
      <w:r w:rsidR="00835485" w:rsidRPr="00835485">
        <w:rPr>
          <w:rFonts w:ascii="Times New Roman" w:hAnsi="Times New Roman" w:cs="Times New Roman"/>
          <w:sz w:val="24"/>
          <w:szCs w:val="24"/>
        </w:rPr>
        <w:t>propondría la iniciativa de la Alternativa Bolivariana para las Américas</w:t>
      </w:r>
      <w:r w:rsidR="00EB4BAC">
        <w:rPr>
          <w:rFonts w:ascii="Times New Roman" w:hAnsi="Times New Roman" w:cs="Times New Roman"/>
          <w:sz w:val="24"/>
          <w:szCs w:val="24"/>
        </w:rPr>
        <w:t>,</w:t>
      </w:r>
      <w:r w:rsidR="00835485" w:rsidRPr="00835485">
        <w:rPr>
          <w:rFonts w:ascii="Times New Roman" w:hAnsi="Times New Roman" w:cs="Times New Roman"/>
          <w:sz w:val="24"/>
          <w:szCs w:val="24"/>
        </w:rPr>
        <w:t xml:space="preserve"> yendo más allá de las dimensiones económica</w:t>
      </w:r>
      <w:r w:rsidR="00434FD7">
        <w:rPr>
          <w:rFonts w:ascii="Times New Roman" w:hAnsi="Times New Roman" w:cs="Times New Roman"/>
          <w:sz w:val="24"/>
          <w:szCs w:val="24"/>
        </w:rPr>
        <w:t>s</w:t>
      </w:r>
      <w:r w:rsidR="00835485" w:rsidRPr="00835485">
        <w:rPr>
          <w:rFonts w:ascii="Times New Roman" w:hAnsi="Times New Roman" w:cs="Times New Roman"/>
          <w:sz w:val="24"/>
          <w:szCs w:val="24"/>
        </w:rPr>
        <w:t xml:space="preserve"> y comercial</w:t>
      </w:r>
      <w:r w:rsidR="001608F7">
        <w:rPr>
          <w:rFonts w:ascii="Times New Roman" w:hAnsi="Times New Roman" w:cs="Times New Roman"/>
          <w:sz w:val="24"/>
          <w:szCs w:val="24"/>
        </w:rPr>
        <w:t xml:space="preserve">es (López De Mesa, 2013, pp.27), teniendo el principal apoyo de régimen Castrista.  </w:t>
      </w:r>
    </w:p>
    <w:p w14:paraId="3528C0CE" w14:textId="467C5AF5" w:rsidR="00F448E2" w:rsidRDefault="00553B54" w:rsidP="00221539">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De esta manera</w:t>
      </w:r>
      <w:r w:rsidR="00420CF8">
        <w:rPr>
          <w:rFonts w:ascii="Times New Roman" w:hAnsi="Times New Roman" w:cs="Times New Roman"/>
          <w:sz w:val="24"/>
          <w:szCs w:val="24"/>
        </w:rPr>
        <w:t>, se puede</w:t>
      </w:r>
      <w:r w:rsidR="00EB4BAC">
        <w:rPr>
          <w:rFonts w:ascii="Times New Roman" w:hAnsi="Times New Roman" w:cs="Times New Roman"/>
          <w:sz w:val="24"/>
          <w:szCs w:val="24"/>
        </w:rPr>
        <w:t>n</w:t>
      </w:r>
      <w:r w:rsidR="00420CF8">
        <w:rPr>
          <w:rFonts w:ascii="Times New Roman" w:hAnsi="Times New Roman" w:cs="Times New Roman"/>
          <w:sz w:val="24"/>
          <w:szCs w:val="24"/>
        </w:rPr>
        <w:t xml:space="preserve"> identificar tres ejes que modularían la visión integracionista de este</w:t>
      </w:r>
      <w:r w:rsidR="001608F7">
        <w:rPr>
          <w:rFonts w:ascii="Times New Roman" w:hAnsi="Times New Roman" w:cs="Times New Roman"/>
          <w:sz w:val="24"/>
          <w:szCs w:val="24"/>
        </w:rPr>
        <w:t xml:space="preserve"> llamado</w:t>
      </w:r>
      <w:r w:rsidR="00420CF8">
        <w:rPr>
          <w:rFonts w:ascii="Times New Roman" w:hAnsi="Times New Roman" w:cs="Times New Roman"/>
          <w:sz w:val="24"/>
          <w:szCs w:val="24"/>
        </w:rPr>
        <w:t xml:space="preserve"> </w:t>
      </w:r>
      <w:r w:rsidR="001608F7">
        <w:rPr>
          <w:rFonts w:ascii="Times New Roman" w:hAnsi="Times New Roman" w:cs="Times New Roman"/>
          <w:sz w:val="24"/>
          <w:szCs w:val="24"/>
        </w:rPr>
        <w:t>“</w:t>
      </w:r>
      <w:r w:rsidR="00420CF8">
        <w:rPr>
          <w:rFonts w:ascii="Times New Roman" w:hAnsi="Times New Roman" w:cs="Times New Roman"/>
          <w:sz w:val="24"/>
          <w:szCs w:val="24"/>
        </w:rPr>
        <w:t>nuevo progresismo</w:t>
      </w:r>
      <w:r w:rsidR="001608F7">
        <w:rPr>
          <w:rFonts w:ascii="Times New Roman" w:hAnsi="Times New Roman" w:cs="Times New Roman"/>
          <w:sz w:val="24"/>
          <w:szCs w:val="24"/>
        </w:rPr>
        <w:t>”</w:t>
      </w:r>
      <w:r w:rsidR="00420CF8">
        <w:rPr>
          <w:rFonts w:ascii="Times New Roman" w:hAnsi="Times New Roman" w:cs="Times New Roman"/>
          <w:sz w:val="24"/>
          <w:szCs w:val="24"/>
        </w:rPr>
        <w:t xml:space="preserve"> promulgado por Chávez y que gestarían los primeros pasos hacia el ALBA-TCP. Desde lo político </w:t>
      </w:r>
      <w:r w:rsidR="00420CF8" w:rsidRPr="00DA7B2C">
        <w:rPr>
          <w:rFonts w:ascii="Times New Roman" w:hAnsi="Times New Roman" w:cs="Times New Roman"/>
          <w:sz w:val="24"/>
          <w:szCs w:val="24"/>
        </w:rPr>
        <w:t xml:space="preserve">se pretendía desintegrar los elementos capitalistas, imperialistas y hegemónicos de las grandes potencias </w:t>
      </w:r>
      <w:r w:rsidR="00633477" w:rsidRPr="00DA7B2C">
        <w:rPr>
          <w:rFonts w:ascii="Times New Roman" w:hAnsi="Times New Roman" w:cs="Times New Roman"/>
          <w:sz w:val="24"/>
          <w:szCs w:val="24"/>
        </w:rPr>
        <w:t>inmersas</w:t>
      </w:r>
      <w:r w:rsidR="00420CF8" w:rsidRPr="00DA7B2C">
        <w:rPr>
          <w:rFonts w:ascii="Times New Roman" w:hAnsi="Times New Roman" w:cs="Times New Roman"/>
          <w:sz w:val="24"/>
          <w:szCs w:val="24"/>
        </w:rPr>
        <w:t xml:space="preserve"> en todas las áreas estatales y regionales</w:t>
      </w:r>
      <w:r w:rsidR="00633477" w:rsidRPr="00DA7B2C">
        <w:rPr>
          <w:rFonts w:ascii="Times New Roman" w:hAnsi="Times New Roman" w:cs="Times New Roman"/>
          <w:sz w:val="24"/>
          <w:szCs w:val="24"/>
        </w:rPr>
        <w:t xml:space="preserve"> –social, cultural, político, económico y militar-</w:t>
      </w:r>
      <w:r w:rsidR="00420CF8" w:rsidRPr="00DA7B2C">
        <w:rPr>
          <w:rFonts w:ascii="Times New Roman" w:hAnsi="Times New Roman" w:cs="Times New Roman"/>
          <w:sz w:val="24"/>
          <w:szCs w:val="24"/>
        </w:rPr>
        <w:t xml:space="preserve">, romper con las relaciones tradicionales Norte-Sur y </w:t>
      </w:r>
      <w:r w:rsidR="00633477" w:rsidRPr="00DA7B2C">
        <w:rPr>
          <w:rFonts w:ascii="Times New Roman" w:hAnsi="Times New Roman" w:cs="Times New Roman"/>
          <w:sz w:val="24"/>
          <w:szCs w:val="24"/>
        </w:rPr>
        <w:t xml:space="preserve">suscitar un cambio de la visión y división de países desarrollados y subdesarrollados. </w:t>
      </w:r>
    </w:p>
    <w:p w14:paraId="69033811" w14:textId="6C14A025" w:rsidR="00E70508" w:rsidRDefault="00BA7839" w:rsidP="00221539">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En</w:t>
      </w:r>
      <w:r w:rsidR="00633477" w:rsidRPr="00DA7B2C">
        <w:rPr>
          <w:rFonts w:ascii="Times New Roman" w:hAnsi="Times New Roman" w:cs="Times New Roman"/>
          <w:sz w:val="24"/>
          <w:szCs w:val="24"/>
        </w:rPr>
        <w:t xml:space="preserve"> lo social se sostenía una mayor participación del Estado a través de políticas e inversión pública,</w:t>
      </w:r>
      <w:r w:rsidR="00AD5207" w:rsidRPr="00DA7B2C">
        <w:rPr>
          <w:rFonts w:ascii="Times New Roman" w:hAnsi="Times New Roman" w:cs="Times New Roman"/>
          <w:sz w:val="24"/>
          <w:szCs w:val="24"/>
        </w:rPr>
        <w:t xml:space="preserve"> la búsqueda de la</w:t>
      </w:r>
      <w:r w:rsidR="00633477" w:rsidRPr="00DA7B2C">
        <w:rPr>
          <w:rFonts w:ascii="Times New Roman" w:hAnsi="Times New Roman" w:cs="Times New Roman"/>
          <w:sz w:val="24"/>
          <w:szCs w:val="24"/>
        </w:rPr>
        <w:t xml:space="preserve"> reducción de la desigualdad</w:t>
      </w:r>
      <w:r w:rsidR="00AD5207" w:rsidRPr="00DA7B2C">
        <w:rPr>
          <w:rFonts w:ascii="Times New Roman" w:hAnsi="Times New Roman" w:cs="Times New Roman"/>
          <w:sz w:val="24"/>
          <w:szCs w:val="24"/>
        </w:rPr>
        <w:t xml:space="preserve"> y la vinculación y part</w:t>
      </w:r>
      <w:r w:rsidR="005627D4">
        <w:rPr>
          <w:rFonts w:ascii="Times New Roman" w:hAnsi="Times New Roman" w:cs="Times New Roman"/>
          <w:sz w:val="24"/>
          <w:szCs w:val="24"/>
        </w:rPr>
        <w:t>icipación de la ciudadanía en los te</w:t>
      </w:r>
      <w:r w:rsidR="00AD5207" w:rsidRPr="00DA7B2C">
        <w:rPr>
          <w:rFonts w:ascii="Times New Roman" w:hAnsi="Times New Roman" w:cs="Times New Roman"/>
          <w:sz w:val="24"/>
          <w:szCs w:val="24"/>
        </w:rPr>
        <w:t>mas de interés público</w:t>
      </w:r>
      <w:r w:rsidR="00EB4BAC">
        <w:rPr>
          <w:rFonts w:ascii="Times New Roman" w:hAnsi="Times New Roman" w:cs="Times New Roman"/>
          <w:sz w:val="24"/>
          <w:szCs w:val="24"/>
        </w:rPr>
        <w:t>,</w:t>
      </w:r>
      <w:r w:rsidR="00AD5207" w:rsidRPr="00DA7B2C">
        <w:rPr>
          <w:rFonts w:ascii="Times New Roman" w:hAnsi="Times New Roman" w:cs="Times New Roman"/>
          <w:sz w:val="24"/>
          <w:szCs w:val="24"/>
        </w:rPr>
        <w:t xml:space="preserve"> tanto a nivel gubernamental como también dentro de los regímenes regionales</w:t>
      </w:r>
      <w:r w:rsidR="00D51D0D" w:rsidRPr="00DA7B2C">
        <w:rPr>
          <w:rFonts w:ascii="Times New Roman" w:hAnsi="Times New Roman" w:cs="Times New Roman"/>
          <w:sz w:val="24"/>
          <w:szCs w:val="24"/>
        </w:rPr>
        <w:t>. Lo mismo se trasladaría al eje ec</w:t>
      </w:r>
      <w:r w:rsidR="007C0140">
        <w:rPr>
          <w:rFonts w:ascii="Times New Roman" w:hAnsi="Times New Roman" w:cs="Times New Roman"/>
          <w:sz w:val="24"/>
          <w:szCs w:val="24"/>
        </w:rPr>
        <w:t xml:space="preserve">onómico dando una </w:t>
      </w:r>
      <w:r w:rsidR="00CD1978">
        <w:rPr>
          <w:rFonts w:ascii="Times New Roman" w:hAnsi="Times New Roman" w:cs="Times New Roman"/>
          <w:sz w:val="24"/>
          <w:szCs w:val="24"/>
        </w:rPr>
        <w:t>primacía</w:t>
      </w:r>
      <w:r w:rsidR="007C0140">
        <w:rPr>
          <w:rFonts w:ascii="Times New Roman" w:hAnsi="Times New Roman" w:cs="Times New Roman"/>
          <w:sz w:val="24"/>
          <w:szCs w:val="24"/>
        </w:rPr>
        <w:t xml:space="preserve"> a</w:t>
      </w:r>
      <w:r w:rsidR="00D51D0D" w:rsidRPr="00DA7B2C">
        <w:rPr>
          <w:rFonts w:ascii="Times New Roman" w:hAnsi="Times New Roman" w:cs="Times New Roman"/>
          <w:sz w:val="24"/>
          <w:szCs w:val="24"/>
        </w:rPr>
        <w:t xml:space="preserve"> lo público sobre lo privado, así como, la recuperación de los </w:t>
      </w:r>
      <w:r w:rsidR="00DA7B2C" w:rsidRPr="00DA7B2C">
        <w:rPr>
          <w:rFonts w:ascii="Times New Roman" w:hAnsi="Times New Roman" w:cs="Times New Roman"/>
          <w:sz w:val="24"/>
          <w:szCs w:val="24"/>
        </w:rPr>
        <w:t>recursos del Estado rechazando la privatización a cambio de la nacionalización, en especial de los recursos energéticos y del petróleo.</w:t>
      </w:r>
      <w:r w:rsidR="00E70508">
        <w:rPr>
          <w:rFonts w:ascii="Times New Roman" w:hAnsi="Times New Roman" w:cs="Times New Roman"/>
          <w:sz w:val="24"/>
          <w:szCs w:val="24"/>
        </w:rPr>
        <w:t xml:space="preserve"> </w:t>
      </w:r>
    </w:p>
    <w:p w14:paraId="0891F717" w14:textId="5D2638FC" w:rsidR="00E70508" w:rsidRDefault="00E70508" w:rsidP="00DA7B2C">
      <w:pPr>
        <w:spacing w:after="200" w:line="480" w:lineRule="auto"/>
        <w:jc w:val="both"/>
        <w:rPr>
          <w:rFonts w:ascii="Times New Roman" w:hAnsi="Times New Roman" w:cs="Times New Roman"/>
          <w:sz w:val="24"/>
          <w:szCs w:val="24"/>
        </w:rPr>
      </w:pPr>
      <w:r>
        <w:rPr>
          <w:rFonts w:ascii="Times New Roman" w:hAnsi="Times New Roman" w:cs="Times New Roman"/>
          <w:sz w:val="24"/>
          <w:szCs w:val="24"/>
        </w:rPr>
        <w:t>Todo esto buscaba sistematizar un solo discur</w:t>
      </w:r>
      <w:r w:rsidR="00EB4BAC">
        <w:rPr>
          <w:rFonts w:ascii="Times New Roman" w:hAnsi="Times New Roman" w:cs="Times New Roman"/>
          <w:sz w:val="24"/>
          <w:szCs w:val="24"/>
        </w:rPr>
        <w:t>so</w:t>
      </w:r>
      <w:r>
        <w:rPr>
          <w:rFonts w:ascii="Times New Roman" w:hAnsi="Times New Roman" w:cs="Times New Roman"/>
          <w:sz w:val="24"/>
          <w:szCs w:val="24"/>
        </w:rPr>
        <w:t xml:space="preserve"> en la región, reducir las asimetrías y una amalgamación ideológica entrono a una:</w:t>
      </w:r>
    </w:p>
    <w:p w14:paraId="1D151752" w14:textId="7BD62597" w:rsidR="00F220B7" w:rsidRPr="00F220B7" w:rsidRDefault="00B846AE" w:rsidP="00F220B7">
      <w:pPr>
        <w:spacing w:after="200" w:line="240" w:lineRule="auto"/>
        <w:ind w:left="708" w:firstLine="708"/>
        <w:jc w:val="both"/>
        <w:rPr>
          <w:rFonts w:ascii="Times New Roman" w:hAnsi="Times New Roman" w:cs="Times New Roman"/>
          <w:sz w:val="24"/>
          <w:szCs w:val="24"/>
        </w:rPr>
      </w:pPr>
      <w:r w:rsidRPr="00F220B7">
        <w:rPr>
          <w:rFonts w:ascii="Times New Roman" w:hAnsi="Times New Roman" w:cs="Times New Roman"/>
          <w:sz w:val="24"/>
          <w:szCs w:val="24"/>
        </w:rPr>
        <w:t xml:space="preserve">“nueva legitimidad para el Estado, un rechazo al crecimiento en la desigualdad, una voluntad de autonomía nacional y un nuevo esquema de política </w:t>
      </w:r>
      <w:r w:rsidR="00F220B7" w:rsidRPr="00F220B7">
        <w:rPr>
          <w:rFonts w:ascii="Times New Roman" w:hAnsi="Times New Roman" w:cs="Times New Roman"/>
          <w:sz w:val="24"/>
          <w:szCs w:val="24"/>
        </w:rPr>
        <w:t>exterior,</w:t>
      </w:r>
      <w:r w:rsidRPr="00F220B7">
        <w:rPr>
          <w:rFonts w:ascii="Times New Roman" w:hAnsi="Times New Roman" w:cs="Times New Roman"/>
          <w:sz w:val="24"/>
          <w:szCs w:val="24"/>
        </w:rPr>
        <w:t xml:space="preserve"> así como la impugnación de la dominación de las grandes potencias tradicionales y un distanciamiento con relación a Washington. (…) Numerosos gobiernos progresistas, elegidos sobre la base de un programa de justicia social y lucha contra el hambre, cuentan con la recuperación de la soberanía energética para que sus Estados respectivos recobren margen de maniobra en materia de política económica y </w:t>
      </w:r>
      <w:r w:rsidR="00F220B7" w:rsidRPr="00F220B7">
        <w:rPr>
          <w:rFonts w:ascii="Times New Roman" w:hAnsi="Times New Roman" w:cs="Times New Roman"/>
          <w:sz w:val="24"/>
          <w:szCs w:val="24"/>
        </w:rPr>
        <w:t>social,</w:t>
      </w:r>
      <w:r w:rsidRPr="00F220B7">
        <w:rPr>
          <w:rFonts w:ascii="Times New Roman" w:hAnsi="Times New Roman" w:cs="Times New Roman"/>
          <w:sz w:val="24"/>
          <w:szCs w:val="24"/>
        </w:rPr>
        <w:t xml:space="preserve"> así como en los asuntos diplomáticos frente a los intereses foráneos” (Santander, 2009, pp. 23 y 26).</w:t>
      </w:r>
    </w:p>
    <w:p w14:paraId="6C6BDD05" w14:textId="77777777" w:rsidR="00F220B7" w:rsidRPr="00B846AE" w:rsidRDefault="00F220B7" w:rsidP="00F220B7">
      <w:pPr>
        <w:spacing w:after="200" w:line="240" w:lineRule="auto"/>
        <w:ind w:left="708" w:firstLine="708"/>
        <w:jc w:val="both"/>
        <w:rPr>
          <w:rFonts w:ascii="Times New Roman" w:hAnsi="Times New Roman" w:cs="Times New Roman"/>
          <w:szCs w:val="24"/>
        </w:rPr>
      </w:pPr>
    </w:p>
    <w:p w14:paraId="100B7BC1" w14:textId="273747F3" w:rsidR="00726143" w:rsidRDefault="00E70508" w:rsidP="00F807C5">
      <w:pPr>
        <w:spacing w:line="480" w:lineRule="auto"/>
        <w:ind w:firstLine="708"/>
        <w:jc w:val="both"/>
        <w:rPr>
          <w:rFonts w:ascii="Times New Roman" w:hAnsi="Times New Roman" w:cs="Times New Roman"/>
          <w:sz w:val="24"/>
          <w:szCs w:val="24"/>
        </w:rPr>
      </w:pPr>
      <w:r w:rsidRPr="00F807C5">
        <w:rPr>
          <w:rFonts w:ascii="Times New Roman" w:hAnsi="Times New Roman" w:cs="Times New Roman"/>
          <w:sz w:val="24"/>
          <w:szCs w:val="24"/>
        </w:rPr>
        <w:t>Especialmente a partir de la recuperación e</w:t>
      </w:r>
      <w:r w:rsidR="00221539" w:rsidRPr="00F807C5">
        <w:rPr>
          <w:rFonts w:ascii="Times New Roman" w:hAnsi="Times New Roman" w:cs="Times New Roman"/>
          <w:sz w:val="24"/>
          <w:szCs w:val="24"/>
        </w:rPr>
        <w:t xml:space="preserve">conómica </w:t>
      </w:r>
      <w:r w:rsidR="00EB4BAC">
        <w:rPr>
          <w:rFonts w:ascii="Times New Roman" w:hAnsi="Times New Roman" w:cs="Times New Roman"/>
          <w:sz w:val="24"/>
          <w:szCs w:val="24"/>
        </w:rPr>
        <w:t xml:space="preserve">de </w:t>
      </w:r>
      <w:r w:rsidR="00726143" w:rsidRPr="00F807C5">
        <w:rPr>
          <w:rFonts w:ascii="Times New Roman" w:hAnsi="Times New Roman" w:cs="Times New Roman"/>
          <w:sz w:val="24"/>
          <w:szCs w:val="24"/>
        </w:rPr>
        <w:t>2003, pues para este año</w:t>
      </w:r>
      <w:r w:rsidR="009A6682" w:rsidRPr="00F807C5">
        <w:rPr>
          <w:rFonts w:ascii="Times New Roman" w:hAnsi="Times New Roman" w:cs="Times New Roman"/>
          <w:sz w:val="24"/>
          <w:szCs w:val="24"/>
        </w:rPr>
        <w:t xml:space="preserve"> ya se había instaurado</w:t>
      </w:r>
      <w:r w:rsidR="00F807C5" w:rsidRPr="00F807C5">
        <w:rPr>
          <w:rFonts w:ascii="Times New Roman" w:hAnsi="Times New Roman" w:cs="Times New Roman"/>
          <w:sz w:val="24"/>
          <w:szCs w:val="24"/>
        </w:rPr>
        <w:t xml:space="preserve"> en el poder Néstor Kirchner en Argentina, sumándose al</w:t>
      </w:r>
      <w:r w:rsidR="009A6682" w:rsidRPr="00F807C5">
        <w:rPr>
          <w:rFonts w:ascii="Times New Roman" w:hAnsi="Times New Roman" w:cs="Times New Roman"/>
          <w:sz w:val="24"/>
          <w:szCs w:val="24"/>
        </w:rPr>
        <w:t xml:space="preserve"> gobierno de Lula da Silva</w:t>
      </w:r>
      <w:r w:rsidR="00726143" w:rsidRPr="00F807C5">
        <w:rPr>
          <w:rFonts w:ascii="Times New Roman" w:hAnsi="Times New Roman" w:cs="Times New Roman"/>
          <w:sz w:val="24"/>
          <w:szCs w:val="24"/>
        </w:rPr>
        <w:t>, un sindicalista proveniente del sector obrero logrando un importante</w:t>
      </w:r>
      <w:r w:rsidR="000F38FE">
        <w:rPr>
          <w:rFonts w:ascii="Times New Roman" w:hAnsi="Times New Roman" w:cs="Times New Roman"/>
          <w:sz w:val="24"/>
          <w:szCs w:val="24"/>
        </w:rPr>
        <w:t xml:space="preserve"> </w:t>
      </w:r>
      <w:r w:rsidR="00726143" w:rsidRPr="00F807C5">
        <w:rPr>
          <w:rFonts w:ascii="Times New Roman" w:hAnsi="Times New Roman" w:cs="Times New Roman"/>
          <w:sz w:val="24"/>
          <w:szCs w:val="24"/>
        </w:rPr>
        <w:t>cambio para Brasil</w:t>
      </w:r>
      <w:r w:rsidR="00F807C5" w:rsidRPr="00F807C5">
        <w:rPr>
          <w:rFonts w:ascii="Times New Roman" w:hAnsi="Times New Roman" w:cs="Times New Roman"/>
          <w:sz w:val="24"/>
          <w:szCs w:val="24"/>
        </w:rPr>
        <w:t xml:space="preserve"> </w:t>
      </w:r>
      <w:r w:rsidR="001608F7">
        <w:rPr>
          <w:rFonts w:ascii="Times New Roman" w:hAnsi="Times New Roman" w:cs="Times New Roman"/>
          <w:sz w:val="24"/>
          <w:szCs w:val="24"/>
        </w:rPr>
        <w:t xml:space="preserve">en </w:t>
      </w:r>
      <w:r w:rsidR="00EB4BAC">
        <w:rPr>
          <w:rFonts w:ascii="Times New Roman" w:hAnsi="Times New Roman" w:cs="Times New Roman"/>
          <w:sz w:val="24"/>
          <w:szCs w:val="24"/>
        </w:rPr>
        <w:t xml:space="preserve">el </w:t>
      </w:r>
      <w:r w:rsidR="001608F7">
        <w:rPr>
          <w:rFonts w:ascii="Times New Roman" w:hAnsi="Times New Roman" w:cs="Times New Roman"/>
          <w:sz w:val="24"/>
          <w:szCs w:val="24"/>
        </w:rPr>
        <w:t xml:space="preserve">año </w:t>
      </w:r>
      <w:r w:rsidR="00F807C5" w:rsidRPr="00F807C5">
        <w:rPr>
          <w:rFonts w:ascii="Times New Roman" w:hAnsi="Times New Roman" w:cs="Times New Roman"/>
          <w:sz w:val="24"/>
          <w:szCs w:val="24"/>
        </w:rPr>
        <w:t xml:space="preserve">2002, </w:t>
      </w:r>
      <w:r w:rsidR="00726143" w:rsidRPr="00F807C5">
        <w:rPr>
          <w:rFonts w:ascii="Times New Roman" w:hAnsi="Times New Roman" w:cs="Times New Roman"/>
          <w:sz w:val="24"/>
          <w:szCs w:val="24"/>
        </w:rPr>
        <w:t>para finales de 2004 Uruguay lograría una alternancia política con la victoria de Tabaré Vásquez (Latinobarómetro, 2005, pp. 3)</w:t>
      </w:r>
      <w:r w:rsidR="00F807C5" w:rsidRPr="00F807C5">
        <w:rPr>
          <w:rFonts w:ascii="Times New Roman" w:hAnsi="Times New Roman" w:cs="Times New Roman"/>
          <w:sz w:val="24"/>
          <w:szCs w:val="24"/>
        </w:rPr>
        <w:t xml:space="preserve"> y ya para el 2005 en Bolivia encontraríamos a Evo Morales</w:t>
      </w:r>
      <w:r w:rsidR="00EB4BAC">
        <w:rPr>
          <w:rFonts w:ascii="Times New Roman" w:hAnsi="Times New Roman" w:cs="Times New Roman"/>
          <w:sz w:val="24"/>
          <w:szCs w:val="24"/>
        </w:rPr>
        <w:t>,</w:t>
      </w:r>
      <w:r w:rsidR="00F807C5" w:rsidRPr="00F807C5">
        <w:rPr>
          <w:rFonts w:ascii="Times New Roman" w:hAnsi="Times New Roman" w:cs="Times New Roman"/>
          <w:sz w:val="24"/>
          <w:szCs w:val="24"/>
        </w:rPr>
        <w:t xml:space="preserve"> otro sindicalista y también dirigente indígena.  </w:t>
      </w:r>
    </w:p>
    <w:p w14:paraId="039262BA" w14:textId="6134A639" w:rsidR="000F38FE" w:rsidRDefault="000F38FE" w:rsidP="000F38FE">
      <w:pPr>
        <w:spacing w:after="200" w:line="480" w:lineRule="auto"/>
        <w:ind w:firstLine="708"/>
        <w:jc w:val="both"/>
        <w:rPr>
          <w:rFonts w:ascii="Times New Roman" w:hAnsi="Times New Roman" w:cs="Times New Roman"/>
          <w:sz w:val="24"/>
          <w:szCs w:val="24"/>
        </w:rPr>
      </w:pPr>
      <w:r w:rsidRPr="00867F05">
        <w:rPr>
          <w:rFonts w:ascii="Times New Roman" w:hAnsi="Times New Roman" w:cs="Times New Roman"/>
          <w:sz w:val="24"/>
          <w:szCs w:val="24"/>
        </w:rPr>
        <w:t>Se debe considerar que los primeros años de gobierno de Hugo Chávez estuvieron marcados por la tensión política y económica,</w:t>
      </w:r>
      <w:r w:rsidR="00B95B46">
        <w:rPr>
          <w:rFonts w:ascii="Times New Roman" w:hAnsi="Times New Roman" w:cs="Times New Roman"/>
          <w:sz w:val="24"/>
          <w:szCs w:val="24"/>
        </w:rPr>
        <w:t xml:space="preserve"> sufriendo un golpe de Estado en el año 2002, </w:t>
      </w:r>
      <w:r w:rsidRPr="00867F05">
        <w:rPr>
          <w:rFonts w:ascii="Times New Roman" w:hAnsi="Times New Roman" w:cs="Times New Roman"/>
          <w:sz w:val="24"/>
          <w:szCs w:val="24"/>
        </w:rPr>
        <w:t xml:space="preserve">sin embargo, </w:t>
      </w:r>
      <w:r>
        <w:rPr>
          <w:rFonts w:ascii="Times New Roman" w:hAnsi="Times New Roman" w:cs="Times New Roman"/>
          <w:sz w:val="24"/>
          <w:szCs w:val="24"/>
        </w:rPr>
        <w:t xml:space="preserve">en </w:t>
      </w:r>
      <w:r w:rsidRPr="00867F05">
        <w:rPr>
          <w:rFonts w:ascii="Times New Roman" w:hAnsi="Times New Roman" w:cs="Times New Roman"/>
          <w:sz w:val="24"/>
          <w:szCs w:val="24"/>
        </w:rPr>
        <w:t>el año 2004 gana el referendo r</w:t>
      </w:r>
      <w:r w:rsidR="00B95B46">
        <w:rPr>
          <w:rFonts w:ascii="Times New Roman" w:hAnsi="Times New Roman" w:cs="Times New Roman"/>
          <w:sz w:val="24"/>
          <w:szCs w:val="24"/>
        </w:rPr>
        <w:t xml:space="preserve">evocatorio viéndose fortalecido su gobierno </w:t>
      </w:r>
      <w:r w:rsidRPr="00867F05">
        <w:rPr>
          <w:rFonts w:ascii="Times New Roman" w:hAnsi="Times New Roman" w:cs="Times New Roman"/>
          <w:sz w:val="24"/>
          <w:szCs w:val="24"/>
        </w:rPr>
        <w:t>(Valencia, 2013, pp. 29). Así, comenzaría el proceso constit</w:t>
      </w:r>
      <w:r>
        <w:rPr>
          <w:rFonts w:ascii="Times New Roman" w:hAnsi="Times New Roman" w:cs="Times New Roman"/>
          <w:sz w:val="24"/>
          <w:szCs w:val="24"/>
        </w:rPr>
        <w:t>utivo -</w:t>
      </w:r>
      <w:r w:rsidRPr="00867F05">
        <w:rPr>
          <w:rFonts w:ascii="Times New Roman" w:hAnsi="Times New Roman" w:cs="Times New Roman"/>
          <w:sz w:val="24"/>
          <w:szCs w:val="24"/>
        </w:rPr>
        <w:t>en un inicio</w:t>
      </w:r>
      <w:r>
        <w:rPr>
          <w:rFonts w:ascii="Times New Roman" w:hAnsi="Times New Roman" w:cs="Times New Roman"/>
          <w:sz w:val="24"/>
          <w:szCs w:val="24"/>
        </w:rPr>
        <w:t xml:space="preserve">- </w:t>
      </w:r>
      <w:r w:rsidRPr="00867F05">
        <w:rPr>
          <w:rFonts w:ascii="Times New Roman" w:hAnsi="Times New Roman" w:cs="Times New Roman"/>
          <w:sz w:val="24"/>
          <w:szCs w:val="24"/>
        </w:rPr>
        <w:t>de la Alternativa Bolivariana para los Pueblos de Nuestra América que se instauraría en lo que representa la primera cumbre del ALBA-TCP realizada el 14 de diciembre de 2004 en la Habana,</w:t>
      </w:r>
      <w:r>
        <w:rPr>
          <w:rFonts w:ascii="Times New Roman" w:hAnsi="Times New Roman" w:cs="Times New Roman"/>
          <w:sz w:val="24"/>
          <w:szCs w:val="24"/>
        </w:rPr>
        <w:t xml:space="preserve"> Cuba. Aquí se destacan dos documentos importantes: “La </w:t>
      </w:r>
      <w:r w:rsidRPr="00553B54">
        <w:rPr>
          <w:rFonts w:ascii="Times New Roman" w:hAnsi="Times New Roman" w:cs="Times New Roman"/>
          <w:sz w:val="24"/>
          <w:szCs w:val="24"/>
        </w:rPr>
        <w:t xml:space="preserve">Declaración Conjunta Venezuela </w:t>
      </w:r>
      <w:r>
        <w:rPr>
          <w:rFonts w:ascii="Times New Roman" w:hAnsi="Times New Roman" w:cs="Times New Roman"/>
          <w:sz w:val="24"/>
          <w:szCs w:val="24"/>
        </w:rPr>
        <w:t>–</w:t>
      </w:r>
      <w:r w:rsidRPr="00553B54">
        <w:rPr>
          <w:rFonts w:ascii="Times New Roman" w:hAnsi="Times New Roman" w:cs="Times New Roman"/>
          <w:sz w:val="24"/>
          <w:szCs w:val="24"/>
        </w:rPr>
        <w:t xml:space="preserve"> Cuba</w:t>
      </w:r>
      <w:r>
        <w:rPr>
          <w:rFonts w:ascii="Times New Roman" w:hAnsi="Times New Roman" w:cs="Times New Roman"/>
          <w:sz w:val="24"/>
          <w:szCs w:val="24"/>
        </w:rPr>
        <w:t>” que daría origen al ALBA y el “Acuerdo e</w:t>
      </w:r>
      <w:r w:rsidRPr="00553B54">
        <w:rPr>
          <w:rFonts w:ascii="Times New Roman" w:hAnsi="Times New Roman" w:cs="Times New Roman"/>
          <w:sz w:val="24"/>
          <w:szCs w:val="24"/>
        </w:rPr>
        <w:t>ntre Ve</w:t>
      </w:r>
      <w:r>
        <w:rPr>
          <w:rFonts w:ascii="Times New Roman" w:hAnsi="Times New Roman" w:cs="Times New Roman"/>
          <w:sz w:val="24"/>
          <w:szCs w:val="24"/>
        </w:rPr>
        <w:t>nezuela y Cuba para la aplicación del Alba”.</w:t>
      </w:r>
      <w:r w:rsidRPr="00867F05">
        <w:rPr>
          <w:rFonts w:ascii="Times New Roman" w:hAnsi="Times New Roman" w:cs="Times New Roman"/>
          <w:sz w:val="24"/>
          <w:szCs w:val="24"/>
        </w:rPr>
        <w:t xml:space="preserve">  </w:t>
      </w:r>
    </w:p>
    <w:p w14:paraId="21E21A64" w14:textId="5CA80D6E" w:rsidR="000F38FE" w:rsidRPr="00EB4BAC" w:rsidRDefault="000F38FE" w:rsidP="000F38FE">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En la Declaración Conjunta</w:t>
      </w:r>
      <w:r>
        <w:rPr>
          <w:rStyle w:val="Refdenotaalpie"/>
          <w:rFonts w:ascii="Times New Roman" w:hAnsi="Times New Roman" w:cs="Times New Roman"/>
          <w:sz w:val="24"/>
          <w:szCs w:val="24"/>
        </w:rPr>
        <w:footnoteReference w:id="8"/>
      </w:r>
      <w:r>
        <w:rPr>
          <w:rFonts w:ascii="Times New Roman" w:hAnsi="Times New Roman" w:cs="Times New Roman"/>
          <w:sz w:val="24"/>
          <w:szCs w:val="24"/>
        </w:rPr>
        <w:t xml:space="preserve"> se connota claramente las motivaciones para conformar el ALBA presentando como preámbulo la contraposición al ALCA constituyéndola en “</w:t>
      </w:r>
      <w:r w:rsidRPr="00EB69F9">
        <w:rPr>
          <w:rFonts w:ascii="Times New Roman" w:hAnsi="Times New Roman" w:cs="Times New Roman"/>
          <w:sz w:val="24"/>
          <w:szCs w:val="24"/>
        </w:rPr>
        <w:t>la expresión más acabada de los apetitos de dominación sobre la región” y anexándola</w:t>
      </w:r>
      <w:r>
        <w:rPr>
          <w:rFonts w:ascii="Times New Roman" w:hAnsi="Times New Roman" w:cs="Times New Roman"/>
          <w:sz w:val="24"/>
          <w:szCs w:val="24"/>
        </w:rPr>
        <w:t xml:space="preserve"> a una</w:t>
      </w:r>
      <w:r w:rsidRPr="00EB69F9">
        <w:rPr>
          <w:rFonts w:ascii="Times New Roman" w:hAnsi="Times New Roman" w:cs="Times New Roman"/>
          <w:sz w:val="24"/>
          <w:szCs w:val="24"/>
        </w:rPr>
        <w:t xml:space="preserve"> postura Neoliberal, a la dependencia y a la subordinación</w:t>
      </w:r>
      <w:r>
        <w:rPr>
          <w:rFonts w:ascii="Times New Roman" w:hAnsi="Times New Roman" w:cs="Times New Roman"/>
          <w:sz w:val="24"/>
          <w:szCs w:val="24"/>
        </w:rPr>
        <w:t xml:space="preserve">. También se establece como sustento del ALBA el pensamiento y la gesta emancipadora de </w:t>
      </w:r>
      <w:r w:rsidRPr="001A31BD">
        <w:rPr>
          <w:rFonts w:ascii="Times New Roman" w:hAnsi="Times New Roman" w:cs="Times New Roman"/>
          <w:sz w:val="24"/>
          <w:szCs w:val="24"/>
        </w:rPr>
        <w:t xml:space="preserve">O´Higgins, Hidalgo, Petion, Morazán, Sandino, Sucre, San Martín y principalmente </w:t>
      </w:r>
      <w:r>
        <w:rPr>
          <w:rFonts w:ascii="Times New Roman" w:hAnsi="Times New Roman" w:cs="Times New Roman"/>
          <w:sz w:val="24"/>
          <w:szCs w:val="24"/>
        </w:rPr>
        <w:t xml:space="preserve">de </w:t>
      </w:r>
      <w:r w:rsidR="006D186E">
        <w:rPr>
          <w:rFonts w:ascii="Times New Roman" w:hAnsi="Times New Roman" w:cs="Times New Roman"/>
          <w:sz w:val="24"/>
          <w:szCs w:val="24"/>
        </w:rPr>
        <w:t>Bolívar y Martí, que se analizará</w:t>
      </w:r>
      <w:r w:rsidR="007C5CF0">
        <w:rPr>
          <w:rFonts w:ascii="Times New Roman" w:hAnsi="Times New Roman" w:cs="Times New Roman"/>
          <w:sz w:val="24"/>
          <w:szCs w:val="24"/>
        </w:rPr>
        <w:t xml:space="preserve"> </w:t>
      </w:r>
      <w:r w:rsidRPr="001A31BD">
        <w:rPr>
          <w:rFonts w:ascii="Times New Roman" w:hAnsi="Times New Roman" w:cs="Times New Roman"/>
          <w:sz w:val="24"/>
          <w:szCs w:val="24"/>
        </w:rPr>
        <w:t>posteriormente</w:t>
      </w:r>
      <w:r>
        <w:rPr>
          <w:rFonts w:ascii="Times New Roman" w:hAnsi="Times New Roman" w:cs="Times New Roman"/>
          <w:sz w:val="24"/>
          <w:szCs w:val="24"/>
        </w:rPr>
        <w:t xml:space="preserve">, al igual que los ejes rectores y principios (Ver tabla 1) bajo los cuales se constituyó este bloque y los principios que rigen al Tratado del Comercio de los Pueblos (Ver tabla 2). </w:t>
      </w:r>
    </w:p>
    <w:p w14:paraId="4B7DD06F" w14:textId="77777777" w:rsidR="000F38FE" w:rsidRPr="00F807C5" w:rsidRDefault="000F38FE" w:rsidP="000F38FE">
      <w:pPr>
        <w:spacing w:line="480" w:lineRule="auto"/>
        <w:jc w:val="both"/>
        <w:rPr>
          <w:rFonts w:ascii="Times New Roman" w:hAnsi="Times New Roman" w:cs="Times New Roman"/>
          <w:sz w:val="24"/>
          <w:szCs w:val="24"/>
        </w:rPr>
      </w:pPr>
    </w:p>
    <w:tbl>
      <w:tblPr>
        <w:tblStyle w:val="Tablanormal11"/>
        <w:tblpPr w:leftFromText="141" w:rightFromText="141" w:vertAnchor="page" w:horzAnchor="page" w:tblpX="1134" w:tblpY="2310"/>
        <w:tblW w:w="10270" w:type="dxa"/>
        <w:tblLook w:val="04A0" w:firstRow="1" w:lastRow="0" w:firstColumn="1" w:lastColumn="0" w:noHBand="0" w:noVBand="1"/>
      </w:tblPr>
      <w:tblGrid>
        <w:gridCol w:w="10270"/>
      </w:tblGrid>
      <w:tr w:rsidR="000F38FE" w:rsidRPr="000F38FE" w14:paraId="53C707D3" w14:textId="77777777" w:rsidTr="000F38FE">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0270" w:type="dxa"/>
          </w:tcPr>
          <w:p w14:paraId="2EA6E5B4" w14:textId="77777777" w:rsidR="000F38FE" w:rsidRPr="000F38FE" w:rsidRDefault="000F38FE" w:rsidP="000F38FE">
            <w:pPr>
              <w:spacing w:after="200"/>
              <w:jc w:val="center"/>
              <w:rPr>
                <w:rFonts w:ascii="Times New Roman" w:hAnsi="Times New Roman" w:cs="Times New Roman"/>
                <w:sz w:val="21"/>
                <w:szCs w:val="21"/>
              </w:rPr>
            </w:pPr>
            <w:r w:rsidRPr="000F38FE">
              <w:rPr>
                <w:rFonts w:ascii="Times New Roman" w:hAnsi="Times New Roman" w:cs="Times New Roman"/>
                <w:sz w:val="21"/>
                <w:szCs w:val="21"/>
              </w:rPr>
              <w:t>Principios rectores del ALBA</w:t>
            </w:r>
          </w:p>
        </w:tc>
      </w:tr>
      <w:tr w:rsidR="000F38FE" w:rsidRPr="000F38FE" w14:paraId="076F48F4" w14:textId="77777777" w:rsidTr="000F38F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0270" w:type="dxa"/>
          </w:tcPr>
          <w:p w14:paraId="158416E7"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sz w:val="21"/>
                <w:szCs w:val="21"/>
              </w:rPr>
              <w:t>El comercio y la inversión no deben ser fines en sí mismos</w:t>
            </w:r>
            <w:r w:rsidRPr="000F38FE">
              <w:rPr>
                <w:rFonts w:ascii="Times New Roman" w:hAnsi="Times New Roman" w:cs="Times New Roman"/>
                <w:b w:val="0"/>
                <w:sz w:val="21"/>
                <w:szCs w:val="21"/>
              </w:rPr>
              <w:t>, sino instrumentos para alcanzar un desarrollo justo y sustentable, pues la verdadera integración latinoamericana y caribeña no puede ser hija ciega del mercado, ni tampoco una simple estrategia para ampliar los mercados externos o estimular el comercio. Para lograrlo, se requiere una efectiva participación del Estado como regulador y coordinador de la actividad económica.</w:t>
            </w:r>
          </w:p>
        </w:tc>
      </w:tr>
      <w:tr w:rsidR="000F38FE" w:rsidRPr="000F38FE" w14:paraId="038AE195" w14:textId="77777777" w:rsidTr="000F38FE">
        <w:trPr>
          <w:trHeight w:val="253"/>
        </w:trPr>
        <w:tc>
          <w:tcPr>
            <w:cnfStyle w:val="001000000000" w:firstRow="0" w:lastRow="0" w:firstColumn="1" w:lastColumn="0" w:oddVBand="0" w:evenVBand="0" w:oddHBand="0" w:evenHBand="0" w:firstRowFirstColumn="0" w:firstRowLastColumn="0" w:lastRowFirstColumn="0" w:lastRowLastColumn="0"/>
            <w:tcW w:w="10270" w:type="dxa"/>
          </w:tcPr>
          <w:p w14:paraId="534E727C"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sz w:val="21"/>
                <w:szCs w:val="21"/>
              </w:rPr>
              <w:t>Trato especial y diferenciado</w:t>
            </w:r>
            <w:r w:rsidRPr="000F38FE">
              <w:rPr>
                <w:rFonts w:ascii="Times New Roman" w:hAnsi="Times New Roman" w:cs="Times New Roman"/>
                <w:b w:val="0"/>
                <w:sz w:val="21"/>
                <w:szCs w:val="21"/>
              </w:rPr>
              <w:t>, que tenga en cuenta el nivel de desarrollo de los diversos países y la dimensión de sus economías, y que garantice el acceso de todas las naciones que participen en los beneficios que se deriven del proceso de integración.</w:t>
            </w:r>
          </w:p>
        </w:tc>
      </w:tr>
      <w:tr w:rsidR="000F38FE" w:rsidRPr="000F38FE" w14:paraId="583D696C" w14:textId="77777777" w:rsidTr="000F38F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0270" w:type="dxa"/>
          </w:tcPr>
          <w:p w14:paraId="01FCBF24"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La complementariedad económica y la cooperación entre los países participantes y la no competencia entre países y producciones</w:t>
            </w:r>
            <w:r w:rsidRPr="000F38FE">
              <w:rPr>
                <w:rFonts w:ascii="Times New Roman" w:hAnsi="Times New Roman" w:cs="Times New Roman"/>
                <w:b w:val="0"/>
                <w:sz w:val="21"/>
                <w:szCs w:val="21"/>
              </w:rPr>
              <w:t>, de tal modo que se promueva una especialización productiva eficiente y competitiva que sea compatible con el desarrollo económico equilibrado en cada país, con las estrategias de lucha contra la pobreza y con la preservación de la identidad cultural de los pueblos.</w:t>
            </w:r>
          </w:p>
        </w:tc>
      </w:tr>
      <w:tr w:rsidR="000F38FE" w:rsidRPr="000F38FE" w14:paraId="38B462D4" w14:textId="77777777" w:rsidTr="000F38FE">
        <w:trPr>
          <w:trHeight w:val="266"/>
        </w:trPr>
        <w:tc>
          <w:tcPr>
            <w:cnfStyle w:val="001000000000" w:firstRow="0" w:lastRow="0" w:firstColumn="1" w:lastColumn="0" w:oddVBand="0" w:evenVBand="0" w:oddHBand="0" w:evenHBand="0" w:firstRowFirstColumn="0" w:firstRowLastColumn="0" w:lastRowFirstColumn="0" w:lastRowLastColumn="0"/>
            <w:tcW w:w="10270" w:type="dxa"/>
          </w:tcPr>
          <w:p w14:paraId="4702278F"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Cooperación y solidaridad que se exprese en planes especiales para los países menos desarrollados en la región</w:t>
            </w:r>
            <w:r w:rsidRPr="000F38FE">
              <w:rPr>
                <w:rFonts w:ascii="Times New Roman" w:hAnsi="Times New Roman" w:cs="Times New Roman"/>
                <w:b w:val="0"/>
                <w:sz w:val="21"/>
                <w:szCs w:val="21"/>
              </w:rPr>
              <w:t>, que incluya un Plan Continental contra el Analfabetismo, utilizando modernas tecnologías que ya fueron probadas en Venezuela; un plan latinoamericano de tratamiento gratuito de salud a ciudadanos que carecen de tales servicios y un plan de becas de carácter regional en las áreas de mayor interés para el desarrollo económico y social.</w:t>
            </w:r>
          </w:p>
        </w:tc>
      </w:tr>
      <w:tr w:rsidR="000F38FE" w:rsidRPr="000F38FE" w14:paraId="6A61B4C3" w14:textId="77777777" w:rsidTr="000F38F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0270" w:type="dxa"/>
          </w:tcPr>
          <w:p w14:paraId="7B403C99"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Creación del Fondo de Emergencia Social,</w:t>
            </w:r>
            <w:r w:rsidRPr="000F38FE">
              <w:rPr>
                <w:rFonts w:ascii="Times New Roman" w:hAnsi="Times New Roman" w:cs="Times New Roman"/>
                <w:b w:val="0"/>
                <w:sz w:val="21"/>
                <w:szCs w:val="21"/>
              </w:rPr>
              <w:t> propuesto por el Presidente Hugo Chávez en la Cumbre de los Países Sudamericanos, celebrada recientemente en Ayacucho.</w:t>
            </w:r>
          </w:p>
        </w:tc>
      </w:tr>
      <w:tr w:rsidR="000F38FE" w:rsidRPr="000F38FE" w14:paraId="30421A04" w14:textId="77777777" w:rsidTr="000F38FE">
        <w:trPr>
          <w:trHeight w:val="156"/>
        </w:trPr>
        <w:tc>
          <w:tcPr>
            <w:cnfStyle w:val="001000000000" w:firstRow="0" w:lastRow="0" w:firstColumn="1" w:lastColumn="0" w:oddVBand="0" w:evenVBand="0" w:oddHBand="0" w:evenHBand="0" w:firstRowFirstColumn="0" w:firstRowLastColumn="0" w:lastRowFirstColumn="0" w:lastRowLastColumn="0"/>
            <w:tcW w:w="10270" w:type="dxa"/>
          </w:tcPr>
          <w:p w14:paraId="41608E5B"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Desarrollo integrador de las comunicaciones y el transporte entre los países latinoamericanos y caribeños</w:t>
            </w:r>
            <w:r w:rsidRPr="000F38FE">
              <w:rPr>
                <w:rFonts w:ascii="Times New Roman" w:hAnsi="Times New Roman" w:cs="Times New Roman"/>
                <w:b w:val="0"/>
                <w:sz w:val="21"/>
                <w:szCs w:val="21"/>
              </w:rPr>
              <w:t>, que incluya planes conjuntos de carreteras, ferrocarriles, líneas marítimas y aéreas, telecomunicaciones y otras.</w:t>
            </w:r>
          </w:p>
        </w:tc>
      </w:tr>
      <w:tr w:rsidR="000F38FE" w:rsidRPr="000F38FE" w14:paraId="05647D14" w14:textId="77777777" w:rsidTr="000F38F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10270" w:type="dxa"/>
          </w:tcPr>
          <w:p w14:paraId="72ECE6F0"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Acciones para propiciar la sostenibilidad del desarrollo mediante normas que protejan el medio ambiente</w:t>
            </w:r>
            <w:r w:rsidRPr="000F38FE">
              <w:rPr>
                <w:rFonts w:ascii="Times New Roman" w:hAnsi="Times New Roman" w:cs="Times New Roman"/>
                <w:b w:val="0"/>
                <w:sz w:val="21"/>
                <w:szCs w:val="21"/>
              </w:rPr>
              <w:t>, estimulen un uso racional de los recursos e impidan la proliferación de patrones de consumo derrochadores y ajenos a las realidades de nuestros pueblos.</w:t>
            </w:r>
          </w:p>
        </w:tc>
      </w:tr>
      <w:tr w:rsidR="000F38FE" w:rsidRPr="000F38FE" w14:paraId="71503286" w14:textId="77777777" w:rsidTr="000F38FE">
        <w:trPr>
          <w:trHeight w:val="150"/>
        </w:trPr>
        <w:tc>
          <w:tcPr>
            <w:cnfStyle w:val="001000000000" w:firstRow="0" w:lastRow="0" w:firstColumn="1" w:lastColumn="0" w:oddVBand="0" w:evenVBand="0" w:oddHBand="0" w:evenHBand="0" w:firstRowFirstColumn="0" w:firstRowLastColumn="0" w:lastRowFirstColumn="0" w:lastRowLastColumn="0"/>
            <w:tcW w:w="10270" w:type="dxa"/>
          </w:tcPr>
          <w:p w14:paraId="7B1F0D5A"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Integración energética entre los países de la región</w:t>
            </w:r>
            <w:r w:rsidRPr="000F38FE">
              <w:rPr>
                <w:rFonts w:ascii="Times New Roman" w:hAnsi="Times New Roman" w:cs="Times New Roman"/>
                <w:b w:val="0"/>
                <w:sz w:val="21"/>
                <w:szCs w:val="21"/>
              </w:rPr>
              <w:t>, que asegure el suministro estable de productos energéticos en beneficio de las sociedades latinoamericanas y caribeñas, como promueve la República Bolivariana de Venezuela con la creación de Petroamérica.</w:t>
            </w:r>
          </w:p>
        </w:tc>
      </w:tr>
      <w:tr w:rsidR="000F38FE" w:rsidRPr="000F38FE" w14:paraId="57D8CF32" w14:textId="77777777" w:rsidTr="000F3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0270" w:type="dxa"/>
          </w:tcPr>
          <w:p w14:paraId="2CAF3033"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Fomento de las inversiones de capitales latinoamericanos en la propia América Latina y el Caribe</w:t>
            </w:r>
            <w:r w:rsidRPr="000F38FE">
              <w:rPr>
                <w:rFonts w:ascii="Times New Roman" w:hAnsi="Times New Roman" w:cs="Times New Roman"/>
                <w:b w:val="0"/>
                <w:sz w:val="21"/>
                <w:szCs w:val="21"/>
              </w:rPr>
              <w:t>, con el objetivo de reducir la dependencia de los países de la región de los inversionistas foráneos. Para ello se crearían, entre otros, un Fondo Latinoamericano de Inversiones, un Banco de Desarrollo del Sur, y la Sociedad de Garantías Recíprocas Latinoamericanas.</w:t>
            </w:r>
          </w:p>
        </w:tc>
      </w:tr>
      <w:tr w:rsidR="000F38FE" w:rsidRPr="000F38FE" w14:paraId="72D90829" w14:textId="77777777" w:rsidTr="000F38FE">
        <w:trPr>
          <w:trHeight w:val="211"/>
        </w:trPr>
        <w:tc>
          <w:tcPr>
            <w:cnfStyle w:val="001000000000" w:firstRow="0" w:lastRow="0" w:firstColumn="1" w:lastColumn="0" w:oddVBand="0" w:evenVBand="0" w:oddHBand="0" w:evenHBand="0" w:firstRowFirstColumn="0" w:firstRowLastColumn="0" w:lastRowFirstColumn="0" w:lastRowLastColumn="0"/>
            <w:tcW w:w="10270" w:type="dxa"/>
          </w:tcPr>
          <w:p w14:paraId="3391939F" w14:textId="31951534"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Defensa de la cultura latinoamericana y caribeña y de la identidad de los pueblos de la región</w:t>
            </w:r>
            <w:r w:rsidRPr="000F38FE">
              <w:rPr>
                <w:rFonts w:ascii="Times New Roman" w:hAnsi="Times New Roman" w:cs="Times New Roman"/>
                <w:b w:val="0"/>
                <w:sz w:val="21"/>
                <w:szCs w:val="21"/>
              </w:rPr>
              <w:t>, con particular respeto y fomento de las culturas autóctonas e indígenas. Creació</w:t>
            </w:r>
            <w:r w:rsidR="00BC5BD0">
              <w:rPr>
                <w:rFonts w:ascii="Times New Roman" w:hAnsi="Times New Roman" w:cs="Times New Roman"/>
                <w:b w:val="0"/>
                <w:sz w:val="21"/>
                <w:szCs w:val="21"/>
              </w:rPr>
              <w:t>n de la Televisora del Sur (Tele</w:t>
            </w:r>
            <w:r w:rsidRPr="000F38FE">
              <w:rPr>
                <w:rFonts w:ascii="Times New Roman" w:hAnsi="Times New Roman" w:cs="Times New Roman"/>
                <w:b w:val="0"/>
                <w:sz w:val="21"/>
                <w:szCs w:val="21"/>
              </w:rPr>
              <w:t>SUR) como instrumento alternativo al servicio de la difusión de nuestras realidades.</w:t>
            </w:r>
          </w:p>
        </w:tc>
      </w:tr>
      <w:tr w:rsidR="000F38FE" w:rsidRPr="000F38FE" w14:paraId="25B8C1F1" w14:textId="77777777" w:rsidTr="000F38FE">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0270" w:type="dxa"/>
          </w:tcPr>
          <w:p w14:paraId="0B1AFF17"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bCs w:val="0"/>
                <w:sz w:val="21"/>
                <w:szCs w:val="21"/>
              </w:rPr>
              <w:t>Medidas para las normas de propiedad intelectual</w:t>
            </w:r>
            <w:r w:rsidRPr="000F38FE">
              <w:rPr>
                <w:rFonts w:ascii="Times New Roman" w:hAnsi="Times New Roman" w:cs="Times New Roman"/>
                <w:b w:val="0"/>
                <w:sz w:val="21"/>
                <w:szCs w:val="21"/>
              </w:rPr>
              <w:t>, al tiempo que protejan el patrimonio de los países latinoamericanos y caribeños frente a la voracidad de las empresas transnacionales, no se conviertan en un freno a la necesaria cooperación en todos los terrenos entre nuestros países.</w:t>
            </w:r>
          </w:p>
        </w:tc>
      </w:tr>
      <w:tr w:rsidR="000F38FE" w:rsidRPr="000F38FE" w14:paraId="3ECC6F2C" w14:textId="77777777" w:rsidTr="000F38FE">
        <w:trPr>
          <w:trHeight w:val="211"/>
        </w:trPr>
        <w:tc>
          <w:tcPr>
            <w:cnfStyle w:val="001000000000" w:firstRow="0" w:lastRow="0" w:firstColumn="1" w:lastColumn="0" w:oddVBand="0" w:evenVBand="0" w:oddHBand="0" w:evenHBand="0" w:firstRowFirstColumn="0" w:firstRowLastColumn="0" w:lastRowFirstColumn="0" w:lastRowLastColumn="0"/>
            <w:tcW w:w="10270" w:type="dxa"/>
          </w:tcPr>
          <w:p w14:paraId="3BF4F0F3" w14:textId="77777777" w:rsidR="000F38FE" w:rsidRPr="000F38FE" w:rsidRDefault="000F38FE" w:rsidP="000F38FE">
            <w:pPr>
              <w:spacing w:after="200"/>
              <w:jc w:val="both"/>
              <w:rPr>
                <w:rFonts w:ascii="Times New Roman" w:hAnsi="Times New Roman" w:cs="Times New Roman"/>
                <w:b w:val="0"/>
                <w:sz w:val="21"/>
                <w:szCs w:val="21"/>
              </w:rPr>
            </w:pPr>
            <w:r w:rsidRPr="000F38FE">
              <w:rPr>
                <w:rFonts w:ascii="Times New Roman" w:hAnsi="Times New Roman" w:cs="Times New Roman"/>
                <w:sz w:val="21"/>
                <w:szCs w:val="21"/>
              </w:rPr>
              <w:t> </w:t>
            </w:r>
            <w:r w:rsidRPr="000F38FE">
              <w:rPr>
                <w:rFonts w:ascii="Times New Roman" w:hAnsi="Times New Roman" w:cs="Times New Roman"/>
                <w:bCs w:val="0"/>
                <w:sz w:val="21"/>
                <w:szCs w:val="21"/>
              </w:rPr>
              <w:t>Concertación de posiciones en la esfera multilateral y en los procesos de negociación de todo tipo con países y bloques de otras regiones</w:t>
            </w:r>
            <w:r w:rsidRPr="000F38FE">
              <w:rPr>
                <w:rFonts w:ascii="Times New Roman" w:hAnsi="Times New Roman" w:cs="Times New Roman"/>
                <w:b w:val="0"/>
                <w:sz w:val="21"/>
                <w:szCs w:val="21"/>
              </w:rPr>
              <w:t>, incluida la lucha por la democratización y la transparencia en los organismos internacionales, particularmente en las Naciones Unidas y sus órganos.</w:t>
            </w:r>
          </w:p>
        </w:tc>
      </w:tr>
    </w:tbl>
    <w:p w14:paraId="669312FD" w14:textId="7CF37903" w:rsidR="000F38FE" w:rsidRPr="000F38FE" w:rsidRDefault="000F38FE" w:rsidP="000F38FE">
      <w:pPr>
        <w:spacing w:after="0" w:line="240" w:lineRule="auto"/>
        <w:jc w:val="both"/>
        <w:rPr>
          <w:i/>
          <w:iCs/>
          <w:color w:val="44546A" w:themeColor="text2"/>
          <w:sz w:val="18"/>
          <w:szCs w:val="18"/>
        </w:rPr>
      </w:pPr>
      <w:r w:rsidRPr="00FE10B5">
        <w:rPr>
          <w:i/>
          <w:iCs/>
          <w:color w:val="44546A" w:themeColor="text2"/>
          <w:sz w:val="18"/>
          <w:szCs w:val="18"/>
        </w:rPr>
        <w:t xml:space="preserve">Tabla </w:t>
      </w:r>
      <w:r w:rsidRPr="00FE10B5">
        <w:rPr>
          <w:i/>
          <w:iCs/>
          <w:color w:val="44546A" w:themeColor="text2"/>
          <w:sz w:val="18"/>
          <w:szCs w:val="18"/>
        </w:rPr>
        <w:fldChar w:fldCharType="begin"/>
      </w:r>
      <w:r w:rsidRPr="00FE10B5">
        <w:rPr>
          <w:i/>
          <w:iCs/>
          <w:color w:val="44546A" w:themeColor="text2"/>
          <w:sz w:val="18"/>
          <w:szCs w:val="18"/>
        </w:rPr>
        <w:instrText xml:space="preserve"> SEQ Tabla \* ARABIC </w:instrText>
      </w:r>
      <w:r w:rsidRPr="00FE10B5">
        <w:rPr>
          <w:i/>
          <w:iCs/>
          <w:color w:val="44546A" w:themeColor="text2"/>
          <w:sz w:val="18"/>
          <w:szCs w:val="18"/>
        </w:rPr>
        <w:fldChar w:fldCharType="separate"/>
      </w:r>
      <w:r w:rsidR="00493D0C">
        <w:rPr>
          <w:i/>
          <w:iCs/>
          <w:noProof/>
          <w:color w:val="44546A" w:themeColor="text2"/>
          <w:sz w:val="18"/>
          <w:szCs w:val="18"/>
        </w:rPr>
        <w:t>1</w:t>
      </w:r>
      <w:r w:rsidRPr="00FE10B5">
        <w:rPr>
          <w:i/>
          <w:iCs/>
          <w:color w:val="44546A" w:themeColor="text2"/>
          <w:sz w:val="18"/>
          <w:szCs w:val="18"/>
        </w:rPr>
        <w:fldChar w:fldCharType="end"/>
      </w:r>
      <w:r w:rsidRPr="00FE10B5">
        <w:rPr>
          <w:i/>
          <w:iCs/>
          <w:color w:val="44546A" w:themeColor="text2"/>
          <w:sz w:val="18"/>
          <w:szCs w:val="18"/>
        </w:rPr>
        <w:t>. Principios del ALBA</w:t>
      </w:r>
      <w:r>
        <w:rPr>
          <w:rStyle w:val="Refdenotaalpie"/>
          <w:i/>
          <w:iCs/>
          <w:color w:val="44546A" w:themeColor="text2"/>
          <w:sz w:val="18"/>
          <w:szCs w:val="18"/>
        </w:rPr>
        <w:footnoteReference w:id="9"/>
      </w:r>
    </w:p>
    <w:p w14:paraId="16741532" w14:textId="77777777" w:rsidR="000F38FE" w:rsidRPr="000F38FE" w:rsidRDefault="000F38FE" w:rsidP="000F38FE">
      <w:pPr>
        <w:sectPr w:rsidR="000F38FE" w:rsidRPr="000F38FE" w:rsidSect="006D7C91">
          <w:footerReference w:type="first" r:id="rId39"/>
          <w:pgSz w:w="11906" w:h="16838"/>
          <w:pgMar w:top="1417" w:right="1701" w:bottom="1417" w:left="1701" w:header="709" w:footer="709" w:gutter="0"/>
          <w:cols w:space="708"/>
          <w:titlePg/>
          <w:docGrid w:linePitch="360"/>
        </w:sectPr>
      </w:pPr>
    </w:p>
    <w:p w14:paraId="38987A61" w14:textId="77777777" w:rsidR="000F38FE" w:rsidRDefault="000F38FE" w:rsidP="000F38FE">
      <w:pPr>
        <w:pStyle w:val="Descripcin"/>
        <w:keepNext/>
      </w:pPr>
      <w:r>
        <w:t xml:space="preserve">Tabla </w:t>
      </w:r>
      <w:fldSimple w:instr=" SEQ Tabla \* ARABIC ">
        <w:r w:rsidR="00493D0C">
          <w:rPr>
            <w:noProof/>
          </w:rPr>
          <w:t>2</w:t>
        </w:r>
      </w:fldSimple>
      <w:r>
        <w:t>. Principios TCP</w:t>
      </w:r>
      <w:r>
        <w:rPr>
          <w:rStyle w:val="Refdenotaalpie"/>
        </w:rPr>
        <w:footnoteReference w:id="10"/>
      </w:r>
    </w:p>
    <w:p w14:paraId="54425BAE" w14:textId="087D9939" w:rsidR="003E497B" w:rsidRDefault="003E497B" w:rsidP="00E72A03">
      <w:pPr>
        <w:pStyle w:val="Descripcin"/>
        <w:keepNext/>
      </w:pPr>
    </w:p>
    <w:tbl>
      <w:tblPr>
        <w:tblStyle w:val="Tablanormal11"/>
        <w:tblW w:w="10410" w:type="dxa"/>
        <w:tblInd w:w="393" w:type="dxa"/>
        <w:tblLook w:val="04A0" w:firstRow="1" w:lastRow="0" w:firstColumn="1" w:lastColumn="0" w:noHBand="0" w:noVBand="1"/>
      </w:tblPr>
      <w:tblGrid>
        <w:gridCol w:w="10410"/>
      </w:tblGrid>
      <w:tr w:rsidR="0020757E" w:rsidRPr="0082487E" w14:paraId="7E8FDEA6" w14:textId="77777777" w:rsidTr="000F38FE">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0410" w:type="dxa"/>
          </w:tcPr>
          <w:p w14:paraId="48AF0CEE" w14:textId="1C30F2D2" w:rsidR="0020757E" w:rsidRPr="0082487E" w:rsidRDefault="00735969" w:rsidP="00735969">
            <w:pPr>
              <w:spacing w:after="200"/>
              <w:jc w:val="center"/>
              <w:rPr>
                <w:rFonts w:ascii="Times New Roman" w:hAnsi="Times New Roman" w:cs="Times New Roman"/>
                <w:sz w:val="21"/>
                <w:szCs w:val="21"/>
              </w:rPr>
            </w:pPr>
            <w:r w:rsidRPr="0082487E">
              <w:rPr>
                <w:rFonts w:ascii="Times New Roman" w:hAnsi="Times New Roman" w:cs="Times New Roman"/>
                <w:sz w:val="21"/>
                <w:szCs w:val="21"/>
              </w:rPr>
              <w:t>Principios rectores del Tratado de Comercio de los Pueblos</w:t>
            </w:r>
          </w:p>
        </w:tc>
      </w:tr>
      <w:tr w:rsidR="0020757E" w:rsidRPr="0082487E" w14:paraId="513CE11C" w14:textId="77777777" w:rsidTr="000F38FE">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0410" w:type="dxa"/>
          </w:tcPr>
          <w:p w14:paraId="705D957D" w14:textId="30E28ACD"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 w:val="0"/>
                <w:sz w:val="21"/>
                <w:szCs w:val="21"/>
              </w:rPr>
              <w:t xml:space="preserve">1. </w:t>
            </w:r>
            <w:r w:rsidRPr="0082487E">
              <w:rPr>
                <w:rFonts w:ascii="Times New Roman" w:hAnsi="Times New Roman" w:cs="Times New Roman"/>
                <w:sz w:val="21"/>
                <w:szCs w:val="21"/>
              </w:rPr>
              <w:t>Comercio con complementariedad, solidaridad y cooperación</w:t>
            </w:r>
            <w:r w:rsidRPr="0082487E">
              <w:rPr>
                <w:rFonts w:ascii="Times New Roman" w:hAnsi="Times New Roman" w:cs="Times New Roman"/>
                <w:b w:val="0"/>
                <w:sz w:val="21"/>
                <w:szCs w:val="21"/>
              </w:rPr>
              <w:t xml:space="preserve">, para que juntos alcancemos una vida digna y el vivir bien, promoviendo reglas comerciales y de cooperación para el bienestar de la gente y en particular de los sectores </w:t>
            </w:r>
            <w:r w:rsidR="00735969" w:rsidRPr="0082487E">
              <w:rPr>
                <w:rFonts w:ascii="Times New Roman" w:hAnsi="Times New Roman" w:cs="Times New Roman"/>
                <w:b w:val="0"/>
                <w:sz w:val="21"/>
                <w:szCs w:val="21"/>
              </w:rPr>
              <w:t>más</w:t>
            </w:r>
            <w:r w:rsidRPr="0082487E">
              <w:rPr>
                <w:rFonts w:ascii="Times New Roman" w:hAnsi="Times New Roman" w:cs="Times New Roman"/>
                <w:b w:val="0"/>
                <w:sz w:val="21"/>
                <w:szCs w:val="21"/>
              </w:rPr>
              <w:t xml:space="preserve"> desfavorecidos.</w:t>
            </w:r>
          </w:p>
        </w:tc>
      </w:tr>
      <w:tr w:rsidR="0020757E" w:rsidRPr="0082487E" w14:paraId="10245E75" w14:textId="77777777" w:rsidTr="000F38FE">
        <w:trPr>
          <w:trHeight w:val="83"/>
        </w:trPr>
        <w:tc>
          <w:tcPr>
            <w:cnfStyle w:val="001000000000" w:firstRow="0" w:lastRow="0" w:firstColumn="1" w:lastColumn="0" w:oddVBand="0" w:evenVBand="0" w:oddHBand="0" w:evenHBand="0" w:firstRowFirstColumn="0" w:firstRowLastColumn="0" w:lastRowFirstColumn="0" w:lastRowLastColumn="0"/>
            <w:tcW w:w="10410" w:type="dxa"/>
          </w:tcPr>
          <w:p w14:paraId="2794BD06" w14:textId="296E111E"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2. Comercio soberano,</w:t>
            </w:r>
            <w:r w:rsidRPr="0082487E">
              <w:rPr>
                <w:rFonts w:ascii="Times New Roman" w:hAnsi="Times New Roman" w:cs="Times New Roman"/>
                <w:b w:val="0"/>
                <w:sz w:val="21"/>
                <w:szCs w:val="21"/>
              </w:rPr>
              <w:t> </w:t>
            </w:r>
            <w:r w:rsidRPr="0082487E">
              <w:rPr>
                <w:rFonts w:ascii="Times New Roman" w:hAnsi="Times New Roman" w:cs="Times New Roman"/>
                <w:bCs w:val="0"/>
                <w:sz w:val="21"/>
                <w:szCs w:val="21"/>
              </w:rPr>
              <w:t>sin condicionamientos ni intromisión en asuntos internos</w:t>
            </w:r>
            <w:r w:rsidRPr="0082487E">
              <w:rPr>
                <w:rFonts w:ascii="Times New Roman" w:hAnsi="Times New Roman" w:cs="Times New Roman"/>
                <w:b w:val="0"/>
                <w:sz w:val="21"/>
                <w:szCs w:val="21"/>
              </w:rPr>
              <w:t>, respetando las constituciones políticas y las leyes de los Estados, sin obligarlos a aceptar condiciones, normas o compromisos.</w:t>
            </w:r>
          </w:p>
        </w:tc>
      </w:tr>
      <w:tr w:rsidR="0020757E" w:rsidRPr="0082487E" w14:paraId="1AE66038" w14:textId="77777777" w:rsidTr="000F38FE">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0410" w:type="dxa"/>
          </w:tcPr>
          <w:p w14:paraId="5E4868B9" w14:textId="5BCC7DF4"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3. Comercio complementario y solidario entre los pueblos,</w:t>
            </w:r>
            <w:r w:rsidRPr="0082487E">
              <w:rPr>
                <w:rFonts w:ascii="Times New Roman" w:hAnsi="Times New Roman" w:cs="Times New Roman"/>
                <w:sz w:val="21"/>
                <w:szCs w:val="21"/>
              </w:rPr>
              <w:t> </w:t>
            </w:r>
            <w:r w:rsidRPr="0082487E">
              <w:rPr>
                <w:rFonts w:ascii="Times New Roman" w:hAnsi="Times New Roman" w:cs="Times New Roman"/>
                <w:bCs w:val="0"/>
                <w:sz w:val="21"/>
                <w:szCs w:val="21"/>
              </w:rPr>
              <w:t>las naciones y sus empresas</w:t>
            </w:r>
            <w:r w:rsidRPr="0082487E">
              <w:rPr>
                <w:rFonts w:ascii="Times New Roman" w:hAnsi="Times New Roman" w:cs="Times New Roman"/>
                <w:b w:val="0"/>
                <w:sz w:val="21"/>
                <w:szCs w:val="21"/>
              </w:rPr>
              <w:t>. El desarrollo de la complementación socioproductiva sobre bases de cooperación, aprovechamiento de capacidades y potencialidades existentes en los países, el ahorro de recursos y la creación de empleos. La búsqueda de la complementariedad, la cooperación y la solidaridad entre los diferentes países. El intercambio, la cooperación y la colaboración científico-técnica constantes como una forma de desarrollo, teniendo en consideración las fortalezas de los miembros en áreas específicas, con miras a constituir una masa crítica en el campo de la innovación, la ciencia y la tecnología.</w:t>
            </w:r>
          </w:p>
        </w:tc>
      </w:tr>
      <w:tr w:rsidR="0020757E" w:rsidRPr="0082487E" w14:paraId="68D86FC0" w14:textId="77777777" w:rsidTr="000F38FE">
        <w:trPr>
          <w:trHeight w:val="83"/>
        </w:trPr>
        <w:tc>
          <w:tcPr>
            <w:cnfStyle w:val="001000000000" w:firstRow="0" w:lastRow="0" w:firstColumn="1" w:lastColumn="0" w:oddVBand="0" w:evenVBand="0" w:oddHBand="0" w:evenHBand="0" w:firstRowFirstColumn="0" w:firstRowLastColumn="0" w:lastRowFirstColumn="0" w:lastRowLastColumn="0"/>
            <w:tcW w:w="10410" w:type="dxa"/>
          </w:tcPr>
          <w:p w14:paraId="1306041C" w14:textId="4B13805D"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4. Protección de la producción de interés nacional,</w:t>
            </w:r>
            <w:r w:rsidRPr="0082487E">
              <w:rPr>
                <w:rFonts w:ascii="Times New Roman" w:hAnsi="Times New Roman" w:cs="Times New Roman"/>
                <w:sz w:val="21"/>
                <w:szCs w:val="21"/>
              </w:rPr>
              <w:t> </w:t>
            </w:r>
            <w:r w:rsidRPr="0082487E">
              <w:rPr>
                <w:rFonts w:ascii="Times New Roman" w:hAnsi="Times New Roman" w:cs="Times New Roman"/>
                <w:bCs w:val="0"/>
                <w:sz w:val="21"/>
                <w:szCs w:val="21"/>
              </w:rPr>
              <w:t>para el desarrollo integral de todos los pueblos y naciones</w:t>
            </w:r>
            <w:r w:rsidRPr="0082487E">
              <w:rPr>
                <w:rFonts w:ascii="Times New Roman" w:hAnsi="Times New Roman" w:cs="Times New Roman"/>
                <w:b w:val="0"/>
                <w:sz w:val="21"/>
                <w:szCs w:val="21"/>
              </w:rPr>
              <w:t>. Todos los países pueden industrializarse y diversificar su producción para un crecimiento integral de todos los sectores de su economía. El rechazo a la premisa de “exportar o morir” y el cuestionamiento del modelo de desarrollo basado en enclaves exportadores. El privilegio de la producción y el mercado nacional que impulsa la satisfacción de las necesidades de la población a través de los factores de producción internos, importando lo que es necesario y exportando los excedentes de forma complementaria.</w:t>
            </w:r>
          </w:p>
        </w:tc>
      </w:tr>
      <w:tr w:rsidR="0020757E" w:rsidRPr="0082487E" w14:paraId="15E083F5" w14:textId="77777777" w:rsidTr="000F38FE">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410" w:type="dxa"/>
          </w:tcPr>
          <w:p w14:paraId="524400D3" w14:textId="6E52A257" w:rsidR="00973D70"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5. El trato solidario para las economías más débiles.</w:t>
            </w:r>
            <w:r w:rsidRPr="0082487E">
              <w:rPr>
                <w:rFonts w:ascii="Times New Roman" w:hAnsi="Times New Roman" w:cs="Times New Roman"/>
                <w:sz w:val="21"/>
                <w:szCs w:val="21"/>
              </w:rPr>
              <w:t> </w:t>
            </w:r>
            <w:r w:rsidRPr="0082487E">
              <w:rPr>
                <w:rFonts w:ascii="Times New Roman" w:hAnsi="Times New Roman" w:cs="Times New Roman"/>
                <w:b w:val="0"/>
                <w:sz w:val="21"/>
                <w:szCs w:val="21"/>
              </w:rPr>
              <w:t>Cooperación y apoyo incondicional, con el fin de que alcancen un nivel de desarrollo sostenible, que permita alcanzar la suprema felicidad social. Mientras los TLC imponen reglas iguales y reciprocas para grandes y chicos, el TCP plantea un comercio que reconozca las diferencias entre los distintos países a través de reglas que favorezcan a las economías más pequeñas.</w:t>
            </w:r>
          </w:p>
        </w:tc>
      </w:tr>
      <w:tr w:rsidR="0020757E" w:rsidRPr="0082487E" w14:paraId="001F7714" w14:textId="77777777" w:rsidTr="000F38FE">
        <w:trPr>
          <w:trHeight w:val="708"/>
        </w:trPr>
        <w:tc>
          <w:tcPr>
            <w:cnfStyle w:val="001000000000" w:firstRow="0" w:lastRow="0" w:firstColumn="1" w:lastColumn="0" w:oddVBand="0" w:evenVBand="0" w:oddHBand="0" w:evenHBand="0" w:firstRowFirstColumn="0" w:firstRowLastColumn="0" w:lastRowFirstColumn="0" w:lastRowLastColumn="0"/>
            <w:tcW w:w="10410" w:type="dxa"/>
          </w:tcPr>
          <w:p w14:paraId="613317A8" w14:textId="128175E4" w:rsidR="0020757E" w:rsidRPr="0082487E" w:rsidRDefault="0020757E" w:rsidP="00CF3120">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6. El reconocimiento del papel de los Estados soberanos en el desarrollo socio-económico,</w:t>
            </w:r>
            <w:r w:rsidRPr="0082487E">
              <w:rPr>
                <w:rFonts w:ascii="Times New Roman" w:hAnsi="Times New Roman" w:cs="Times New Roman"/>
                <w:sz w:val="21"/>
                <w:szCs w:val="21"/>
              </w:rPr>
              <w:t> </w:t>
            </w:r>
            <w:r w:rsidRPr="0082487E">
              <w:rPr>
                <w:rFonts w:ascii="Times New Roman" w:hAnsi="Times New Roman" w:cs="Times New Roman"/>
                <w:bCs w:val="0"/>
                <w:sz w:val="21"/>
                <w:szCs w:val="21"/>
              </w:rPr>
              <w:t>la regulación de la economía</w:t>
            </w:r>
            <w:r w:rsidRPr="0082487E">
              <w:rPr>
                <w:rFonts w:ascii="Times New Roman" w:hAnsi="Times New Roman" w:cs="Times New Roman"/>
                <w:b w:val="0"/>
                <w:sz w:val="21"/>
                <w:szCs w:val="21"/>
              </w:rPr>
              <w:t>. A diferencia de los TLC que persiguen la privatización de los diferentes sectores de la economía y el achicamiento del Estado, el TCP busca fortalecer al Estado como actor central de la economía de un país a todos los niveles enfrentando las prácticas privadas contrarias al interés público, tales como el monopolio, el oligopolio, la cartelización, acaparamiento, especulación y usura. El TCP apoya la nacionalización y la recuperación de las empresas y recursos naturales a los que tienen de</w:t>
            </w:r>
            <w:r w:rsidR="00115791" w:rsidRPr="0082487E">
              <w:rPr>
                <w:rFonts w:ascii="Times New Roman" w:hAnsi="Times New Roman" w:cs="Times New Roman"/>
                <w:b w:val="0"/>
                <w:sz w:val="21"/>
                <w:szCs w:val="21"/>
              </w:rPr>
              <w:t xml:space="preserve">recho los pueblos estableciendo mecanismo </w:t>
            </w:r>
            <w:r w:rsidRPr="0082487E">
              <w:rPr>
                <w:rFonts w:ascii="Times New Roman" w:hAnsi="Times New Roman" w:cs="Times New Roman"/>
                <w:b w:val="0"/>
                <w:sz w:val="21"/>
                <w:szCs w:val="21"/>
              </w:rPr>
              <w:t>de defensa legal de los mismos.</w:t>
            </w:r>
          </w:p>
        </w:tc>
      </w:tr>
      <w:tr w:rsidR="0020757E" w:rsidRPr="0082487E" w14:paraId="61F21705" w14:textId="77777777" w:rsidTr="000F38F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0410" w:type="dxa"/>
          </w:tcPr>
          <w:p w14:paraId="5227F515" w14:textId="05256379"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7. Promoción de la armonía entre el hombre y la naturaleza,</w:t>
            </w:r>
            <w:r w:rsidRPr="0082487E">
              <w:rPr>
                <w:rFonts w:ascii="Times New Roman" w:hAnsi="Times New Roman" w:cs="Times New Roman"/>
                <w:sz w:val="21"/>
                <w:szCs w:val="21"/>
              </w:rPr>
              <w:t> </w:t>
            </w:r>
            <w:r w:rsidRPr="0082487E">
              <w:rPr>
                <w:rFonts w:ascii="Times New Roman" w:hAnsi="Times New Roman" w:cs="Times New Roman"/>
                <w:bCs w:val="0"/>
                <w:sz w:val="21"/>
                <w:szCs w:val="21"/>
              </w:rPr>
              <w:t>respetando los Derechos de la Madre Tierra y promoviendo un crecimiento económico en armonía con la naturaleza.</w:t>
            </w:r>
            <w:r w:rsidRPr="0082487E">
              <w:rPr>
                <w:rFonts w:ascii="Times New Roman" w:hAnsi="Times New Roman" w:cs="Times New Roman"/>
                <w:b w:val="0"/>
                <w:sz w:val="21"/>
                <w:szCs w:val="21"/>
              </w:rPr>
              <w:t> Se reconoce los Derechos de la Madre Tierra y se impulsa la sostenibilidad en armonía con la naturaleza</w:t>
            </w:r>
            <w:r w:rsidR="002E247B" w:rsidRPr="0082487E">
              <w:rPr>
                <w:rFonts w:ascii="Times New Roman" w:hAnsi="Times New Roman" w:cs="Times New Roman"/>
                <w:b w:val="0"/>
                <w:sz w:val="21"/>
                <w:szCs w:val="21"/>
              </w:rPr>
              <w:t>.</w:t>
            </w:r>
          </w:p>
        </w:tc>
      </w:tr>
      <w:tr w:rsidR="0020757E" w:rsidRPr="0082487E" w14:paraId="43A9EB5A" w14:textId="77777777" w:rsidTr="000F38FE">
        <w:trPr>
          <w:trHeight w:val="566"/>
        </w:trPr>
        <w:tc>
          <w:tcPr>
            <w:cnfStyle w:val="001000000000" w:firstRow="0" w:lastRow="0" w:firstColumn="1" w:lastColumn="0" w:oddVBand="0" w:evenVBand="0" w:oddHBand="0" w:evenHBand="0" w:firstRowFirstColumn="0" w:firstRowLastColumn="0" w:lastRowFirstColumn="0" w:lastRowLastColumn="0"/>
            <w:tcW w:w="10410" w:type="dxa"/>
          </w:tcPr>
          <w:p w14:paraId="1F6A14BA" w14:textId="0ADC2A70"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8. La contribución del comercio y las inversiones al fortalecimiento de la identidad cultural e histórica de nuestros pueblos.</w:t>
            </w:r>
            <w:r w:rsidRPr="0082487E">
              <w:rPr>
                <w:rFonts w:ascii="Times New Roman" w:hAnsi="Times New Roman" w:cs="Times New Roman"/>
                <w:sz w:val="21"/>
                <w:szCs w:val="21"/>
              </w:rPr>
              <w:t> </w:t>
            </w:r>
            <w:r w:rsidRPr="0082487E">
              <w:rPr>
                <w:rFonts w:ascii="Times New Roman" w:hAnsi="Times New Roman" w:cs="Times New Roman"/>
                <w:b w:val="0"/>
                <w:sz w:val="21"/>
                <w:szCs w:val="21"/>
              </w:rPr>
              <w:t>Mientras los TLC buscan convertir a toda la humanidad en simple</w:t>
            </w:r>
            <w:r w:rsidR="002E247B" w:rsidRPr="0082487E">
              <w:rPr>
                <w:rFonts w:ascii="Times New Roman" w:hAnsi="Times New Roman" w:cs="Times New Roman"/>
                <w:b w:val="0"/>
                <w:sz w:val="21"/>
                <w:szCs w:val="21"/>
              </w:rPr>
              <w:t>s</w:t>
            </w:r>
            <w:r w:rsidRPr="0082487E">
              <w:rPr>
                <w:rFonts w:ascii="Times New Roman" w:hAnsi="Times New Roman" w:cs="Times New Roman"/>
                <w:b w:val="0"/>
                <w:sz w:val="21"/>
                <w:szCs w:val="21"/>
              </w:rPr>
              <w:t xml:space="preserve"> consumidores</w:t>
            </w:r>
            <w:r w:rsidR="002E247B" w:rsidRPr="0082487E">
              <w:rPr>
                <w:rFonts w:ascii="Times New Roman" w:hAnsi="Times New Roman" w:cs="Times New Roman"/>
                <w:b w:val="0"/>
                <w:sz w:val="21"/>
                <w:szCs w:val="21"/>
              </w:rPr>
              <w:t>,</w:t>
            </w:r>
            <w:r w:rsidRPr="0082487E">
              <w:rPr>
                <w:rFonts w:ascii="Times New Roman" w:hAnsi="Times New Roman" w:cs="Times New Roman"/>
                <w:b w:val="0"/>
                <w:sz w:val="21"/>
                <w:szCs w:val="21"/>
              </w:rPr>
              <w:t xml:space="preserve"> homogenizando los patrones de consumo para ampliar así los mercados de las transnacionales, el TCP impulsa la diversidad de expresiones culturales en el comercio.</w:t>
            </w:r>
          </w:p>
        </w:tc>
      </w:tr>
      <w:tr w:rsidR="0020757E" w:rsidRPr="0082487E" w14:paraId="447059AA" w14:textId="77777777" w:rsidTr="000F38FE">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10410" w:type="dxa"/>
          </w:tcPr>
          <w:p w14:paraId="68B6B5FB" w14:textId="03521488"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9. El favorecimiento a las comunidades, comunas, cooperativas, empresas de producción social, pequeñas y medianas empresas</w:t>
            </w:r>
            <w:r w:rsidRPr="0082487E">
              <w:rPr>
                <w:rFonts w:ascii="Times New Roman" w:hAnsi="Times New Roman" w:cs="Times New Roman"/>
                <w:b w:val="0"/>
                <w:sz w:val="21"/>
                <w:szCs w:val="21"/>
              </w:rPr>
              <w:t>. La promoción conjunta hacia otros mercados de exportaciones de nuestros países y de producciones que resulten de acciones de complementación productiva.</w:t>
            </w:r>
          </w:p>
        </w:tc>
      </w:tr>
      <w:tr w:rsidR="0020757E" w:rsidRPr="0082487E" w14:paraId="3F46B07E" w14:textId="77777777" w:rsidTr="000F38FE">
        <w:trPr>
          <w:trHeight w:val="412"/>
        </w:trPr>
        <w:tc>
          <w:tcPr>
            <w:cnfStyle w:val="001000000000" w:firstRow="0" w:lastRow="0" w:firstColumn="1" w:lastColumn="0" w:oddVBand="0" w:evenVBand="0" w:oddHBand="0" w:evenHBand="0" w:firstRowFirstColumn="0" w:firstRowLastColumn="0" w:lastRowFirstColumn="0" w:lastRowLastColumn="0"/>
            <w:tcW w:w="10410" w:type="dxa"/>
          </w:tcPr>
          <w:p w14:paraId="252CB5C9" w14:textId="3B54CC53" w:rsidR="0020757E" w:rsidRPr="0082487E" w:rsidRDefault="0020757E"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10</w:t>
            </w:r>
            <w:r w:rsidRPr="0082487E">
              <w:rPr>
                <w:rFonts w:ascii="Times New Roman" w:hAnsi="Times New Roman" w:cs="Times New Roman"/>
                <w:b w:val="0"/>
                <w:sz w:val="21"/>
                <w:szCs w:val="21"/>
              </w:rPr>
              <w:t>. </w:t>
            </w:r>
            <w:r w:rsidRPr="0082487E">
              <w:rPr>
                <w:rFonts w:ascii="Times New Roman" w:hAnsi="Times New Roman" w:cs="Times New Roman"/>
                <w:bCs w:val="0"/>
                <w:sz w:val="21"/>
                <w:szCs w:val="21"/>
              </w:rPr>
              <w:t xml:space="preserve">El desarrollo de la soberanía y seguridad </w:t>
            </w:r>
            <w:r w:rsidR="005C2A86" w:rsidRPr="0082487E">
              <w:rPr>
                <w:rFonts w:ascii="Times New Roman" w:hAnsi="Times New Roman" w:cs="Times New Roman"/>
                <w:bCs w:val="0"/>
                <w:sz w:val="21"/>
                <w:szCs w:val="21"/>
              </w:rPr>
              <w:t>alimentaria</w:t>
            </w:r>
            <w:r w:rsidRPr="0082487E">
              <w:rPr>
                <w:rFonts w:ascii="Times New Roman" w:hAnsi="Times New Roman" w:cs="Times New Roman"/>
                <w:bCs w:val="0"/>
                <w:sz w:val="21"/>
                <w:szCs w:val="21"/>
              </w:rPr>
              <w:t xml:space="preserve"> de los países miembros</w:t>
            </w:r>
            <w:r w:rsidR="002E247B" w:rsidRPr="0082487E">
              <w:rPr>
                <w:rFonts w:ascii="Times New Roman" w:hAnsi="Times New Roman" w:cs="Times New Roman"/>
                <w:bCs w:val="0"/>
                <w:sz w:val="21"/>
                <w:szCs w:val="21"/>
              </w:rPr>
              <w:t>,</w:t>
            </w:r>
            <w:r w:rsidRPr="0082487E">
              <w:rPr>
                <w:rFonts w:ascii="Times New Roman" w:hAnsi="Times New Roman" w:cs="Times New Roman"/>
                <w:bCs w:val="0"/>
                <w:sz w:val="21"/>
                <w:szCs w:val="21"/>
              </w:rPr>
              <w:t xml:space="preserve"> en función de asegurar una alimentación con cantidad y calidad social e integral para nuestros pueblos</w:t>
            </w:r>
            <w:r w:rsidRPr="0082487E">
              <w:rPr>
                <w:rFonts w:ascii="Times New Roman" w:hAnsi="Times New Roman" w:cs="Times New Roman"/>
                <w:b w:val="0"/>
                <w:sz w:val="21"/>
                <w:szCs w:val="21"/>
              </w:rPr>
              <w:t>. Apoyo a las políticas y la producción nacional de alimentos para garantizar el acceso de la población a una alimentación de cantidad y calidad adecuadas.</w:t>
            </w:r>
          </w:p>
        </w:tc>
      </w:tr>
      <w:tr w:rsidR="0020757E" w:rsidRPr="0082487E" w14:paraId="5A563246" w14:textId="77777777" w:rsidTr="000F38FE">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410" w:type="dxa"/>
          </w:tcPr>
          <w:p w14:paraId="1CAA52C8" w14:textId="575AF8BE" w:rsidR="0020757E" w:rsidRPr="0082487E" w:rsidRDefault="0020757E" w:rsidP="00973D70">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11.</w:t>
            </w:r>
            <w:r w:rsidRPr="0082487E">
              <w:rPr>
                <w:rFonts w:ascii="Times New Roman" w:hAnsi="Times New Roman" w:cs="Times New Roman"/>
                <w:b w:val="0"/>
                <w:sz w:val="21"/>
                <w:szCs w:val="21"/>
              </w:rPr>
              <w:t> </w:t>
            </w:r>
            <w:r w:rsidRPr="0082487E">
              <w:rPr>
                <w:rFonts w:ascii="Times New Roman" w:hAnsi="Times New Roman" w:cs="Times New Roman"/>
                <w:bCs w:val="0"/>
                <w:sz w:val="21"/>
                <w:szCs w:val="21"/>
              </w:rPr>
              <w:t>Comercio con políticas arancelarias ajustadas a los requerimientos de los países en desarrollo.</w:t>
            </w:r>
            <w:r w:rsidRPr="0082487E">
              <w:rPr>
                <w:rFonts w:ascii="Times New Roman" w:hAnsi="Times New Roman" w:cs="Times New Roman"/>
                <w:b w:val="0"/>
                <w:sz w:val="21"/>
                <w:szCs w:val="21"/>
              </w:rPr>
              <w:t> La eliminación entre nuestros países de todas las barreras que constituyan un obstáculo a la complementación, permitiendo a los países subir sus aranceles para proteger a sus industrias nacientes o cuando consideren necesario para su desarrollo interno y el bienestar de su población con el fin de promover una mayor integración entre nuestros pueblos. Desgravaciones ar</w:t>
            </w:r>
            <w:r w:rsidR="002E247B" w:rsidRPr="0082487E">
              <w:rPr>
                <w:rFonts w:ascii="Times New Roman" w:hAnsi="Times New Roman" w:cs="Times New Roman"/>
                <w:b w:val="0"/>
                <w:sz w:val="21"/>
                <w:szCs w:val="21"/>
              </w:rPr>
              <w:t>ancelarias asimétricas y no recí</w:t>
            </w:r>
            <w:r w:rsidRPr="0082487E">
              <w:rPr>
                <w:rFonts w:ascii="Times New Roman" w:hAnsi="Times New Roman" w:cs="Times New Roman"/>
                <w:b w:val="0"/>
                <w:sz w:val="21"/>
                <w:szCs w:val="21"/>
              </w:rPr>
              <w:t>procas que permiten a los países menos desarrollados subir sus aranceles para proteger a sus industrias nacientes o cuando consideren necesario para su desarrollo interno y el bienestar de su población.</w:t>
            </w:r>
          </w:p>
        </w:tc>
      </w:tr>
      <w:tr w:rsidR="0020757E" w:rsidRPr="0082487E" w14:paraId="4AD0662F" w14:textId="77777777" w:rsidTr="000F38FE">
        <w:trPr>
          <w:trHeight w:val="717"/>
        </w:trPr>
        <w:tc>
          <w:tcPr>
            <w:cnfStyle w:val="001000000000" w:firstRow="0" w:lastRow="0" w:firstColumn="1" w:lastColumn="0" w:oddVBand="0" w:evenVBand="0" w:oddHBand="0" w:evenHBand="0" w:firstRowFirstColumn="0" w:firstRowLastColumn="0" w:lastRowFirstColumn="0" w:lastRowLastColumn="0"/>
            <w:tcW w:w="10410" w:type="dxa"/>
          </w:tcPr>
          <w:p w14:paraId="37D3938D" w14:textId="03D0FBC7" w:rsidR="0020757E" w:rsidRPr="0082487E" w:rsidRDefault="0020757E" w:rsidP="00735969">
            <w:pPr>
              <w:pStyle w:val="NormalWeb"/>
              <w:shd w:val="clear" w:color="auto" w:fill="FFFFFF"/>
              <w:spacing w:before="0" w:beforeAutospacing="0" w:after="0" w:afterAutospacing="0"/>
              <w:jc w:val="both"/>
              <w:textAlignment w:val="baseline"/>
              <w:rPr>
                <w:rFonts w:eastAsiaTheme="minorEastAsia"/>
                <w:b w:val="0"/>
                <w:sz w:val="21"/>
                <w:szCs w:val="21"/>
              </w:rPr>
            </w:pPr>
            <w:r w:rsidRPr="0082487E">
              <w:rPr>
                <w:rFonts w:eastAsiaTheme="minorEastAsia"/>
                <w:bCs w:val="0"/>
                <w:sz w:val="21"/>
                <w:szCs w:val="21"/>
              </w:rPr>
              <w:t>12.</w:t>
            </w:r>
            <w:r w:rsidRPr="0082487E">
              <w:rPr>
                <w:rFonts w:eastAsiaTheme="minorEastAsia"/>
                <w:b w:val="0"/>
                <w:sz w:val="21"/>
                <w:szCs w:val="21"/>
              </w:rPr>
              <w:t> </w:t>
            </w:r>
            <w:r w:rsidRPr="0082487E">
              <w:rPr>
                <w:rFonts w:eastAsiaTheme="minorEastAsia"/>
                <w:bCs w:val="0"/>
                <w:sz w:val="21"/>
                <w:szCs w:val="21"/>
              </w:rPr>
              <w:t>Comercio protegiendo a los servicios básicos como derechos humanos.</w:t>
            </w:r>
            <w:r w:rsidRPr="0082487E">
              <w:rPr>
                <w:rFonts w:eastAsiaTheme="minorEastAsia"/>
                <w:b w:val="0"/>
                <w:sz w:val="21"/>
                <w:szCs w:val="21"/>
              </w:rPr>
              <w:t> El reconocimiento del derecho soberano de los países al control de sus servicios según sus prioridades de desarrollo nacional y proveer de servicios básicos y estratégicos directamente a través del Estado o en inversiones mixtas con los países socios. En oposición al TLC que promueve la privatización de los servicios básicos del agua, la educación, la salud, el transporte, las comunicaciones y la energía, el TCP promueve y fortalece el rol del Estado en estos servicios esenciales que hacen al pleno cumplimiento de los derechos humanos.</w:t>
            </w:r>
          </w:p>
        </w:tc>
      </w:tr>
      <w:tr w:rsidR="0020757E" w:rsidRPr="0082487E" w14:paraId="16E81B6D" w14:textId="77777777" w:rsidTr="000F38FE">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0410" w:type="dxa"/>
          </w:tcPr>
          <w:p w14:paraId="37ECEA5F" w14:textId="45AE3EC5" w:rsidR="0020757E" w:rsidRPr="0082487E" w:rsidRDefault="00735969"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13. Cooperación para el desarrollo de los diferentes sectores de servicios.</w:t>
            </w:r>
            <w:r w:rsidRPr="0082487E">
              <w:rPr>
                <w:rFonts w:ascii="Times New Roman" w:hAnsi="Times New Roman" w:cs="Times New Roman"/>
                <w:sz w:val="21"/>
                <w:szCs w:val="21"/>
              </w:rPr>
              <w:t> </w:t>
            </w:r>
            <w:r w:rsidRPr="0082487E">
              <w:rPr>
                <w:rFonts w:ascii="Times New Roman" w:hAnsi="Times New Roman" w:cs="Times New Roman"/>
                <w:b w:val="0"/>
                <w:sz w:val="21"/>
                <w:szCs w:val="21"/>
              </w:rPr>
              <w:t>Prioridad a la cooperación dirigida al desarrollo de capacidades estructurales de los países, buscando soluciones sociales en sectores como la salud y la educación, entre otros. Reconocimiento del derecho soberano de los países al control y la regulación de todos los sectores de servicios buscando promover a sus empresas de servicios nacionales. Promoción de la cooperación entre países para el desarrollo de los diferentes sectores de servicios antes que el impulso a la libre competencia desleal entre empresas de servicios de diferente escala.</w:t>
            </w:r>
          </w:p>
        </w:tc>
      </w:tr>
      <w:tr w:rsidR="0020757E" w:rsidRPr="0082487E" w14:paraId="4277130E" w14:textId="77777777" w:rsidTr="000F38FE">
        <w:trPr>
          <w:trHeight w:val="392"/>
        </w:trPr>
        <w:tc>
          <w:tcPr>
            <w:cnfStyle w:val="001000000000" w:firstRow="0" w:lastRow="0" w:firstColumn="1" w:lastColumn="0" w:oddVBand="0" w:evenVBand="0" w:oddHBand="0" w:evenHBand="0" w:firstRowFirstColumn="0" w:firstRowLastColumn="0" w:lastRowFirstColumn="0" w:lastRowLastColumn="0"/>
            <w:tcW w:w="10410" w:type="dxa"/>
          </w:tcPr>
          <w:p w14:paraId="6170E110" w14:textId="780B3934" w:rsidR="0020757E" w:rsidRPr="0082487E" w:rsidRDefault="00735969"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14. Respeto y cooperación a través de las Compras Públicas.</w:t>
            </w:r>
            <w:r w:rsidRPr="0082487E">
              <w:rPr>
                <w:rFonts w:ascii="Times New Roman" w:hAnsi="Times New Roman" w:cs="Times New Roman"/>
                <w:b w:val="0"/>
                <w:sz w:val="21"/>
                <w:szCs w:val="21"/>
              </w:rPr>
              <w:t> Las compras públicas son una herramienta de planificación para el desarrollo y de promoción de la producción nacional que debe ser fortalecida a través de la cooperación participación y la ejecución conjunta de compras cuando resulte conveniente.</w:t>
            </w:r>
          </w:p>
        </w:tc>
      </w:tr>
      <w:tr w:rsidR="0020757E" w:rsidRPr="0082487E" w14:paraId="6D9EE44D" w14:textId="77777777" w:rsidTr="000F38FE">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410" w:type="dxa"/>
          </w:tcPr>
          <w:p w14:paraId="6D22DDAB" w14:textId="691DD4A0" w:rsidR="0020757E" w:rsidRPr="0082487E" w:rsidRDefault="00735969"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15. Ejecución de inversiones conjuntas en materia comercial que puedan adoptar la forma de empresas Grannacionales.</w:t>
            </w:r>
            <w:r w:rsidRPr="0082487E">
              <w:rPr>
                <w:rFonts w:ascii="Times New Roman" w:hAnsi="Times New Roman" w:cs="Times New Roman"/>
                <w:b w:val="0"/>
                <w:sz w:val="21"/>
                <w:szCs w:val="21"/>
              </w:rPr>
              <w:t> La asociación de empresas estatales de diferentes países para impulsar un desarrollo soberano y de beneficio mutuo.</w:t>
            </w:r>
          </w:p>
        </w:tc>
      </w:tr>
      <w:tr w:rsidR="0020757E" w:rsidRPr="0082487E" w14:paraId="115B4F72" w14:textId="77777777" w:rsidTr="000F38FE">
        <w:trPr>
          <w:trHeight w:val="486"/>
        </w:trPr>
        <w:tc>
          <w:tcPr>
            <w:cnfStyle w:val="001000000000" w:firstRow="0" w:lastRow="0" w:firstColumn="1" w:lastColumn="0" w:oddVBand="0" w:evenVBand="0" w:oddHBand="0" w:evenHBand="0" w:firstRowFirstColumn="0" w:firstRowLastColumn="0" w:lastRowFirstColumn="0" w:lastRowLastColumn="0"/>
            <w:tcW w:w="10410" w:type="dxa"/>
          </w:tcPr>
          <w:p w14:paraId="03A94F7E" w14:textId="580575BA" w:rsidR="0020757E" w:rsidRPr="0082487E" w:rsidRDefault="00735969" w:rsidP="00735969">
            <w:pPr>
              <w:spacing w:after="200"/>
              <w:jc w:val="both"/>
              <w:rPr>
                <w:rFonts w:ascii="Times New Roman" w:hAnsi="Times New Roman" w:cs="Times New Roman"/>
                <w:b w:val="0"/>
                <w:sz w:val="21"/>
                <w:szCs w:val="21"/>
              </w:rPr>
            </w:pPr>
            <w:r w:rsidRPr="0082487E">
              <w:rPr>
                <w:rFonts w:ascii="Times New Roman" w:hAnsi="Times New Roman" w:cs="Times New Roman"/>
                <w:bCs w:val="0"/>
                <w:sz w:val="21"/>
                <w:szCs w:val="21"/>
              </w:rPr>
              <w:t>16. Socios y no patrones.</w:t>
            </w:r>
            <w:r w:rsidRPr="0082487E">
              <w:rPr>
                <w:rFonts w:ascii="Times New Roman" w:hAnsi="Times New Roman" w:cs="Times New Roman"/>
                <w:b w:val="0"/>
                <w:sz w:val="21"/>
                <w:szCs w:val="21"/>
              </w:rPr>
              <w:t> La exigencia a que la inversión extranjera respete las leyes nacionales. A diferencia de los TLC que imponen una serie de ventajas y garantías a favor de las transnacionales, el TCP busca una inversión extranjera que respete las leyes, reinvierta las utilidades y resuelva cualquier controversia con el Estado al igual que cualquier inversionista nacional. Los inversionistas extranjeros no podrán demandar a los Estados Nacionales ni a los Gobiernos por desarrollar políticas de interés público</w:t>
            </w:r>
            <w:r w:rsidR="002E247B" w:rsidRPr="0082487E">
              <w:rPr>
                <w:rFonts w:ascii="Times New Roman" w:hAnsi="Times New Roman" w:cs="Times New Roman"/>
                <w:b w:val="0"/>
                <w:sz w:val="21"/>
                <w:szCs w:val="21"/>
              </w:rPr>
              <w:t>.</w:t>
            </w:r>
          </w:p>
        </w:tc>
      </w:tr>
      <w:tr w:rsidR="00735969" w:rsidRPr="0082487E" w14:paraId="59F13053" w14:textId="77777777" w:rsidTr="000F38FE">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0410" w:type="dxa"/>
          </w:tcPr>
          <w:p w14:paraId="47CB365C" w14:textId="64823F34" w:rsidR="00735969" w:rsidRPr="0082487E" w:rsidRDefault="00735969" w:rsidP="00735969">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17. Comercio que respeta la vida.</w:t>
            </w:r>
            <w:r w:rsidRPr="0082487E">
              <w:rPr>
                <w:rFonts w:ascii="Times New Roman" w:hAnsi="Times New Roman" w:cs="Times New Roman"/>
                <w:sz w:val="21"/>
                <w:szCs w:val="21"/>
              </w:rPr>
              <w:t> </w:t>
            </w:r>
            <w:r w:rsidRPr="0082487E">
              <w:rPr>
                <w:rFonts w:ascii="Times New Roman" w:hAnsi="Times New Roman" w:cs="Times New Roman"/>
                <w:b w:val="0"/>
                <w:sz w:val="21"/>
                <w:szCs w:val="21"/>
              </w:rPr>
              <w:t>Mientras los TLC promueve</w:t>
            </w:r>
            <w:r w:rsidR="002E247B" w:rsidRPr="0082487E">
              <w:rPr>
                <w:rFonts w:ascii="Times New Roman" w:hAnsi="Times New Roman" w:cs="Times New Roman"/>
                <w:b w:val="0"/>
                <w:sz w:val="21"/>
                <w:szCs w:val="21"/>
              </w:rPr>
              <w:t>n</w:t>
            </w:r>
            <w:r w:rsidRPr="0082487E">
              <w:rPr>
                <w:rFonts w:ascii="Times New Roman" w:hAnsi="Times New Roman" w:cs="Times New Roman"/>
                <w:b w:val="0"/>
                <w:sz w:val="21"/>
                <w:szCs w:val="21"/>
              </w:rPr>
              <w:t xml:space="preserve"> el patentamiento de la biodiversidad y del genoma humano, el TCP los protege como patrimonio común de la humanidad y la madre tierra.</w:t>
            </w:r>
          </w:p>
        </w:tc>
      </w:tr>
      <w:tr w:rsidR="00735969" w:rsidRPr="0082487E" w14:paraId="17BA0C16" w14:textId="77777777" w:rsidTr="000F38FE">
        <w:trPr>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3742C631" w14:textId="73BF9789" w:rsidR="00735969" w:rsidRPr="0082487E" w:rsidRDefault="00735969" w:rsidP="00735969">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18. La anteposición del derecho al desarrollo y a la salud</w:t>
            </w:r>
            <w:r w:rsidR="002E247B" w:rsidRPr="0082487E">
              <w:rPr>
                <w:rFonts w:ascii="Times New Roman" w:hAnsi="Times New Roman" w:cs="Times New Roman"/>
                <w:bCs w:val="0"/>
                <w:sz w:val="21"/>
                <w:szCs w:val="21"/>
              </w:rPr>
              <w:t>,</w:t>
            </w:r>
            <w:r w:rsidRPr="0082487E">
              <w:rPr>
                <w:rFonts w:ascii="Times New Roman" w:hAnsi="Times New Roman" w:cs="Times New Roman"/>
                <w:bCs w:val="0"/>
                <w:sz w:val="21"/>
                <w:szCs w:val="21"/>
              </w:rPr>
              <w:t xml:space="preserve"> a la propiedad intelectual e industrial.</w:t>
            </w:r>
            <w:r w:rsidRPr="0082487E">
              <w:rPr>
                <w:rFonts w:ascii="Times New Roman" w:hAnsi="Times New Roman" w:cs="Times New Roman"/>
                <w:b w:val="0"/>
                <w:sz w:val="21"/>
                <w:szCs w:val="21"/>
              </w:rPr>
              <w:t> A diferencia de los TLC que buscan patentar y ampliar la duración de la patente de invenciones que son fundamentales para la salud humana, la preservación de la madre tierra y el crecimiento de los países en desarrollo, -muchas de las cuáles han sido realizadas con fondos o subvenciones públicas- el TCP antepone el derecho al desarrollo y a la salud antes que la propiedad intelectual de las transnacionales.</w:t>
            </w:r>
          </w:p>
        </w:tc>
      </w:tr>
      <w:tr w:rsidR="00735969" w:rsidRPr="0082487E" w14:paraId="1CE634E2" w14:textId="77777777" w:rsidTr="000F38F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41E5832D" w14:textId="0BA0D8A9" w:rsidR="00735969" w:rsidRPr="0082487E" w:rsidRDefault="00735969" w:rsidP="00735969">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19. Adopción de mecanismos que conlleven a la independencia monetaria y financiera.</w:t>
            </w:r>
            <w:r w:rsidRPr="0082487E">
              <w:rPr>
                <w:rFonts w:ascii="Times New Roman" w:hAnsi="Times New Roman" w:cs="Times New Roman"/>
                <w:b w:val="0"/>
                <w:sz w:val="21"/>
                <w:szCs w:val="21"/>
              </w:rPr>
              <w:t> Impulso a mecanismos que ayuden a fortalecer la soberanía monetaria, financiera, y la complementariedad en esta materia entre los países.</w:t>
            </w:r>
          </w:p>
        </w:tc>
      </w:tr>
      <w:tr w:rsidR="00735969" w:rsidRPr="0082487E" w14:paraId="5AC176F2" w14:textId="77777777" w:rsidTr="000F38FE">
        <w:trPr>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591D7940" w14:textId="196C4FE6" w:rsidR="00735969" w:rsidRPr="0082487E" w:rsidRDefault="00735969" w:rsidP="00735969">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20. Protección de los derechos de los trabajadores y los derechos de los pueblos indígenas.</w:t>
            </w:r>
            <w:r w:rsidRPr="0082487E">
              <w:rPr>
                <w:rFonts w:ascii="Times New Roman" w:hAnsi="Times New Roman" w:cs="Times New Roman"/>
                <w:b w:val="0"/>
                <w:sz w:val="21"/>
                <w:szCs w:val="21"/>
              </w:rPr>
              <w:t> Promoción de la vigencia plena de los mismos y la sanción a la empresa y no al país que los incumple.</w:t>
            </w:r>
          </w:p>
        </w:tc>
      </w:tr>
      <w:tr w:rsidR="00735969" w:rsidRPr="0082487E" w14:paraId="4211E648" w14:textId="77777777" w:rsidTr="000F38F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5AAD3688" w14:textId="18256752" w:rsidR="00735969" w:rsidRPr="0082487E" w:rsidRDefault="00735969" w:rsidP="00735969">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21. Publicación de las negociaciones comerciales</w:t>
            </w:r>
            <w:r w:rsidR="002E247B" w:rsidRPr="0082487E">
              <w:rPr>
                <w:rFonts w:ascii="Times New Roman" w:hAnsi="Times New Roman" w:cs="Times New Roman"/>
                <w:bCs w:val="0"/>
                <w:sz w:val="21"/>
                <w:szCs w:val="21"/>
              </w:rPr>
              <w:t>,</w:t>
            </w:r>
            <w:r w:rsidRPr="0082487E">
              <w:rPr>
                <w:rFonts w:ascii="Times New Roman" w:hAnsi="Times New Roman" w:cs="Times New Roman"/>
                <w:bCs w:val="0"/>
                <w:sz w:val="21"/>
                <w:szCs w:val="21"/>
              </w:rPr>
              <w:t xml:space="preserve"> a fin de que el pueblo pueda ejercer su papel protagónico y participativo en el comercio. </w:t>
            </w:r>
            <w:r w:rsidRPr="0082487E">
              <w:rPr>
                <w:rFonts w:ascii="Times New Roman" w:hAnsi="Times New Roman" w:cs="Times New Roman"/>
                <w:b w:val="0"/>
                <w:sz w:val="21"/>
                <w:szCs w:val="21"/>
              </w:rPr>
              <w:t>Nada de negociaciones secretas y a espaldas de la población.</w:t>
            </w:r>
          </w:p>
        </w:tc>
      </w:tr>
      <w:tr w:rsidR="00973D70" w:rsidRPr="0082487E" w14:paraId="6C3D1DF6" w14:textId="77777777" w:rsidTr="000F38FE">
        <w:trPr>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4400C2C7" w14:textId="15FEF4E9" w:rsidR="00973D70" w:rsidRPr="0082487E" w:rsidRDefault="00973D70" w:rsidP="00973D70">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 xml:space="preserve">22. La calidad como la acumulación social </w:t>
            </w:r>
            <w:r w:rsidR="002E247B" w:rsidRPr="0082487E">
              <w:rPr>
                <w:rFonts w:ascii="Times New Roman" w:hAnsi="Times New Roman" w:cs="Times New Roman"/>
                <w:bCs w:val="0"/>
                <w:sz w:val="21"/>
                <w:szCs w:val="21"/>
              </w:rPr>
              <w:t>de conocimiento</w:t>
            </w:r>
            <w:r w:rsidRPr="0082487E">
              <w:rPr>
                <w:rFonts w:ascii="Times New Roman" w:hAnsi="Times New Roman" w:cs="Times New Roman"/>
                <w:bCs w:val="0"/>
                <w:sz w:val="21"/>
                <w:szCs w:val="21"/>
              </w:rPr>
              <w:t xml:space="preserve"> y su aplicación en la producción en función de la satisfacción de las necesidades sociales de los pueblos,</w:t>
            </w:r>
            <w:r w:rsidRPr="0082487E">
              <w:rPr>
                <w:rFonts w:ascii="Times New Roman" w:hAnsi="Times New Roman" w:cs="Times New Roman"/>
                <w:b w:val="0"/>
                <w:sz w:val="21"/>
                <w:szCs w:val="21"/>
              </w:rPr>
              <w:t> según un nuevo concepto de calidad en el marco del ALBA-TCP para que los estándares no se conviertan en obstáculos a la producción y al intercambio comercial entre los pueblos.</w:t>
            </w:r>
          </w:p>
        </w:tc>
      </w:tr>
      <w:tr w:rsidR="00973D70" w:rsidRPr="0082487E" w14:paraId="0EDC490D" w14:textId="77777777" w:rsidTr="000F38FE">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0410" w:type="dxa"/>
          </w:tcPr>
          <w:p w14:paraId="5FF32B98" w14:textId="7BC730F6" w:rsidR="00973D70" w:rsidRPr="0082487E" w:rsidRDefault="00973D70" w:rsidP="00973D70">
            <w:pPr>
              <w:spacing w:after="200"/>
              <w:jc w:val="both"/>
              <w:rPr>
                <w:rFonts w:ascii="Times New Roman" w:hAnsi="Times New Roman" w:cs="Times New Roman"/>
                <w:bCs w:val="0"/>
                <w:sz w:val="21"/>
                <w:szCs w:val="21"/>
              </w:rPr>
            </w:pPr>
            <w:r w:rsidRPr="0082487E">
              <w:rPr>
                <w:rFonts w:ascii="Times New Roman" w:hAnsi="Times New Roman" w:cs="Times New Roman"/>
                <w:bCs w:val="0"/>
                <w:sz w:val="21"/>
                <w:szCs w:val="21"/>
              </w:rPr>
              <w:t>23. La libre movilidad de las personas como un derecho humano.</w:t>
            </w:r>
            <w:r w:rsidRPr="0082487E">
              <w:rPr>
                <w:rFonts w:ascii="Times New Roman" w:hAnsi="Times New Roman" w:cs="Times New Roman"/>
                <w:sz w:val="21"/>
                <w:szCs w:val="21"/>
              </w:rPr>
              <w:t> </w:t>
            </w:r>
            <w:r w:rsidRPr="0082487E">
              <w:rPr>
                <w:rFonts w:ascii="Times New Roman" w:hAnsi="Times New Roman" w:cs="Times New Roman"/>
                <w:b w:val="0"/>
                <w:sz w:val="21"/>
                <w:szCs w:val="21"/>
              </w:rPr>
              <w:t>El TCP reafirma el derecho a la libre movilidad humana, con el objeto de fortalecer los lazos de hermandad entre todos los países del mundo.</w:t>
            </w:r>
          </w:p>
        </w:tc>
      </w:tr>
    </w:tbl>
    <w:p w14:paraId="740F50F0" w14:textId="77777777" w:rsidR="00B34AF5" w:rsidRDefault="00B34AF5" w:rsidP="00735969">
      <w:pPr>
        <w:spacing w:after="200"/>
        <w:jc w:val="both"/>
        <w:rPr>
          <w:rFonts w:ascii="Times New Roman" w:hAnsi="Times New Roman" w:cs="Times New Roman"/>
          <w:b/>
          <w:sz w:val="24"/>
          <w:szCs w:val="24"/>
        </w:rPr>
        <w:sectPr w:rsidR="00B34AF5" w:rsidSect="005C2A86">
          <w:pgSz w:w="11906" w:h="16838"/>
          <w:pgMar w:top="1418" w:right="567" w:bottom="1418" w:left="567" w:header="709" w:footer="709" w:gutter="0"/>
          <w:cols w:space="708"/>
          <w:docGrid w:linePitch="360"/>
        </w:sectPr>
      </w:pPr>
    </w:p>
    <w:p w14:paraId="12377F11" w14:textId="5C983A79" w:rsidR="009204AE" w:rsidRPr="00544CD6" w:rsidRDefault="00EE0FF0" w:rsidP="00973D70">
      <w:pPr>
        <w:spacing w:after="200" w:line="480" w:lineRule="auto"/>
        <w:ind w:firstLine="611"/>
        <w:jc w:val="both"/>
        <w:rPr>
          <w:rFonts w:ascii="Times New Roman" w:hAnsi="Times New Roman" w:cs="Times New Roman"/>
          <w:sz w:val="24"/>
          <w:szCs w:val="24"/>
        </w:rPr>
      </w:pPr>
      <w:r>
        <w:rPr>
          <w:rFonts w:ascii="Times New Roman" w:hAnsi="Times New Roman" w:cs="Times New Roman"/>
          <w:sz w:val="24"/>
          <w:szCs w:val="24"/>
        </w:rPr>
        <w:t>Por su parte, dentro del Acuerdo para la aplicación del ALBA</w:t>
      </w:r>
      <w:r w:rsidR="00544CD6">
        <w:rPr>
          <w:rStyle w:val="Refdenotaalpie"/>
          <w:rFonts w:ascii="Times New Roman" w:hAnsi="Times New Roman" w:cs="Times New Roman"/>
          <w:sz w:val="24"/>
          <w:szCs w:val="24"/>
        </w:rPr>
        <w:footnoteReference w:id="11"/>
      </w:r>
      <w:r w:rsidR="00EC0620">
        <w:rPr>
          <w:rFonts w:ascii="Times New Roman" w:hAnsi="Times New Roman" w:cs="Times New Roman"/>
          <w:sz w:val="24"/>
          <w:szCs w:val="24"/>
        </w:rPr>
        <w:t xml:space="preserve">  podemos encontrar </w:t>
      </w:r>
      <w:r w:rsidR="00BA4833">
        <w:rPr>
          <w:rFonts w:ascii="Times New Roman" w:hAnsi="Times New Roman" w:cs="Times New Roman"/>
          <w:sz w:val="24"/>
          <w:szCs w:val="24"/>
        </w:rPr>
        <w:t xml:space="preserve">las bases de la cooperación planteada desde este </w:t>
      </w:r>
      <w:r w:rsidR="003335B6">
        <w:rPr>
          <w:rFonts w:ascii="Times New Roman" w:hAnsi="Times New Roman" w:cs="Times New Roman"/>
          <w:sz w:val="24"/>
          <w:szCs w:val="24"/>
        </w:rPr>
        <w:t>régimen</w:t>
      </w:r>
      <w:r w:rsidR="003654D9">
        <w:rPr>
          <w:rFonts w:ascii="Times New Roman" w:hAnsi="Times New Roman" w:cs="Times New Roman"/>
          <w:sz w:val="24"/>
          <w:szCs w:val="24"/>
        </w:rPr>
        <w:t xml:space="preserve"> internacional –en un inicio desde las relaciones Cuba-Venezuela- desde un enfoque tanto económico como social. Así </w:t>
      </w:r>
      <w:r w:rsidR="009B251E">
        <w:rPr>
          <w:rFonts w:ascii="Times New Roman" w:hAnsi="Times New Roman" w:cs="Times New Roman"/>
          <w:sz w:val="24"/>
          <w:szCs w:val="24"/>
        </w:rPr>
        <w:t xml:space="preserve">destacan los temas como </w:t>
      </w:r>
      <w:r w:rsidR="009B251E" w:rsidRPr="00544CD6">
        <w:rPr>
          <w:rFonts w:ascii="Times New Roman" w:hAnsi="Times New Roman" w:cs="Times New Roman"/>
          <w:sz w:val="24"/>
          <w:szCs w:val="24"/>
        </w:rPr>
        <w:t>complementación productiva,</w:t>
      </w:r>
      <w:r w:rsidR="009204AE" w:rsidRPr="00544CD6">
        <w:rPr>
          <w:rFonts w:ascii="Times New Roman" w:hAnsi="Times New Roman" w:cs="Times New Roman"/>
          <w:sz w:val="24"/>
          <w:szCs w:val="24"/>
        </w:rPr>
        <w:t xml:space="preserve"> intercambio comercial,</w:t>
      </w:r>
      <w:r w:rsidR="009B251E" w:rsidRPr="00544CD6">
        <w:rPr>
          <w:rFonts w:ascii="Times New Roman" w:hAnsi="Times New Roman" w:cs="Times New Roman"/>
          <w:sz w:val="24"/>
          <w:szCs w:val="24"/>
        </w:rPr>
        <w:t xml:space="preserve"> ampliación de empleo útil, acceso a mercados</w:t>
      </w:r>
      <w:r w:rsidR="00657EC0" w:rsidRPr="00544CD6">
        <w:rPr>
          <w:rFonts w:ascii="Times New Roman" w:hAnsi="Times New Roman" w:cs="Times New Roman"/>
          <w:sz w:val="24"/>
          <w:szCs w:val="24"/>
        </w:rPr>
        <w:t xml:space="preserve">, </w:t>
      </w:r>
      <w:r w:rsidR="009204AE" w:rsidRPr="00544CD6">
        <w:rPr>
          <w:rFonts w:ascii="Times New Roman" w:hAnsi="Times New Roman" w:cs="Times New Roman"/>
          <w:sz w:val="24"/>
          <w:szCs w:val="24"/>
        </w:rPr>
        <w:t>intercambio</w:t>
      </w:r>
      <w:r w:rsidR="005627D4">
        <w:rPr>
          <w:rFonts w:ascii="Times New Roman" w:hAnsi="Times New Roman" w:cs="Times New Roman"/>
          <w:sz w:val="24"/>
          <w:szCs w:val="24"/>
        </w:rPr>
        <w:t xml:space="preserve"> tecnológico</w:t>
      </w:r>
      <w:r w:rsidR="00657EC0" w:rsidRPr="00544CD6">
        <w:rPr>
          <w:rFonts w:ascii="Times New Roman" w:hAnsi="Times New Roman" w:cs="Times New Roman"/>
          <w:sz w:val="24"/>
          <w:szCs w:val="24"/>
        </w:rPr>
        <w:t xml:space="preserve">, </w:t>
      </w:r>
      <w:r w:rsidR="00544CD6" w:rsidRPr="00544CD6">
        <w:rPr>
          <w:rFonts w:ascii="Times New Roman" w:hAnsi="Times New Roman" w:cs="Times New Roman"/>
          <w:sz w:val="24"/>
          <w:szCs w:val="24"/>
        </w:rPr>
        <w:t>eliminación d</w:t>
      </w:r>
      <w:r w:rsidR="009B251E" w:rsidRPr="00544CD6">
        <w:rPr>
          <w:rFonts w:ascii="Times New Roman" w:hAnsi="Times New Roman" w:cs="Times New Roman"/>
          <w:sz w:val="24"/>
          <w:szCs w:val="24"/>
        </w:rPr>
        <w:t>el analfabetismo</w:t>
      </w:r>
      <w:r w:rsidR="00657EC0" w:rsidRPr="00544CD6">
        <w:rPr>
          <w:rFonts w:ascii="Times New Roman" w:hAnsi="Times New Roman" w:cs="Times New Roman"/>
          <w:sz w:val="24"/>
          <w:szCs w:val="24"/>
        </w:rPr>
        <w:t xml:space="preserve">, </w:t>
      </w:r>
      <w:r w:rsidR="009B251E" w:rsidRPr="00544CD6">
        <w:rPr>
          <w:rFonts w:ascii="Times New Roman" w:hAnsi="Times New Roman" w:cs="Times New Roman"/>
          <w:sz w:val="24"/>
          <w:szCs w:val="24"/>
        </w:rPr>
        <w:t>inversiones</w:t>
      </w:r>
      <w:r w:rsidR="00657EC0">
        <w:rPr>
          <w:rFonts w:ascii="Times New Roman" w:hAnsi="Times New Roman" w:cs="Times New Roman"/>
          <w:sz w:val="24"/>
          <w:szCs w:val="24"/>
        </w:rPr>
        <w:t xml:space="preserve">, </w:t>
      </w:r>
      <w:r w:rsidR="009204AE" w:rsidRPr="00544CD6">
        <w:rPr>
          <w:rFonts w:ascii="Times New Roman" w:hAnsi="Times New Roman" w:cs="Times New Roman"/>
          <w:sz w:val="24"/>
          <w:szCs w:val="24"/>
        </w:rPr>
        <w:t>desarrollo de planes culturales conjuntos</w:t>
      </w:r>
      <w:r w:rsidR="00657EC0" w:rsidRPr="00544CD6">
        <w:rPr>
          <w:rFonts w:ascii="Times New Roman" w:hAnsi="Times New Roman" w:cs="Times New Roman"/>
          <w:sz w:val="24"/>
          <w:szCs w:val="24"/>
        </w:rPr>
        <w:t xml:space="preserve">, </w:t>
      </w:r>
      <w:r w:rsidR="009204AE" w:rsidRPr="00544CD6">
        <w:rPr>
          <w:rFonts w:ascii="Times New Roman" w:hAnsi="Times New Roman" w:cs="Times New Roman"/>
          <w:sz w:val="24"/>
          <w:szCs w:val="24"/>
        </w:rPr>
        <w:t>becas, asesoramiento e intercambio en l</w:t>
      </w:r>
      <w:r w:rsidR="00657EC0" w:rsidRPr="00544CD6">
        <w:rPr>
          <w:rFonts w:ascii="Times New Roman" w:hAnsi="Times New Roman" w:cs="Times New Roman"/>
          <w:sz w:val="24"/>
          <w:szCs w:val="24"/>
        </w:rPr>
        <w:t xml:space="preserve">o referente al sector educativo, </w:t>
      </w:r>
      <w:r w:rsidR="00544CD6" w:rsidRPr="00544CD6">
        <w:rPr>
          <w:rFonts w:ascii="Times New Roman" w:hAnsi="Times New Roman" w:cs="Times New Roman"/>
          <w:sz w:val="24"/>
          <w:szCs w:val="24"/>
        </w:rPr>
        <w:t>f</w:t>
      </w:r>
      <w:r w:rsidR="00657EC0" w:rsidRPr="00544CD6">
        <w:rPr>
          <w:rFonts w:ascii="Times New Roman" w:hAnsi="Times New Roman" w:cs="Times New Roman"/>
          <w:sz w:val="24"/>
          <w:szCs w:val="24"/>
        </w:rPr>
        <w:t>acilidades y beneficios en las áreas de la salud, f</w:t>
      </w:r>
      <w:r w:rsidR="009204AE" w:rsidRPr="00544CD6">
        <w:rPr>
          <w:rFonts w:ascii="Times New Roman" w:hAnsi="Times New Roman" w:cs="Times New Roman"/>
          <w:sz w:val="24"/>
          <w:szCs w:val="24"/>
        </w:rPr>
        <w:t>inanciamiento de proyectos</w:t>
      </w:r>
      <w:r w:rsidR="00544CD6" w:rsidRPr="00544CD6">
        <w:rPr>
          <w:rFonts w:ascii="Times New Roman" w:hAnsi="Times New Roman" w:cs="Times New Roman"/>
          <w:sz w:val="24"/>
          <w:szCs w:val="24"/>
        </w:rPr>
        <w:t>, entre otros.</w:t>
      </w:r>
    </w:p>
    <w:p w14:paraId="1707C2AA" w14:textId="77777777" w:rsidR="00BD4B66" w:rsidRPr="00553B54" w:rsidRDefault="000237B5" w:rsidP="00544CD6">
      <w:pPr>
        <w:spacing w:after="200" w:line="480" w:lineRule="auto"/>
        <w:ind w:firstLine="611"/>
        <w:jc w:val="both"/>
        <w:rPr>
          <w:rFonts w:ascii="Times New Roman" w:hAnsi="Times New Roman" w:cs="Times New Roman"/>
          <w:sz w:val="24"/>
          <w:szCs w:val="24"/>
        </w:rPr>
      </w:pPr>
      <w:r>
        <w:rPr>
          <w:rFonts w:ascii="Times New Roman" w:hAnsi="Times New Roman" w:cs="Times New Roman"/>
          <w:sz w:val="24"/>
          <w:szCs w:val="24"/>
        </w:rPr>
        <w:t xml:space="preserve">A partir de esto, se da vida al marco del ALBA-TCP bajo el lineamiento político de Hugo </w:t>
      </w:r>
      <w:r w:rsidR="0015750F">
        <w:rPr>
          <w:rFonts w:ascii="Times New Roman" w:hAnsi="Times New Roman" w:cs="Times New Roman"/>
          <w:sz w:val="24"/>
          <w:szCs w:val="24"/>
        </w:rPr>
        <w:t>Chávez</w:t>
      </w:r>
      <w:r>
        <w:rPr>
          <w:rFonts w:ascii="Times New Roman" w:hAnsi="Times New Roman" w:cs="Times New Roman"/>
          <w:sz w:val="24"/>
          <w:szCs w:val="24"/>
        </w:rPr>
        <w:t xml:space="preserve"> y Fidel Castro en lo que </w:t>
      </w:r>
      <w:r w:rsidR="00806D27" w:rsidRPr="00553B54">
        <w:rPr>
          <w:rFonts w:ascii="Times New Roman" w:hAnsi="Times New Roman" w:cs="Times New Roman"/>
          <w:sz w:val="24"/>
          <w:szCs w:val="24"/>
        </w:rPr>
        <w:t xml:space="preserve">Colmenares (2011) </w:t>
      </w:r>
      <w:r w:rsidR="00BD4B66" w:rsidRPr="00553B54">
        <w:rPr>
          <w:rFonts w:ascii="Times New Roman" w:hAnsi="Times New Roman" w:cs="Times New Roman"/>
          <w:sz w:val="24"/>
          <w:szCs w:val="24"/>
        </w:rPr>
        <w:t>identifica tres ítems de la “exportación del proyecto Bolivariano” de Hugo Chávez a América Latina:</w:t>
      </w:r>
    </w:p>
    <w:p w14:paraId="080EBF3D" w14:textId="64B9161E" w:rsidR="00BD4B66" w:rsidRPr="00553B54" w:rsidRDefault="00BD4B66" w:rsidP="00553B54">
      <w:pPr>
        <w:pStyle w:val="Prrafodelista"/>
        <w:numPr>
          <w:ilvl w:val="0"/>
          <w:numId w:val="5"/>
        </w:numPr>
        <w:spacing w:after="200" w:line="480" w:lineRule="auto"/>
        <w:jc w:val="both"/>
        <w:rPr>
          <w:rFonts w:ascii="Times New Roman" w:hAnsi="Times New Roman" w:cs="Times New Roman"/>
          <w:sz w:val="24"/>
          <w:szCs w:val="24"/>
        </w:rPr>
      </w:pPr>
      <w:r w:rsidRPr="00553B54">
        <w:rPr>
          <w:rFonts w:ascii="Times New Roman" w:hAnsi="Times New Roman" w:cs="Times New Roman"/>
          <w:sz w:val="24"/>
          <w:szCs w:val="24"/>
        </w:rPr>
        <w:t>La estructuración, financiamiento y</w:t>
      </w:r>
      <w:r w:rsidR="00A94F5E">
        <w:rPr>
          <w:rFonts w:ascii="Times New Roman" w:hAnsi="Times New Roman" w:cs="Times New Roman"/>
          <w:sz w:val="24"/>
          <w:szCs w:val="24"/>
        </w:rPr>
        <w:t xml:space="preserve"> apoyo logístico de grupos pro-B</w:t>
      </w:r>
      <w:r w:rsidRPr="00553B54">
        <w:rPr>
          <w:rFonts w:ascii="Times New Roman" w:hAnsi="Times New Roman" w:cs="Times New Roman"/>
          <w:sz w:val="24"/>
          <w:szCs w:val="24"/>
        </w:rPr>
        <w:t xml:space="preserve">olivarianos en toda Latinoamérica, y el desprestigio constante al capitalismo. </w:t>
      </w:r>
    </w:p>
    <w:p w14:paraId="62D234D2" w14:textId="77777777" w:rsidR="00BD4B66" w:rsidRPr="00553B54" w:rsidRDefault="00BD4B66" w:rsidP="00553B54">
      <w:pPr>
        <w:pStyle w:val="Prrafodelista"/>
        <w:numPr>
          <w:ilvl w:val="0"/>
          <w:numId w:val="5"/>
        </w:numPr>
        <w:spacing w:after="200" w:line="480" w:lineRule="auto"/>
        <w:jc w:val="both"/>
        <w:rPr>
          <w:rFonts w:ascii="Times New Roman" w:hAnsi="Times New Roman" w:cs="Times New Roman"/>
          <w:sz w:val="24"/>
          <w:szCs w:val="24"/>
        </w:rPr>
      </w:pPr>
      <w:r w:rsidRPr="00553B54">
        <w:rPr>
          <w:rFonts w:ascii="Times New Roman" w:hAnsi="Times New Roman" w:cs="Times New Roman"/>
          <w:sz w:val="24"/>
          <w:szCs w:val="24"/>
        </w:rPr>
        <w:t>El desarrollo de una política exterior fundamentada en la creación de una nueva institucionalidad en Latinoamérica.</w:t>
      </w:r>
    </w:p>
    <w:p w14:paraId="42EE75A6" w14:textId="26FD6A46" w:rsidR="0015750F" w:rsidRPr="003B4354" w:rsidRDefault="00BD4B66" w:rsidP="003B4354">
      <w:pPr>
        <w:pStyle w:val="Prrafodelista"/>
        <w:numPr>
          <w:ilvl w:val="0"/>
          <w:numId w:val="5"/>
        </w:numPr>
        <w:spacing w:after="200" w:line="480" w:lineRule="auto"/>
        <w:jc w:val="both"/>
        <w:rPr>
          <w:rFonts w:ascii="Times New Roman" w:hAnsi="Times New Roman" w:cs="Times New Roman"/>
          <w:sz w:val="24"/>
          <w:szCs w:val="24"/>
        </w:rPr>
      </w:pPr>
      <w:r w:rsidRPr="00553B54">
        <w:rPr>
          <w:rFonts w:ascii="Times New Roman" w:hAnsi="Times New Roman" w:cs="Times New Roman"/>
          <w:sz w:val="24"/>
          <w:szCs w:val="24"/>
        </w:rPr>
        <w:t xml:space="preserve">Una fuerte campaña mediática de propaganda e ideologización, a favor del modelo </w:t>
      </w:r>
      <w:r w:rsidR="003B4354">
        <w:rPr>
          <w:rFonts w:ascii="Times New Roman" w:hAnsi="Times New Roman" w:cs="Times New Roman"/>
          <w:sz w:val="24"/>
          <w:szCs w:val="24"/>
        </w:rPr>
        <w:t>r</w:t>
      </w:r>
      <w:r w:rsidRPr="00553B54">
        <w:rPr>
          <w:rFonts w:ascii="Times New Roman" w:hAnsi="Times New Roman" w:cs="Times New Roman"/>
          <w:sz w:val="24"/>
          <w:szCs w:val="24"/>
        </w:rPr>
        <w:t xml:space="preserve">evolucionario venezolano a través de la prensa, radio, televisión e Internet. Para tal fin se crearía el canal de noticias </w:t>
      </w:r>
      <w:r w:rsidR="0089750F">
        <w:rPr>
          <w:rFonts w:ascii="Times New Roman" w:hAnsi="Times New Roman" w:cs="Times New Roman"/>
          <w:sz w:val="24"/>
          <w:szCs w:val="24"/>
        </w:rPr>
        <w:t>“</w:t>
      </w:r>
      <w:r w:rsidR="00BA7839">
        <w:rPr>
          <w:rFonts w:ascii="Times New Roman" w:hAnsi="Times New Roman" w:cs="Times New Roman"/>
          <w:sz w:val="24"/>
          <w:szCs w:val="24"/>
        </w:rPr>
        <w:t>TeleSUR</w:t>
      </w:r>
      <w:r w:rsidR="0089750F">
        <w:rPr>
          <w:rFonts w:ascii="Times New Roman" w:hAnsi="Times New Roman" w:cs="Times New Roman"/>
          <w:sz w:val="24"/>
          <w:szCs w:val="24"/>
        </w:rPr>
        <w:t>”</w:t>
      </w:r>
      <w:r w:rsidRPr="00553B54">
        <w:rPr>
          <w:rFonts w:ascii="Times New Roman" w:hAnsi="Times New Roman" w:cs="Times New Roman"/>
          <w:sz w:val="24"/>
          <w:szCs w:val="24"/>
        </w:rPr>
        <w:t xml:space="preserve"> y se adquieren decenas de emisoras de radio y periódicos en varios países de la región.</w:t>
      </w:r>
    </w:p>
    <w:p w14:paraId="5733C48D" w14:textId="4C2A4B2A" w:rsidR="005073DC" w:rsidRDefault="00C33ACD" w:rsidP="00675F52">
      <w:pPr>
        <w:spacing w:after="200" w:line="480" w:lineRule="auto"/>
        <w:ind w:firstLine="708"/>
        <w:jc w:val="both"/>
        <w:rPr>
          <w:rFonts w:ascii="Times New Roman" w:hAnsi="Times New Roman" w:cs="Times New Roman"/>
          <w:sz w:val="24"/>
          <w:szCs w:val="24"/>
        </w:rPr>
      </w:pPr>
      <w:r w:rsidRPr="00675F52">
        <w:rPr>
          <w:rFonts w:ascii="Times New Roman" w:hAnsi="Times New Roman" w:cs="Times New Roman"/>
          <w:sz w:val="24"/>
          <w:szCs w:val="24"/>
        </w:rPr>
        <w:t>De esta forma, la estabilidad y el crecimiento económico que viviría Venezuela</w:t>
      </w:r>
      <w:r w:rsidR="002E247B">
        <w:rPr>
          <w:rFonts w:ascii="Times New Roman" w:hAnsi="Times New Roman" w:cs="Times New Roman"/>
          <w:sz w:val="24"/>
          <w:szCs w:val="24"/>
        </w:rPr>
        <w:t>,</w:t>
      </w:r>
      <w:r w:rsidRPr="00675F52">
        <w:rPr>
          <w:rFonts w:ascii="Times New Roman" w:hAnsi="Times New Roman" w:cs="Times New Roman"/>
          <w:sz w:val="24"/>
          <w:szCs w:val="24"/>
        </w:rPr>
        <w:t xml:space="preserve"> producto del alto precio del petróleo sería una de las principales fuentes para sustentar el proyecto de Hugo </w:t>
      </w:r>
      <w:r w:rsidR="00CC78B3" w:rsidRPr="00675F52">
        <w:rPr>
          <w:rFonts w:ascii="Times New Roman" w:hAnsi="Times New Roman" w:cs="Times New Roman"/>
          <w:sz w:val="24"/>
          <w:szCs w:val="24"/>
        </w:rPr>
        <w:t>Chávez</w:t>
      </w:r>
      <w:r w:rsidRPr="00675F52">
        <w:rPr>
          <w:rFonts w:ascii="Times New Roman" w:hAnsi="Times New Roman" w:cs="Times New Roman"/>
          <w:sz w:val="24"/>
          <w:szCs w:val="24"/>
        </w:rPr>
        <w:t xml:space="preserve"> y permitiría ampliar </w:t>
      </w:r>
      <w:r w:rsidR="005073DC" w:rsidRPr="00675F52">
        <w:rPr>
          <w:rFonts w:ascii="Times New Roman" w:hAnsi="Times New Roman" w:cs="Times New Roman"/>
          <w:sz w:val="24"/>
          <w:szCs w:val="24"/>
        </w:rPr>
        <w:t>su influencia a toda la región a través de una política exterior paternalista, provey</w:t>
      </w:r>
      <w:r w:rsidR="005711BE">
        <w:rPr>
          <w:rFonts w:ascii="Times New Roman" w:hAnsi="Times New Roman" w:cs="Times New Roman"/>
          <w:sz w:val="24"/>
          <w:szCs w:val="24"/>
        </w:rPr>
        <w:t>endo de recursos económicos –pré</w:t>
      </w:r>
      <w:r w:rsidR="005073DC" w:rsidRPr="00675F52">
        <w:rPr>
          <w:rFonts w:ascii="Times New Roman" w:hAnsi="Times New Roman" w:cs="Times New Roman"/>
          <w:sz w:val="24"/>
          <w:szCs w:val="24"/>
        </w:rPr>
        <w:t>stamos, inversión, donaciones, etc.-</w:t>
      </w:r>
      <w:r w:rsidR="002E247B">
        <w:rPr>
          <w:rFonts w:ascii="Times New Roman" w:hAnsi="Times New Roman" w:cs="Times New Roman"/>
          <w:sz w:val="24"/>
          <w:szCs w:val="24"/>
        </w:rPr>
        <w:t xml:space="preserve"> y humanos, </w:t>
      </w:r>
      <w:r w:rsidR="005073DC" w:rsidRPr="00675F52">
        <w:rPr>
          <w:rFonts w:ascii="Times New Roman" w:hAnsi="Times New Roman" w:cs="Times New Roman"/>
          <w:sz w:val="24"/>
          <w:szCs w:val="24"/>
        </w:rPr>
        <w:t>inclusive estableciéndose desde la visión Latinoamericana como un eje de cooperación para desarrollo de sus países.</w:t>
      </w:r>
      <w:r w:rsidR="00806D27" w:rsidRPr="00675F52">
        <w:rPr>
          <w:rFonts w:ascii="Times New Roman" w:hAnsi="Times New Roman" w:cs="Times New Roman"/>
          <w:sz w:val="24"/>
          <w:szCs w:val="24"/>
        </w:rPr>
        <w:t xml:space="preserve"> A esto se suma</w:t>
      </w:r>
      <w:r w:rsidR="002E247B">
        <w:rPr>
          <w:rFonts w:ascii="Times New Roman" w:hAnsi="Times New Roman" w:cs="Times New Roman"/>
          <w:sz w:val="24"/>
          <w:szCs w:val="24"/>
        </w:rPr>
        <w:t>n</w:t>
      </w:r>
      <w:r w:rsidR="00806D27" w:rsidRPr="00675F52">
        <w:rPr>
          <w:rFonts w:ascii="Times New Roman" w:hAnsi="Times New Roman" w:cs="Times New Roman"/>
          <w:sz w:val="24"/>
          <w:szCs w:val="24"/>
        </w:rPr>
        <w:t xml:space="preserve"> los gastos de una </w:t>
      </w:r>
      <w:r w:rsidR="000856D7" w:rsidRPr="00675F52">
        <w:rPr>
          <w:rFonts w:ascii="Times New Roman" w:hAnsi="Times New Roman" w:cs="Times New Roman"/>
          <w:sz w:val="24"/>
          <w:szCs w:val="24"/>
        </w:rPr>
        <w:t>exhaustiva</w:t>
      </w:r>
      <w:r w:rsidR="00806D27" w:rsidRPr="00675F52">
        <w:rPr>
          <w:rFonts w:ascii="Times New Roman" w:hAnsi="Times New Roman" w:cs="Times New Roman"/>
          <w:sz w:val="24"/>
          <w:szCs w:val="24"/>
        </w:rPr>
        <w:t xml:space="preserve"> campaña mediática haciendo uso de los diferentes medios de comunicación para </w:t>
      </w:r>
      <w:r w:rsidR="005C4803" w:rsidRPr="00675F52">
        <w:rPr>
          <w:rFonts w:ascii="Times New Roman" w:hAnsi="Times New Roman" w:cs="Times New Roman"/>
          <w:sz w:val="24"/>
          <w:szCs w:val="24"/>
        </w:rPr>
        <w:t>buscar la identificación, el reconocimiento, el apoyo</w:t>
      </w:r>
      <w:r w:rsidR="000856D7" w:rsidRPr="00675F52">
        <w:rPr>
          <w:rFonts w:ascii="Times New Roman" w:hAnsi="Times New Roman" w:cs="Times New Roman"/>
          <w:sz w:val="24"/>
          <w:szCs w:val="24"/>
        </w:rPr>
        <w:t xml:space="preserve"> de las masas y de la comunidad de América</w:t>
      </w:r>
      <w:r w:rsidR="00675F52">
        <w:rPr>
          <w:rFonts w:ascii="Times New Roman" w:hAnsi="Times New Roman" w:cs="Times New Roman"/>
          <w:sz w:val="24"/>
          <w:szCs w:val="24"/>
        </w:rPr>
        <w:t xml:space="preserve"> Latina</w:t>
      </w:r>
      <w:r w:rsidR="000856D7" w:rsidRPr="00675F52">
        <w:rPr>
          <w:rFonts w:ascii="Times New Roman" w:hAnsi="Times New Roman" w:cs="Times New Roman"/>
          <w:sz w:val="24"/>
          <w:szCs w:val="24"/>
        </w:rPr>
        <w:t>.</w:t>
      </w:r>
      <w:r w:rsidR="003335B6">
        <w:rPr>
          <w:rFonts w:ascii="Times New Roman" w:hAnsi="Times New Roman" w:cs="Times New Roman"/>
          <w:sz w:val="24"/>
          <w:szCs w:val="24"/>
        </w:rPr>
        <w:t xml:space="preserve"> Esta misma dinámica se llevaría </w:t>
      </w:r>
      <w:r w:rsidR="004E15E3">
        <w:rPr>
          <w:rFonts w:ascii="Times New Roman" w:hAnsi="Times New Roman" w:cs="Times New Roman"/>
          <w:sz w:val="24"/>
          <w:szCs w:val="24"/>
        </w:rPr>
        <w:t>a cabo</w:t>
      </w:r>
      <w:r w:rsidR="003335B6">
        <w:rPr>
          <w:rFonts w:ascii="Times New Roman" w:hAnsi="Times New Roman" w:cs="Times New Roman"/>
          <w:sz w:val="24"/>
          <w:szCs w:val="24"/>
        </w:rPr>
        <w:t xml:space="preserve"> desde el marco del ALBA a través</w:t>
      </w:r>
      <w:r w:rsidR="003B4354">
        <w:rPr>
          <w:rFonts w:ascii="Times New Roman" w:hAnsi="Times New Roman" w:cs="Times New Roman"/>
          <w:sz w:val="24"/>
          <w:szCs w:val="24"/>
        </w:rPr>
        <w:t xml:space="preserve"> de</w:t>
      </w:r>
      <w:r w:rsidR="009530E2">
        <w:rPr>
          <w:rFonts w:ascii="Times New Roman" w:hAnsi="Times New Roman" w:cs="Times New Roman"/>
          <w:sz w:val="24"/>
          <w:szCs w:val="24"/>
        </w:rPr>
        <w:t xml:space="preserve"> mecanismos e iniciativas como</w:t>
      </w:r>
      <w:r w:rsidR="004E15E3">
        <w:rPr>
          <w:rFonts w:ascii="Times New Roman" w:hAnsi="Times New Roman" w:cs="Times New Roman"/>
          <w:sz w:val="24"/>
          <w:szCs w:val="24"/>
        </w:rPr>
        <w:t xml:space="preserve"> Petroamérica (Petrosur, Petrocaribe, Petroandina)</w:t>
      </w:r>
      <w:r w:rsidR="009530E2">
        <w:rPr>
          <w:rFonts w:ascii="Times New Roman" w:hAnsi="Times New Roman" w:cs="Times New Roman"/>
          <w:sz w:val="24"/>
          <w:szCs w:val="24"/>
        </w:rPr>
        <w:t>, el Banco del Al</w:t>
      </w:r>
      <w:r w:rsidR="00BC5BD0">
        <w:rPr>
          <w:rFonts w:ascii="Times New Roman" w:hAnsi="Times New Roman" w:cs="Times New Roman"/>
          <w:sz w:val="24"/>
          <w:szCs w:val="24"/>
        </w:rPr>
        <w:t>ba y el antes mencionado TeleSUR</w:t>
      </w:r>
      <w:r w:rsidR="009530E2">
        <w:rPr>
          <w:rFonts w:ascii="Times New Roman" w:hAnsi="Times New Roman" w:cs="Times New Roman"/>
          <w:sz w:val="24"/>
          <w:szCs w:val="24"/>
        </w:rPr>
        <w:t>, entre otros.</w:t>
      </w:r>
      <w:r w:rsidR="000856D7" w:rsidRPr="00675F52">
        <w:rPr>
          <w:rFonts w:ascii="Times New Roman" w:hAnsi="Times New Roman" w:cs="Times New Roman"/>
          <w:sz w:val="24"/>
          <w:szCs w:val="24"/>
        </w:rPr>
        <w:t xml:space="preserve"> </w:t>
      </w:r>
      <w:r w:rsidR="005C4803" w:rsidRPr="00675F52">
        <w:rPr>
          <w:rFonts w:ascii="Times New Roman" w:hAnsi="Times New Roman" w:cs="Times New Roman"/>
          <w:sz w:val="24"/>
          <w:szCs w:val="24"/>
        </w:rPr>
        <w:t xml:space="preserve"> </w:t>
      </w:r>
    </w:p>
    <w:p w14:paraId="239290A7" w14:textId="5AB387DE" w:rsidR="005F396C" w:rsidRDefault="005F396C" w:rsidP="00675F52">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w:t>
      </w:r>
      <w:r w:rsidR="004E15E3">
        <w:rPr>
          <w:rFonts w:ascii="Times New Roman" w:hAnsi="Times New Roman" w:cs="Times New Roman"/>
          <w:sz w:val="24"/>
          <w:szCs w:val="24"/>
        </w:rPr>
        <w:t>, desde la otra perspectiva</w:t>
      </w:r>
      <w:r>
        <w:rPr>
          <w:rFonts w:ascii="Times New Roman" w:hAnsi="Times New Roman" w:cs="Times New Roman"/>
          <w:sz w:val="24"/>
          <w:szCs w:val="24"/>
        </w:rPr>
        <w:t>:</w:t>
      </w:r>
    </w:p>
    <w:p w14:paraId="04B87F09" w14:textId="32A713BA" w:rsidR="0015750F" w:rsidRDefault="005F396C" w:rsidP="00F448E2">
      <w:pPr>
        <w:spacing w:after="200" w:line="240" w:lineRule="auto"/>
        <w:ind w:left="708" w:firstLine="708"/>
        <w:jc w:val="both"/>
        <w:rPr>
          <w:rFonts w:ascii="Times New Roman" w:hAnsi="Times New Roman" w:cs="Times New Roman"/>
        </w:rPr>
      </w:pPr>
      <w:r w:rsidRPr="005F396C">
        <w:rPr>
          <w:rFonts w:ascii="Times New Roman" w:hAnsi="Times New Roman" w:cs="Times New Roman"/>
        </w:rPr>
        <w:t>“los proyectos existentes en materia de integración presentaban un significativo déficit de participación social y una institucionalidad débil. En este contexto, la integración poco representaba un proyecto con una base social amplia y partic</w:t>
      </w:r>
      <w:r w:rsidR="004346EF">
        <w:rPr>
          <w:rFonts w:ascii="Times New Roman" w:hAnsi="Times New Roman" w:cs="Times New Roman"/>
        </w:rPr>
        <w:t xml:space="preserve">ipativa. Las sociedades no se </w:t>
      </w:r>
      <w:r w:rsidRPr="005F396C">
        <w:rPr>
          <w:rFonts w:ascii="Times New Roman" w:hAnsi="Times New Roman" w:cs="Times New Roman"/>
        </w:rPr>
        <w:t>sentían parte de los procesos, les resultaban poco conocidos y no formaban parte activa en los procesos de toma de decisiones. La integración se presenta como un proceso aislado, en manos de minorías especializadas, que llega a los pueblos con un discurso cargado de adjetivos y pasiones o como un resultado que se debe acatar de forma un tanto autoritaria. (…) Estas realidades sirvieron de base para la construcción de un discurso profundam</w:t>
      </w:r>
      <w:r w:rsidR="003B4354">
        <w:rPr>
          <w:rFonts w:ascii="Times New Roman" w:hAnsi="Times New Roman" w:cs="Times New Roman"/>
        </w:rPr>
        <w:t xml:space="preserve">ente crítico de la integración. </w:t>
      </w:r>
      <w:r w:rsidRPr="005F396C">
        <w:rPr>
          <w:rFonts w:ascii="Times New Roman" w:hAnsi="Times New Roman" w:cs="Times New Roman"/>
        </w:rPr>
        <w:t>(.</w:t>
      </w:r>
      <w:r w:rsidR="002E247B">
        <w:rPr>
          <w:rFonts w:ascii="Times New Roman" w:hAnsi="Times New Roman" w:cs="Times New Roman"/>
        </w:rPr>
        <w:t>.</w:t>
      </w:r>
      <w:r w:rsidRPr="005F396C">
        <w:rPr>
          <w:rFonts w:ascii="Times New Roman" w:hAnsi="Times New Roman" w:cs="Times New Roman"/>
        </w:rPr>
        <w:t>.)</w:t>
      </w:r>
      <w:r w:rsidR="003B4354">
        <w:rPr>
          <w:rFonts w:ascii="Times New Roman" w:hAnsi="Times New Roman" w:cs="Times New Roman"/>
        </w:rPr>
        <w:t xml:space="preserve"> </w:t>
      </w:r>
      <w:r w:rsidRPr="005F396C">
        <w:rPr>
          <w:rFonts w:ascii="Times New Roman" w:hAnsi="Times New Roman" w:cs="Times New Roman"/>
        </w:rPr>
        <w:t>Desde una perspectiva política, la integración supone diálogo efectivo entre una importante diversidad de actores que buscan construir espacios de convivencia. Esto significa que es un proceso de constante negociación</w:t>
      </w:r>
      <w:r w:rsidR="005627D4">
        <w:rPr>
          <w:rFonts w:ascii="Times New Roman" w:hAnsi="Times New Roman" w:cs="Times New Roman"/>
        </w:rPr>
        <w:t xml:space="preserve"> y de respeto a la diversidad” </w:t>
      </w:r>
      <w:r w:rsidR="00F448E2">
        <w:rPr>
          <w:rFonts w:ascii="Times New Roman" w:hAnsi="Times New Roman" w:cs="Times New Roman"/>
        </w:rPr>
        <w:t>(Arellano, 2009, pp. 4-5).</w:t>
      </w:r>
    </w:p>
    <w:p w14:paraId="7D43BCBE" w14:textId="77777777" w:rsidR="00F448E2" w:rsidRPr="00F448E2" w:rsidRDefault="00F448E2" w:rsidP="00F448E2">
      <w:pPr>
        <w:spacing w:after="200" w:line="240" w:lineRule="auto"/>
        <w:ind w:left="708" w:firstLine="708"/>
        <w:jc w:val="both"/>
        <w:rPr>
          <w:rFonts w:ascii="Times New Roman" w:hAnsi="Times New Roman" w:cs="Times New Roman"/>
        </w:rPr>
      </w:pPr>
    </w:p>
    <w:p w14:paraId="2458B0B6" w14:textId="21C28679" w:rsidR="00FD427F" w:rsidRPr="00037ED8" w:rsidRDefault="00233C27" w:rsidP="00037ED8">
      <w:pPr>
        <w:spacing w:after="200" w:line="480" w:lineRule="auto"/>
        <w:ind w:firstLine="708"/>
        <w:jc w:val="both"/>
        <w:rPr>
          <w:rFonts w:ascii="Times New Roman" w:hAnsi="Times New Roman" w:cs="Times New Roman"/>
          <w:sz w:val="24"/>
          <w:szCs w:val="24"/>
        </w:rPr>
      </w:pPr>
      <w:r>
        <w:rPr>
          <w:rFonts w:ascii="Times New Roman" w:hAnsi="Times New Roman" w:cs="Times New Roman"/>
          <w:sz w:val="24"/>
          <w:szCs w:val="24"/>
        </w:rPr>
        <w:t>Esto ayudaría</w:t>
      </w:r>
      <w:r w:rsidR="00806D27" w:rsidRPr="00675F52">
        <w:rPr>
          <w:rFonts w:ascii="Times New Roman" w:hAnsi="Times New Roman" w:cs="Times New Roman"/>
          <w:sz w:val="24"/>
          <w:szCs w:val="24"/>
        </w:rPr>
        <w:t xml:space="preserve"> a </w:t>
      </w:r>
      <w:r w:rsidR="00CC78B3">
        <w:rPr>
          <w:rFonts w:ascii="Times New Roman" w:hAnsi="Times New Roman" w:cs="Times New Roman"/>
          <w:sz w:val="24"/>
          <w:szCs w:val="24"/>
        </w:rPr>
        <w:t xml:space="preserve">Hugo </w:t>
      </w:r>
      <w:r w:rsidR="00CC78B3" w:rsidRPr="00675F52">
        <w:rPr>
          <w:rFonts w:ascii="Times New Roman" w:hAnsi="Times New Roman" w:cs="Times New Roman"/>
          <w:sz w:val="24"/>
          <w:szCs w:val="24"/>
        </w:rPr>
        <w:t>Chávez</w:t>
      </w:r>
      <w:r w:rsidR="00806D27" w:rsidRPr="00675F52">
        <w:rPr>
          <w:rFonts w:ascii="Times New Roman" w:hAnsi="Times New Roman" w:cs="Times New Roman"/>
          <w:sz w:val="24"/>
          <w:szCs w:val="24"/>
        </w:rPr>
        <w:t xml:space="preserve"> extender</w:t>
      </w:r>
      <w:r w:rsidR="000856D7" w:rsidRPr="00675F52">
        <w:rPr>
          <w:rFonts w:ascii="Times New Roman" w:hAnsi="Times New Roman" w:cs="Times New Roman"/>
          <w:sz w:val="24"/>
          <w:szCs w:val="24"/>
        </w:rPr>
        <w:t xml:space="preserve"> sus intereses y sus objetivos geoestratégicos y geopolíticos al contexto regional, canalizando sus esfuerzos a la conformación de un nuevo bloque de cooperación que responda a su liderazgo e ideología política y que reemplace a los</w:t>
      </w:r>
      <w:r w:rsidR="000A368C" w:rsidRPr="00675F52">
        <w:rPr>
          <w:rFonts w:ascii="Times New Roman" w:hAnsi="Times New Roman" w:cs="Times New Roman"/>
          <w:sz w:val="24"/>
          <w:szCs w:val="24"/>
        </w:rPr>
        <w:t xml:space="preserve"> organismos basados en</w:t>
      </w:r>
      <w:r w:rsidR="000856D7" w:rsidRPr="00675F52">
        <w:rPr>
          <w:rFonts w:ascii="Times New Roman" w:hAnsi="Times New Roman" w:cs="Times New Roman"/>
          <w:sz w:val="24"/>
          <w:szCs w:val="24"/>
        </w:rPr>
        <w:t xml:space="preserve"> sistema</w:t>
      </w:r>
      <w:r w:rsidR="002E247B">
        <w:rPr>
          <w:rFonts w:ascii="Times New Roman" w:hAnsi="Times New Roman" w:cs="Times New Roman"/>
          <w:sz w:val="24"/>
          <w:szCs w:val="24"/>
        </w:rPr>
        <w:t>s</w:t>
      </w:r>
      <w:r w:rsidR="000856D7" w:rsidRPr="00675F52">
        <w:rPr>
          <w:rFonts w:ascii="Times New Roman" w:hAnsi="Times New Roman" w:cs="Times New Roman"/>
          <w:sz w:val="24"/>
          <w:szCs w:val="24"/>
        </w:rPr>
        <w:t xml:space="preserve"> de </w:t>
      </w:r>
      <w:r w:rsidR="000A368C" w:rsidRPr="00675F52">
        <w:rPr>
          <w:rFonts w:ascii="Times New Roman" w:hAnsi="Times New Roman" w:cs="Times New Roman"/>
          <w:sz w:val="24"/>
          <w:szCs w:val="24"/>
        </w:rPr>
        <w:t>integración</w:t>
      </w:r>
      <w:r w:rsidR="000856D7" w:rsidRPr="00675F52">
        <w:rPr>
          <w:rFonts w:ascii="Times New Roman" w:hAnsi="Times New Roman" w:cs="Times New Roman"/>
          <w:sz w:val="24"/>
          <w:szCs w:val="24"/>
        </w:rPr>
        <w:t xml:space="preserve"> tradicional de enfoque económico</w:t>
      </w:r>
      <w:r w:rsidR="000A368C" w:rsidRPr="00675F52">
        <w:rPr>
          <w:rFonts w:ascii="Times New Roman" w:hAnsi="Times New Roman" w:cs="Times New Roman"/>
          <w:sz w:val="24"/>
          <w:szCs w:val="24"/>
        </w:rPr>
        <w:t>,</w:t>
      </w:r>
      <w:r w:rsidR="000A141D">
        <w:rPr>
          <w:rFonts w:ascii="Times New Roman" w:hAnsi="Times New Roman" w:cs="Times New Roman"/>
          <w:sz w:val="24"/>
          <w:szCs w:val="24"/>
        </w:rPr>
        <w:t xml:space="preserve"> </w:t>
      </w:r>
      <w:r w:rsidR="000A368C" w:rsidRPr="00675F52">
        <w:rPr>
          <w:rFonts w:ascii="Times New Roman" w:hAnsi="Times New Roman" w:cs="Times New Roman"/>
          <w:sz w:val="24"/>
          <w:szCs w:val="24"/>
        </w:rPr>
        <w:t xml:space="preserve"> constituyendo a la integración</w:t>
      </w:r>
      <w:r w:rsidR="00CC78B3">
        <w:rPr>
          <w:rFonts w:ascii="Times New Roman" w:hAnsi="Times New Roman" w:cs="Times New Roman"/>
          <w:sz w:val="24"/>
          <w:szCs w:val="24"/>
        </w:rPr>
        <w:t xml:space="preserve"> y a la unidad</w:t>
      </w:r>
      <w:r w:rsidR="000A368C" w:rsidRPr="00675F52">
        <w:rPr>
          <w:rFonts w:ascii="Times New Roman" w:hAnsi="Times New Roman" w:cs="Times New Roman"/>
          <w:sz w:val="24"/>
          <w:szCs w:val="24"/>
        </w:rPr>
        <w:t xml:space="preserve"> en una condición determinante e indispensable</w:t>
      </w:r>
      <w:r w:rsidR="00675F52" w:rsidRPr="00675F52">
        <w:rPr>
          <w:rFonts w:ascii="Times New Roman" w:hAnsi="Times New Roman" w:cs="Times New Roman"/>
          <w:sz w:val="24"/>
          <w:szCs w:val="24"/>
        </w:rPr>
        <w:t xml:space="preserve"> para la autonomía e independencia de Latinoamérica de Europa y </w:t>
      </w:r>
      <w:r w:rsidR="00BD08D2">
        <w:rPr>
          <w:rFonts w:ascii="Times New Roman" w:hAnsi="Times New Roman" w:cs="Times New Roman"/>
          <w:sz w:val="24"/>
          <w:szCs w:val="24"/>
        </w:rPr>
        <w:t>especialmente de Estados Unidos.</w:t>
      </w:r>
    </w:p>
    <w:p w14:paraId="518F4BBE" w14:textId="525555B5" w:rsidR="00956368" w:rsidRPr="00BA5F89" w:rsidRDefault="00A15F8E" w:rsidP="00956368">
      <w:pPr>
        <w:pStyle w:val="Ttulo1"/>
        <w:numPr>
          <w:ilvl w:val="0"/>
          <w:numId w:val="2"/>
        </w:numPr>
        <w:rPr>
          <w:rFonts w:eastAsia="Times New Roman"/>
          <w:b/>
        </w:rPr>
      </w:pPr>
      <w:bookmarkStart w:id="41" w:name="_Toc454139944"/>
      <w:bookmarkStart w:id="42" w:name="_Toc431333024"/>
      <w:r w:rsidRPr="00BA5F89">
        <w:rPr>
          <w:rFonts w:eastAsia="Times New Roman"/>
          <w:b/>
        </w:rPr>
        <w:t>CAPÍTULO 3</w:t>
      </w:r>
      <w:bookmarkEnd w:id="41"/>
    </w:p>
    <w:p w14:paraId="7034E2B6" w14:textId="77777777" w:rsidR="00956368" w:rsidRPr="00956368" w:rsidRDefault="00956368" w:rsidP="00956368"/>
    <w:p w14:paraId="0D59B7BC" w14:textId="4AC27381" w:rsidR="00956368" w:rsidRPr="005627D4" w:rsidRDefault="00956368" w:rsidP="005627D4">
      <w:pPr>
        <w:pStyle w:val="Ttulo2"/>
        <w:rPr>
          <w:lang w:val="es"/>
        </w:rPr>
      </w:pPr>
      <w:bookmarkStart w:id="43" w:name="_Toc454139945"/>
      <w:r w:rsidRPr="005627D4">
        <w:t xml:space="preserve">4.1. </w:t>
      </w:r>
      <w:r w:rsidRPr="005627D4">
        <w:rPr>
          <w:lang w:val="es"/>
        </w:rPr>
        <w:t>Concepción política</w:t>
      </w:r>
      <w:r w:rsidR="003D6645" w:rsidRPr="005627D4">
        <w:rPr>
          <w:lang w:val="es"/>
        </w:rPr>
        <w:t xml:space="preserve"> e </w:t>
      </w:r>
      <w:r w:rsidRPr="005627D4">
        <w:rPr>
          <w:lang w:val="es"/>
        </w:rPr>
        <w:t xml:space="preserve">ideológica del proyecto de integración del ALBA desde la perspectiva post </w:t>
      </w:r>
      <w:r w:rsidR="007E1EE5">
        <w:t>hegemónica</w:t>
      </w:r>
      <w:r w:rsidRPr="005627D4">
        <w:rPr>
          <w:lang w:val="es"/>
        </w:rPr>
        <w:t>/liberal.</w:t>
      </w:r>
      <w:bookmarkEnd w:id="43"/>
      <w:r w:rsidRPr="005627D4">
        <w:rPr>
          <w:lang w:val="es"/>
        </w:rPr>
        <w:t xml:space="preserve">  </w:t>
      </w:r>
    </w:p>
    <w:p w14:paraId="05412FB1" w14:textId="77777777" w:rsidR="00956368" w:rsidRPr="005627D4" w:rsidRDefault="00956368" w:rsidP="00956368">
      <w:pPr>
        <w:rPr>
          <w:lang w:val="es"/>
        </w:rPr>
      </w:pPr>
    </w:p>
    <w:p w14:paraId="2728DE7B" w14:textId="396DEC16" w:rsidR="00956368" w:rsidRPr="005627D4" w:rsidRDefault="00956368" w:rsidP="005627D4">
      <w:pPr>
        <w:pStyle w:val="Ttulo3"/>
        <w:rPr>
          <w:lang w:val="es"/>
        </w:rPr>
      </w:pPr>
      <w:bookmarkStart w:id="44" w:name="_Toc454139946"/>
      <w:r w:rsidRPr="005627D4">
        <w:rPr>
          <w:lang w:val="es"/>
        </w:rPr>
        <w:t>4.1.1. Sustento</w:t>
      </w:r>
      <w:r w:rsidR="003D6645" w:rsidRPr="005627D4">
        <w:rPr>
          <w:lang w:val="es"/>
        </w:rPr>
        <w:t>,</w:t>
      </w:r>
      <w:r w:rsidR="00D85303">
        <w:rPr>
          <w:lang w:val="es"/>
        </w:rPr>
        <w:t xml:space="preserve"> imaginario </w:t>
      </w:r>
      <w:r w:rsidR="00FF3021">
        <w:rPr>
          <w:lang w:val="es"/>
        </w:rPr>
        <w:t>histórico</w:t>
      </w:r>
      <w:r w:rsidR="00D85303">
        <w:rPr>
          <w:lang w:val="es"/>
        </w:rPr>
        <w:t>,</w:t>
      </w:r>
      <w:r w:rsidR="003D6645" w:rsidRPr="005627D4">
        <w:rPr>
          <w:lang w:val="es"/>
        </w:rPr>
        <w:t xml:space="preserve"> </w:t>
      </w:r>
      <w:r w:rsidRPr="005627D4">
        <w:rPr>
          <w:lang w:val="es"/>
        </w:rPr>
        <w:t>fundamento</w:t>
      </w:r>
      <w:r w:rsidR="005E35EE">
        <w:rPr>
          <w:lang w:val="es"/>
        </w:rPr>
        <w:t>s</w:t>
      </w:r>
      <w:r w:rsidR="003D6645" w:rsidRPr="005627D4">
        <w:rPr>
          <w:lang w:val="es"/>
        </w:rPr>
        <w:t xml:space="preserve"> e identidad</w:t>
      </w:r>
      <w:r w:rsidR="00DA2C24">
        <w:rPr>
          <w:lang w:val="es"/>
        </w:rPr>
        <w:t xml:space="preserve"> política</w:t>
      </w:r>
      <w:r w:rsidR="003D6645" w:rsidRPr="005627D4">
        <w:rPr>
          <w:lang w:val="es"/>
        </w:rPr>
        <w:t>/</w:t>
      </w:r>
      <w:r w:rsidR="00DA2C24">
        <w:rPr>
          <w:lang w:val="es"/>
        </w:rPr>
        <w:t>ideológica</w:t>
      </w:r>
      <w:r w:rsidRPr="005627D4">
        <w:rPr>
          <w:lang w:val="es"/>
        </w:rPr>
        <w:t xml:space="preserve"> del ALBA en el marco de la Nueva integración regional</w:t>
      </w:r>
      <w:r w:rsidR="002E247B">
        <w:rPr>
          <w:lang w:val="es"/>
        </w:rPr>
        <w:t>.</w:t>
      </w:r>
      <w:bookmarkEnd w:id="44"/>
      <w:r w:rsidRPr="005627D4">
        <w:rPr>
          <w:lang w:val="es"/>
        </w:rPr>
        <w:t xml:space="preserve">     </w:t>
      </w:r>
    </w:p>
    <w:p w14:paraId="032DFBBF" w14:textId="77777777" w:rsidR="00956368" w:rsidRDefault="00956368" w:rsidP="00956368">
      <w:pPr>
        <w:rPr>
          <w:lang w:val="es"/>
        </w:rPr>
      </w:pPr>
    </w:p>
    <w:p w14:paraId="60E16AA2" w14:textId="7845DD4F" w:rsidR="004A6758" w:rsidRPr="00F448E2" w:rsidRDefault="4BB67A39" w:rsidP="002F07FB">
      <w:pPr>
        <w:spacing w:line="480" w:lineRule="auto"/>
        <w:ind w:firstLine="708"/>
        <w:jc w:val="both"/>
        <w:rPr>
          <w:rFonts w:ascii="Times New Roman" w:hAnsi="Times New Roman" w:cs="Times New Roman"/>
          <w:sz w:val="24"/>
          <w:lang w:val="es"/>
        </w:rPr>
      </w:pPr>
      <w:r w:rsidRPr="00F448E2">
        <w:rPr>
          <w:rFonts w:ascii="Times New Roman" w:hAnsi="Times New Roman" w:cs="Times New Roman"/>
          <w:sz w:val="24"/>
          <w:lang w:val="es"/>
        </w:rPr>
        <w:t xml:space="preserve">El discurso e ideales que se constituyen entorno </w:t>
      </w:r>
      <w:r w:rsidR="003B4354">
        <w:rPr>
          <w:rFonts w:ascii="Times New Roman" w:hAnsi="Times New Roman" w:cs="Times New Roman"/>
          <w:sz w:val="24"/>
          <w:lang w:val="es"/>
        </w:rPr>
        <w:t xml:space="preserve">a </w:t>
      </w:r>
      <w:r w:rsidRPr="00F448E2">
        <w:rPr>
          <w:rFonts w:ascii="Times New Roman" w:hAnsi="Times New Roman" w:cs="Times New Roman"/>
          <w:sz w:val="24"/>
          <w:lang w:val="es"/>
        </w:rPr>
        <w:t>la conformación y desarrollo del ALBA no responden únicamente a un accionar o a un contexto actual, sino a todo un proceso que ha ido amalgamando una identidad latinoamericana basado en una carga histórica similar y común que pose</w:t>
      </w:r>
      <w:r w:rsidR="002E247B">
        <w:rPr>
          <w:rFonts w:ascii="Times New Roman" w:hAnsi="Times New Roman" w:cs="Times New Roman"/>
          <w:sz w:val="24"/>
          <w:lang w:val="es"/>
        </w:rPr>
        <w:t>e</w:t>
      </w:r>
      <w:r w:rsidRPr="00F448E2">
        <w:rPr>
          <w:rFonts w:ascii="Times New Roman" w:hAnsi="Times New Roman" w:cs="Times New Roman"/>
          <w:sz w:val="24"/>
          <w:lang w:val="es"/>
        </w:rPr>
        <w:t xml:space="preserve"> cada una de las sociedades de la región. Esta memoria colectiva se encuentra marcada por diversos hechos que han dado características específicas al pensamiento político, económico, social y cultural. Desde la época colonial hasta la actualidad, América Latina se ha encontrado inmersa en un proceso y búsqueda de autonomía, desarrollándose bajo los esquemas y lineamientos hegemónicos, en un inicio de las potencias coloniales europeas y posteriormente desde la proyección de las políticas estadounidenses.</w:t>
      </w:r>
    </w:p>
    <w:p w14:paraId="1484638B" w14:textId="6EF79D76" w:rsidR="00F830A9" w:rsidRPr="00F448E2" w:rsidRDefault="00F80FD4" w:rsidP="002F07FB">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Como se puede</w:t>
      </w:r>
      <w:r w:rsidR="4BB67A39" w:rsidRPr="00F448E2">
        <w:rPr>
          <w:rFonts w:ascii="Times New Roman" w:hAnsi="Times New Roman" w:cs="Times New Roman"/>
          <w:sz w:val="24"/>
          <w:lang w:val="es"/>
        </w:rPr>
        <w:t xml:space="preserve"> apreciar, la integración de la región se ha desenvuelto de igual manera, por este motivo para comprende</w:t>
      </w:r>
      <w:r w:rsidR="001C2CBC" w:rsidRPr="00F448E2">
        <w:rPr>
          <w:rFonts w:ascii="Times New Roman" w:hAnsi="Times New Roman" w:cs="Times New Roman"/>
          <w:sz w:val="24"/>
          <w:lang w:val="es"/>
        </w:rPr>
        <w:t xml:space="preserve">r la constitución del ALBA-TCP </w:t>
      </w:r>
      <w:r w:rsidR="002E247B">
        <w:rPr>
          <w:rFonts w:ascii="Times New Roman" w:hAnsi="Times New Roman" w:cs="Times New Roman"/>
          <w:sz w:val="24"/>
          <w:lang w:val="es"/>
        </w:rPr>
        <w:t>como un organismo regional de integración</w:t>
      </w:r>
      <w:r w:rsidR="00A5460E">
        <w:rPr>
          <w:rFonts w:ascii="Times New Roman" w:hAnsi="Times New Roman" w:cs="Times New Roman"/>
          <w:sz w:val="24"/>
          <w:lang w:val="es"/>
        </w:rPr>
        <w:t xml:space="preserve"> política, económica</w:t>
      </w:r>
      <w:r w:rsidR="004124B0">
        <w:rPr>
          <w:rFonts w:ascii="Times New Roman" w:hAnsi="Times New Roman" w:cs="Times New Roman"/>
          <w:sz w:val="24"/>
          <w:lang w:val="es"/>
        </w:rPr>
        <w:t>, social y cultural se debe</w:t>
      </w:r>
      <w:r w:rsidR="4BB67A39" w:rsidRPr="00F448E2">
        <w:rPr>
          <w:rFonts w:ascii="Times New Roman" w:hAnsi="Times New Roman" w:cs="Times New Roman"/>
          <w:sz w:val="24"/>
          <w:lang w:val="es"/>
        </w:rPr>
        <w:t xml:space="preserve"> analizar los fundamentos ideológicos en que se sustenta la construcción de este proyecto de integración regional, en especial considerando el alineamiento y consenso ideológico que transcurriría la región en la última década. Desde esta perspectiva, dos de las principales figuras que sustentan los ideales proyectados desde la conformación del proyecto ALBA-TCP y sus propósitos integracionista</w:t>
      </w:r>
      <w:r w:rsidR="00387954">
        <w:rPr>
          <w:rFonts w:ascii="Times New Roman" w:hAnsi="Times New Roman" w:cs="Times New Roman"/>
          <w:sz w:val="24"/>
          <w:lang w:val="es"/>
        </w:rPr>
        <w:t>s son Simón Bolívar y José Martí</w:t>
      </w:r>
      <w:r w:rsidR="4BB67A39" w:rsidRPr="00F448E2">
        <w:rPr>
          <w:rFonts w:ascii="Times New Roman" w:hAnsi="Times New Roman" w:cs="Times New Roman"/>
          <w:sz w:val="24"/>
          <w:lang w:val="es"/>
        </w:rPr>
        <w:t>.</w:t>
      </w:r>
    </w:p>
    <w:p w14:paraId="1D5EF49C" w14:textId="4C0617F4" w:rsidR="00A8579D" w:rsidRDefault="4BB67A39" w:rsidP="00A8579D">
      <w:pPr>
        <w:spacing w:line="480" w:lineRule="auto"/>
        <w:ind w:firstLine="708"/>
        <w:jc w:val="both"/>
        <w:rPr>
          <w:rFonts w:ascii="Times New Roman" w:hAnsi="Times New Roman" w:cs="Times New Roman"/>
          <w:sz w:val="24"/>
        </w:rPr>
      </w:pPr>
      <w:r w:rsidRPr="00F448E2">
        <w:rPr>
          <w:rFonts w:ascii="Times New Roman" w:hAnsi="Times New Roman" w:cs="Times New Roman"/>
          <w:sz w:val="24"/>
          <w:lang w:val="es"/>
        </w:rPr>
        <w:t xml:space="preserve">Desde el siglo XVIII con su lucha independentista Simón Bolívar propugnaba la unidad de la región para hacer frente a las amenazas comunes, para ese entonces contra el dominio que ejercía España en sus colonias y posteriormente para evitar que Estados Unidos se apropie de los pueblos de América Latina. La idea integracionista de Bolívar iría tomando forma a partir de los ideales plasmados en la llamada “Carta de Jamaica”, realizada el 6 de </w:t>
      </w:r>
      <w:r w:rsidR="001C2CBC" w:rsidRPr="00F448E2">
        <w:rPr>
          <w:rFonts w:ascii="Times New Roman" w:hAnsi="Times New Roman" w:cs="Times New Roman"/>
          <w:sz w:val="24"/>
          <w:lang w:val="es"/>
        </w:rPr>
        <w:t>septiembre</w:t>
      </w:r>
      <w:r w:rsidRPr="00F448E2">
        <w:rPr>
          <w:rFonts w:ascii="Times New Roman" w:hAnsi="Times New Roman" w:cs="Times New Roman"/>
          <w:sz w:val="24"/>
          <w:lang w:val="es"/>
        </w:rPr>
        <w:t xml:space="preserve"> de 1815 en Kingston. Este documento plasma en inicio la visión política, integracionista y </w:t>
      </w:r>
      <w:r w:rsidR="001C2CBC" w:rsidRPr="00F448E2">
        <w:rPr>
          <w:rFonts w:ascii="Times New Roman" w:hAnsi="Times New Roman" w:cs="Times New Roman"/>
          <w:sz w:val="24"/>
          <w:lang w:val="es"/>
        </w:rPr>
        <w:t>emancipadora de</w:t>
      </w:r>
      <w:r w:rsidRPr="00F448E2">
        <w:rPr>
          <w:rFonts w:ascii="Times New Roman" w:hAnsi="Times New Roman" w:cs="Times New Roman"/>
          <w:sz w:val="24"/>
          <w:lang w:val="es"/>
        </w:rPr>
        <w:t xml:space="preserve"> Bolívar exponiendo el proceso de independencia de la colonia española y la grave afectación que se </w:t>
      </w:r>
      <w:r w:rsidR="001C2CBC" w:rsidRPr="00F448E2">
        <w:rPr>
          <w:rFonts w:ascii="Times New Roman" w:hAnsi="Times New Roman" w:cs="Times New Roman"/>
          <w:sz w:val="24"/>
          <w:lang w:val="es"/>
        </w:rPr>
        <w:t>generó</w:t>
      </w:r>
      <w:r w:rsidRPr="00F448E2">
        <w:rPr>
          <w:rFonts w:ascii="Times New Roman" w:hAnsi="Times New Roman" w:cs="Times New Roman"/>
          <w:sz w:val="24"/>
          <w:lang w:val="es"/>
        </w:rPr>
        <w:t xml:space="preserve"> en la región durante los años de dominación, d</w:t>
      </w:r>
      <w:r w:rsidRPr="00F448E2">
        <w:rPr>
          <w:rFonts w:ascii="Times New Roman" w:hAnsi="Times New Roman" w:cs="Times New Roman"/>
          <w:sz w:val="24"/>
        </w:rPr>
        <w:t xml:space="preserve">enunciando la explotación principalmente de los recursos naturales y humanos bajo el sistema y gobierno español y el aislamiento -desplazados del mundo- en que se encontraba el continente. </w:t>
      </w:r>
    </w:p>
    <w:p w14:paraId="09965EC9" w14:textId="0BE81D72" w:rsidR="005A0791" w:rsidRPr="005A0791" w:rsidRDefault="005A0791" w:rsidP="0069425D">
      <w:pPr>
        <w:spacing w:line="240" w:lineRule="auto"/>
        <w:ind w:left="708" w:firstLine="708"/>
        <w:jc w:val="both"/>
        <w:rPr>
          <w:rFonts w:ascii="Times New Roman" w:hAnsi="Times New Roman" w:cs="Times New Roman"/>
        </w:rPr>
      </w:pPr>
      <w:r w:rsidRPr="005A0791">
        <w:rPr>
          <w:rFonts w:ascii="Times New Roman" w:hAnsi="Times New Roman" w:cs="Times New Roman"/>
        </w:rPr>
        <w:t xml:space="preserve">“Los Americanos en el sistema Español, que está en vigor, y </w:t>
      </w:r>
      <w:r w:rsidR="0069425D" w:rsidRPr="005A0791">
        <w:rPr>
          <w:rFonts w:ascii="Times New Roman" w:hAnsi="Times New Roman" w:cs="Times New Roman"/>
        </w:rPr>
        <w:t>quizá</w:t>
      </w:r>
      <w:r w:rsidRPr="005A0791">
        <w:rPr>
          <w:rFonts w:ascii="Times New Roman" w:hAnsi="Times New Roman" w:cs="Times New Roman"/>
        </w:rPr>
        <w:t xml:space="preserve"> con mayor fuerza que nunca, no ocupan otro lugar en la sociedad que el de siervos propios para el trabajo, y cuando </w:t>
      </w:r>
      <w:r w:rsidR="0069425D" w:rsidRPr="005A0791">
        <w:rPr>
          <w:rFonts w:ascii="Times New Roman" w:hAnsi="Times New Roman" w:cs="Times New Roman"/>
        </w:rPr>
        <w:t>más</w:t>
      </w:r>
      <w:r w:rsidRPr="005A0791">
        <w:rPr>
          <w:rFonts w:ascii="Times New Roman" w:hAnsi="Times New Roman" w:cs="Times New Roman"/>
        </w:rPr>
        <w:t xml:space="preserve"> el de simples consumidores; y aun ésta parte </w:t>
      </w:r>
      <w:r w:rsidR="0069425D" w:rsidRPr="005A0791">
        <w:rPr>
          <w:rFonts w:ascii="Times New Roman" w:hAnsi="Times New Roman" w:cs="Times New Roman"/>
        </w:rPr>
        <w:t>coartada</w:t>
      </w:r>
      <w:r w:rsidRPr="005A0791">
        <w:rPr>
          <w:rFonts w:ascii="Times New Roman" w:hAnsi="Times New Roman" w:cs="Times New Roman"/>
        </w:rPr>
        <w:t xml:space="preserve"> con restricciones chocantes; tales son las prohibiciones del cultivo de los frutos de Europa, el estanco de las producciones que el Rey monopoliza; el impedimento de las </w:t>
      </w:r>
      <w:r w:rsidR="0069425D" w:rsidRPr="005A0791">
        <w:rPr>
          <w:rFonts w:ascii="Times New Roman" w:hAnsi="Times New Roman" w:cs="Times New Roman"/>
        </w:rPr>
        <w:t>fábricas</w:t>
      </w:r>
      <w:r w:rsidRPr="005A0791">
        <w:rPr>
          <w:rFonts w:ascii="Times New Roman" w:hAnsi="Times New Roman" w:cs="Times New Roman"/>
        </w:rPr>
        <w:t xml:space="preserve"> que la misma </w:t>
      </w:r>
      <w:r w:rsidR="0069425D" w:rsidRPr="005A0791">
        <w:rPr>
          <w:rFonts w:ascii="Times New Roman" w:hAnsi="Times New Roman" w:cs="Times New Roman"/>
        </w:rPr>
        <w:t>Península</w:t>
      </w:r>
      <w:r w:rsidRPr="005A0791">
        <w:rPr>
          <w:rFonts w:ascii="Times New Roman" w:hAnsi="Times New Roman" w:cs="Times New Roman"/>
        </w:rPr>
        <w:t xml:space="preserve"> no posee; los </w:t>
      </w:r>
      <w:r w:rsidR="0069425D" w:rsidRPr="005A0791">
        <w:rPr>
          <w:rFonts w:ascii="Times New Roman" w:hAnsi="Times New Roman" w:cs="Times New Roman"/>
        </w:rPr>
        <w:t>privilegios</w:t>
      </w:r>
      <w:r w:rsidRPr="005A0791">
        <w:rPr>
          <w:rFonts w:ascii="Times New Roman" w:hAnsi="Times New Roman" w:cs="Times New Roman"/>
        </w:rPr>
        <w:t xml:space="preserve"> </w:t>
      </w:r>
      <w:r w:rsidR="0069425D" w:rsidRPr="005A0791">
        <w:rPr>
          <w:rFonts w:ascii="Times New Roman" w:hAnsi="Times New Roman" w:cs="Times New Roman"/>
        </w:rPr>
        <w:t>exclusivos</w:t>
      </w:r>
      <w:r w:rsidRPr="005A0791">
        <w:rPr>
          <w:rFonts w:ascii="Times New Roman" w:hAnsi="Times New Roman" w:cs="Times New Roman"/>
        </w:rPr>
        <w:t xml:space="preserve"> del comercio, hasta de los objetos de primera necesidad; las trabas entre provincias y provincias americanas, para que no se traten, entiendan ni negocien; en fin; ¿ quiere usted saber </w:t>
      </w:r>
      <w:r w:rsidR="0069425D" w:rsidRPr="005A0791">
        <w:rPr>
          <w:rFonts w:ascii="Times New Roman" w:hAnsi="Times New Roman" w:cs="Times New Roman"/>
        </w:rPr>
        <w:t>cuál</w:t>
      </w:r>
      <w:r w:rsidRPr="005A0791">
        <w:rPr>
          <w:rFonts w:ascii="Times New Roman" w:hAnsi="Times New Roman" w:cs="Times New Roman"/>
        </w:rPr>
        <w:t xml:space="preserve"> era nuestro destino.? Los campos para cultivar el añil, la Grana, el café, la caña, el cacao y el algodón; las llanuras solitarias para criar ganados; los desiertos para cazar las bestias feroces; las entrañas de la tierra para</w:t>
      </w:r>
      <w:r w:rsidR="0069425D">
        <w:rPr>
          <w:rFonts w:ascii="Times New Roman" w:hAnsi="Times New Roman" w:cs="Times New Roman"/>
        </w:rPr>
        <w:t xml:space="preserve"> escavar el oro que no puede sac</w:t>
      </w:r>
      <w:r w:rsidR="0069425D" w:rsidRPr="005A0791">
        <w:rPr>
          <w:rFonts w:ascii="Times New Roman" w:hAnsi="Times New Roman" w:cs="Times New Roman"/>
        </w:rPr>
        <w:t>iar</w:t>
      </w:r>
      <w:r w:rsidRPr="005A0791">
        <w:rPr>
          <w:rFonts w:ascii="Times New Roman" w:hAnsi="Times New Roman" w:cs="Times New Roman"/>
        </w:rPr>
        <w:t xml:space="preserve"> </w:t>
      </w:r>
      <w:r w:rsidR="0069425D" w:rsidRPr="005A0791">
        <w:rPr>
          <w:rFonts w:ascii="Times New Roman" w:hAnsi="Times New Roman" w:cs="Times New Roman"/>
        </w:rPr>
        <w:t>a</w:t>
      </w:r>
      <w:r w:rsidRPr="005A0791">
        <w:rPr>
          <w:rFonts w:ascii="Times New Roman" w:hAnsi="Times New Roman" w:cs="Times New Roman"/>
        </w:rPr>
        <w:t xml:space="preserve"> esa </w:t>
      </w:r>
      <w:r w:rsidR="0069425D" w:rsidRPr="005A0791">
        <w:rPr>
          <w:rFonts w:ascii="Times New Roman" w:hAnsi="Times New Roman" w:cs="Times New Roman"/>
        </w:rPr>
        <w:t>Nación</w:t>
      </w:r>
      <w:r w:rsidRPr="005A0791">
        <w:rPr>
          <w:rFonts w:ascii="Times New Roman" w:hAnsi="Times New Roman" w:cs="Times New Roman"/>
        </w:rPr>
        <w:t xml:space="preserve"> </w:t>
      </w:r>
      <w:r w:rsidR="0069425D" w:rsidRPr="005A0791">
        <w:rPr>
          <w:rFonts w:ascii="Times New Roman" w:hAnsi="Times New Roman" w:cs="Times New Roman"/>
        </w:rPr>
        <w:t>avarienta</w:t>
      </w:r>
      <w:r w:rsidR="0069425D">
        <w:rPr>
          <w:rFonts w:ascii="Times New Roman" w:hAnsi="Times New Roman" w:cs="Times New Roman"/>
        </w:rPr>
        <w:t xml:space="preserve"> (…) </w:t>
      </w:r>
      <w:r w:rsidR="0069425D" w:rsidRPr="005A0791">
        <w:rPr>
          <w:rFonts w:ascii="Times New Roman" w:hAnsi="Times New Roman" w:cs="Times New Roman"/>
        </w:rPr>
        <w:t>Estábamos</w:t>
      </w:r>
      <w:r w:rsidRPr="005A0791">
        <w:rPr>
          <w:rFonts w:ascii="Times New Roman" w:hAnsi="Times New Roman" w:cs="Times New Roman"/>
        </w:rPr>
        <w:t xml:space="preserve"> como acabo de </w:t>
      </w:r>
      <w:r w:rsidR="0069425D" w:rsidRPr="005A0791">
        <w:rPr>
          <w:rFonts w:ascii="Times New Roman" w:hAnsi="Times New Roman" w:cs="Times New Roman"/>
        </w:rPr>
        <w:t>exponer</w:t>
      </w:r>
      <w:r w:rsidRPr="005A0791">
        <w:rPr>
          <w:rFonts w:ascii="Times New Roman" w:hAnsi="Times New Roman" w:cs="Times New Roman"/>
        </w:rPr>
        <w:t xml:space="preserve">, </w:t>
      </w:r>
      <w:r w:rsidR="0069425D" w:rsidRPr="005A0791">
        <w:rPr>
          <w:rFonts w:ascii="Times New Roman" w:hAnsi="Times New Roman" w:cs="Times New Roman"/>
        </w:rPr>
        <w:t>abstraídos</w:t>
      </w:r>
      <w:r w:rsidRPr="005A0791">
        <w:rPr>
          <w:rFonts w:ascii="Times New Roman" w:hAnsi="Times New Roman" w:cs="Times New Roman"/>
        </w:rPr>
        <w:t xml:space="preserve"> y </w:t>
      </w:r>
      <w:r w:rsidR="0069425D" w:rsidRPr="005A0791">
        <w:rPr>
          <w:rFonts w:ascii="Times New Roman" w:hAnsi="Times New Roman" w:cs="Times New Roman"/>
        </w:rPr>
        <w:t>digámoslo</w:t>
      </w:r>
      <w:r w:rsidRPr="005A0791">
        <w:rPr>
          <w:rFonts w:ascii="Times New Roman" w:hAnsi="Times New Roman" w:cs="Times New Roman"/>
        </w:rPr>
        <w:t xml:space="preserve"> así, </w:t>
      </w:r>
      <w:r w:rsidR="0069425D" w:rsidRPr="005A0791">
        <w:rPr>
          <w:rFonts w:ascii="Times New Roman" w:hAnsi="Times New Roman" w:cs="Times New Roman"/>
        </w:rPr>
        <w:t>ausentes</w:t>
      </w:r>
      <w:r w:rsidRPr="005A0791">
        <w:rPr>
          <w:rFonts w:ascii="Times New Roman" w:hAnsi="Times New Roman" w:cs="Times New Roman"/>
        </w:rPr>
        <w:t xml:space="preserve"> del Universo, en cuanto es relativo </w:t>
      </w:r>
      <w:r w:rsidR="0069425D" w:rsidRPr="005A0791">
        <w:rPr>
          <w:rFonts w:ascii="Times New Roman" w:hAnsi="Times New Roman" w:cs="Times New Roman"/>
        </w:rPr>
        <w:t>a</w:t>
      </w:r>
      <w:r w:rsidRPr="005A0791">
        <w:rPr>
          <w:rFonts w:ascii="Times New Roman" w:hAnsi="Times New Roman" w:cs="Times New Roman"/>
        </w:rPr>
        <w:t xml:space="preserve"> la Ciencia de gobierno y </w:t>
      </w:r>
      <w:r w:rsidR="0069425D" w:rsidRPr="005A0791">
        <w:rPr>
          <w:rFonts w:ascii="Times New Roman" w:hAnsi="Times New Roman" w:cs="Times New Roman"/>
        </w:rPr>
        <w:t>administración</w:t>
      </w:r>
      <w:r w:rsidRPr="005A0791">
        <w:rPr>
          <w:rFonts w:ascii="Times New Roman" w:hAnsi="Times New Roman" w:cs="Times New Roman"/>
        </w:rPr>
        <w:t xml:space="preserve"> del Estado. </w:t>
      </w:r>
      <w:r w:rsidR="0069425D" w:rsidRPr="005A0791">
        <w:rPr>
          <w:rFonts w:ascii="Times New Roman" w:hAnsi="Times New Roman" w:cs="Times New Roman"/>
        </w:rPr>
        <w:t>Jamás</w:t>
      </w:r>
      <w:r w:rsidRPr="005A0791">
        <w:rPr>
          <w:rFonts w:ascii="Times New Roman" w:hAnsi="Times New Roman" w:cs="Times New Roman"/>
        </w:rPr>
        <w:t xml:space="preserve"> </w:t>
      </w:r>
      <w:r w:rsidR="0069425D" w:rsidRPr="005A0791">
        <w:rPr>
          <w:rFonts w:ascii="Times New Roman" w:hAnsi="Times New Roman" w:cs="Times New Roman"/>
        </w:rPr>
        <w:t>éramos</w:t>
      </w:r>
      <w:r w:rsidRPr="005A0791">
        <w:rPr>
          <w:rFonts w:ascii="Times New Roman" w:hAnsi="Times New Roman" w:cs="Times New Roman"/>
        </w:rPr>
        <w:t xml:space="preserve"> Virreyes, ni Gobernadores, si no por causas muy </w:t>
      </w:r>
      <w:r w:rsidR="0069425D" w:rsidRPr="005A0791">
        <w:rPr>
          <w:rFonts w:ascii="Times New Roman" w:hAnsi="Times New Roman" w:cs="Times New Roman"/>
        </w:rPr>
        <w:t>extraordinarias</w:t>
      </w:r>
      <w:r w:rsidRPr="005A0791">
        <w:rPr>
          <w:rFonts w:ascii="Times New Roman" w:hAnsi="Times New Roman" w:cs="Times New Roman"/>
        </w:rPr>
        <w:t>; Arzobispos y Obispos po</w:t>
      </w:r>
      <w:r w:rsidR="00387954">
        <w:rPr>
          <w:rFonts w:ascii="Times New Roman" w:hAnsi="Times New Roman" w:cs="Times New Roman"/>
        </w:rPr>
        <w:t xml:space="preserve">cas veces; Diplomáticos, nunca </w:t>
      </w:r>
      <w:r w:rsidRPr="005A0791">
        <w:rPr>
          <w:rFonts w:ascii="Times New Roman" w:hAnsi="Times New Roman" w:cs="Times New Roman"/>
        </w:rPr>
        <w:t>Militare</w:t>
      </w:r>
      <w:r w:rsidR="00BC5BD0">
        <w:rPr>
          <w:rFonts w:ascii="Times New Roman" w:hAnsi="Times New Roman" w:cs="Times New Roman"/>
        </w:rPr>
        <w:t>s só</w:t>
      </w:r>
      <w:r w:rsidRPr="005A0791">
        <w:rPr>
          <w:rFonts w:ascii="Times New Roman" w:hAnsi="Times New Roman" w:cs="Times New Roman"/>
        </w:rPr>
        <w:t xml:space="preserve">lo en calidad de subalternos; Nobles sin </w:t>
      </w:r>
      <w:r w:rsidR="0069425D">
        <w:rPr>
          <w:rFonts w:ascii="Times New Roman" w:hAnsi="Times New Roman" w:cs="Times New Roman"/>
        </w:rPr>
        <w:t>privilegios</w:t>
      </w:r>
      <w:r w:rsidRPr="005A0791">
        <w:rPr>
          <w:rFonts w:ascii="Times New Roman" w:hAnsi="Times New Roman" w:cs="Times New Roman"/>
        </w:rPr>
        <w:t xml:space="preserve"> reales, no </w:t>
      </w:r>
      <w:r w:rsidR="0069425D" w:rsidRPr="005A0791">
        <w:rPr>
          <w:rFonts w:ascii="Times New Roman" w:hAnsi="Times New Roman" w:cs="Times New Roman"/>
        </w:rPr>
        <w:t>éramos</w:t>
      </w:r>
      <w:r w:rsidRPr="005A0791">
        <w:rPr>
          <w:rFonts w:ascii="Times New Roman" w:hAnsi="Times New Roman" w:cs="Times New Roman"/>
        </w:rPr>
        <w:t xml:space="preserve"> en fin, ni Magistrados ni financistas, y </w:t>
      </w:r>
      <w:r w:rsidR="0069425D" w:rsidRPr="005A0791">
        <w:rPr>
          <w:rFonts w:ascii="Times New Roman" w:hAnsi="Times New Roman" w:cs="Times New Roman"/>
        </w:rPr>
        <w:t>casi</w:t>
      </w:r>
      <w:r w:rsidRPr="005A0791">
        <w:rPr>
          <w:rFonts w:ascii="Times New Roman" w:hAnsi="Times New Roman" w:cs="Times New Roman"/>
        </w:rPr>
        <w:t xml:space="preserve"> ni aun Comerciantes: todo en </w:t>
      </w:r>
      <w:r w:rsidR="0069425D" w:rsidRPr="005A0791">
        <w:rPr>
          <w:rFonts w:ascii="Times New Roman" w:hAnsi="Times New Roman" w:cs="Times New Roman"/>
        </w:rPr>
        <w:t>contravención</w:t>
      </w:r>
      <w:r w:rsidRPr="005A0791">
        <w:rPr>
          <w:rFonts w:ascii="Times New Roman" w:hAnsi="Times New Roman" w:cs="Times New Roman"/>
        </w:rPr>
        <w:t xml:space="preserve"> directa de nuestras instituciones</w:t>
      </w:r>
      <w:r w:rsidR="0069425D">
        <w:rPr>
          <w:rFonts w:ascii="Times New Roman" w:hAnsi="Times New Roman" w:cs="Times New Roman"/>
        </w:rPr>
        <w:t xml:space="preserve">” (Bolívar, 1815, </w:t>
      </w:r>
      <w:r w:rsidRPr="005A0791">
        <w:rPr>
          <w:rFonts w:ascii="Times New Roman" w:hAnsi="Times New Roman" w:cs="Times New Roman"/>
        </w:rPr>
        <w:t>pp</w:t>
      </w:r>
      <w:r w:rsidR="0069425D">
        <w:rPr>
          <w:rFonts w:ascii="Times New Roman" w:hAnsi="Times New Roman" w:cs="Times New Roman"/>
        </w:rPr>
        <w:t xml:space="preserve">. 18, </w:t>
      </w:r>
      <w:r w:rsidRPr="005A0791">
        <w:rPr>
          <w:rFonts w:ascii="Times New Roman" w:hAnsi="Times New Roman" w:cs="Times New Roman"/>
        </w:rPr>
        <w:t>19</w:t>
      </w:r>
      <w:r w:rsidR="0069425D">
        <w:rPr>
          <w:rFonts w:ascii="Times New Roman" w:hAnsi="Times New Roman" w:cs="Times New Roman"/>
        </w:rPr>
        <w:t>)</w:t>
      </w:r>
    </w:p>
    <w:p w14:paraId="654C063F" w14:textId="77777777" w:rsidR="0069425D" w:rsidRDefault="0069425D" w:rsidP="00037ED8">
      <w:pPr>
        <w:spacing w:line="480" w:lineRule="auto"/>
        <w:jc w:val="both"/>
        <w:rPr>
          <w:rFonts w:ascii="Times New Roman" w:hAnsi="Times New Roman" w:cs="Times New Roman"/>
          <w:sz w:val="24"/>
        </w:rPr>
      </w:pPr>
    </w:p>
    <w:p w14:paraId="21FE9224" w14:textId="34EF8EF4" w:rsidR="005A0791" w:rsidRPr="00F448E2" w:rsidRDefault="4BB67A39" w:rsidP="005A0791">
      <w:pPr>
        <w:spacing w:line="480" w:lineRule="auto"/>
        <w:ind w:firstLine="708"/>
        <w:jc w:val="both"/>
        <w:rPr>
          <w:rFonts w:ascii="Times New Roman" w:hAnsi="Times New Roman" w:cs="Times New Roman"/>
          <w:sz w:val="24"/>
        </w:rPr>
      </w:pPr>
      <w:r w:rsidRPr="00F448E2">
        <w:rPr>
          <w:rFonts w:ascii="Times New Roman" w:hAnsi="Times New Roman" w:cs="Times New Roman"/>
          <w:sz w:val="24"/>
        </w:rPr>
        <w:t xml:space="preserve">Bolívar también proyectaba su rechazo a la intervención de las potencias extranjeras –en este caso España- en el manejo y toma de decisiones de la región, pues los americanos se encontraban relegados de encaminar a su territorio de acuerdo a sus intereses y su destino se encontraba atado a los lineamientos y directrices que buscaban el beneficio único de España, en palabras de Bolívar "otros administraban nuestro futuro". </w:t>
      </w:r>
    </w:p>
    <w:p w14:paraId="481A6C47" w14:textId="32546B66" w:rsidR="0044326D" w:rsidRPr="0044326D" w:rsidRDefault="4BB67A39" w:rsidP="0069425D">
      <w:pPr>
        <w:spacing w:line="480" w:lineRule="auto"/>
        <w:ind w:firstLine="708"/>
        <w:jc w:val="both"/>
        <w:rPr>
          <w:rFonts w:ascii="Times New Roman" w:hAnsi="Times New Roman" w:cs="Times New Roman"/>
          <w:sz w:val="24"/>
          <w:lang w:val="es"/>
        </w:rPr>
      </w:pPr>
      <w:r w:rsidRPr="00F448E2">
        <w:rPr>
          <w:rFonts w:ascii="Times New Roman" w:hAnsi="Times New Roman" w:cs="Times New Roman"/>
          <w:sz w:val="24"/>
          <w:lang w:val="es"/>
        </w:rPr>
        <w:t xml:space="preserve">Así mismo, analiza las dificultades que enfrenta la región, en un inicio por las intenciones de España por conservar su dominio en América, posteriormente critica la falta de apoyo en la emancipación de "América Meridional" por parte de los demás países europeos y de los que </w:t>
      </w:r>
      <w:r w:rsidR="00F448E2" w:rsidRPr="00F448E2">
        <w:rPr>
          <w:rFonts w:ascii="Times New Roman" w:hAnsi="Times New Roman" w:cs="Times New Roman"/>
          <w:sz w:val="24"/>
          <w:lang w:val="es"/>
        </w:rPr>
        <w:t>él</w:t>
      </w:r>
      <w:r w:rsidR="0044326D">
        <w:rPr>
          <w:rFonts w:ascii="Times New Roman" w:hAnsi="Times New Roman" w:cs="Times New Roman"/>
          <w:sz w:val="24"/>
          <w:lang w:val="es"/>
        </w:rPr>
        <w:t xml:space="preserve"> denomina "Vecinos del norte" exponiendo que </w:t>
      </w:r>
      <w:r w:rsidR="0044326D" w:rsidRPr="0069425D">
        <w:rPr>
          <w:rFonts w:ascii="Times New Roman" w:hAnsi="Times New Roman" w:cs="Times New Roman"/>
          <w:sz w:val="24"/>
          <w:lang w:val="es"/>
        </w:rPr>
        <w:t>“Europa misma por miras de sana política, debería haber preparado y ejecutado el proyecto de la independencia Americana; no solo porque el equilibrio del mundo así lo exige, sino porque este es el medio legítimo y seguro de adquirirse establecimientos ultramarinos de comercio</w:t>
      </w:r>
      <w:r w:rsidR="0069425D">
        <w:rPr>
          <w:rFonts w:ascii="Times New Roman" w:hAnsi="Times New Roman" w:cs="Times New Roman"/>
          <w:sz w:val="24"/>
          <w:lang w:val="es"/>
        </w:rPr>
        <w:t>” (Bolívar, 1815, p</w:t>
      </w:r>
      <w:r w:rsidR="0044326D" w:rsidRPr="0069425D">
        <w:rPr>
          <w:rFonts w:ascii="Times New Roman" w:hAnsi="Times New Roman" w:cs="Times New Roman"/>
          <w:sz w:val="24"/>
          <w:lang w:val="es"/>
        </w:rPr>
        <w:t>p</w:t>
      </w:r>
      <w:r w:rsidR="0069425D">
        <w:rPr>
          <w:rFonts w:ascii="Times New Roman" w:hAnsi="Times New Roman" w:cs="Times New Roman"/>
          <w:sz w:val="24"/>
          <w:lang w:val="es"/>
        </w:rPr>
        <w:t>.</w:t>
      </w:r>
      <w:r w:rsidR="0044326D" w:rsidRPr="0069425D">
        <w:rPr>
          <w:rFonts w:ascii="Times New Roman" w:hAnsi="Times New Roman" w:cs="Times New Roman"/>
          <w:sz w:val="24"/>
          <w:lang w:val="es"/>
        </w:rPr>
        <w:t>14</w:t>
      </w:r>
      <w:r w:rsidR="0069425D">
        <w:rPr>
          <w:rFonts w:ascii="Times New Roman" w:hAnsi="Times New Roman" w:cs="Times New Roman"/>
          <w:sz w:val="24"/>
          <w:lang w:val="es"/>
        </w:rPr>
        <w:t>)</w:t>
      </w:r>
      <w:r w:rsidR="0044326D" w:rsidRPr="0069425D">
        <w:rPr>
          <w:rFonts w:ascii="Times New Roman" w:hAnsi="Times New Roman" w:cs="Times New Roman"/>
          <w:sz w:val="24"/>
          <w:lang w:val="es"/>
        </w:rPr>
        <w:t>.</w:t>
      </w:r>
    </w:p>
    <w:p w14:paraId="3BFBD923" w14:textId="72F1B88B" w:rsidR="4BB67A39" w:rsidRDefault="4BB67A39" w:rsidP="4BB67A39">
      <w:pPr>
        <w:spacing w:line="480" w:lineRule="auto"/>
        <w:ind w:firstLine="708"/>
        <w:jc w:val="both"/>
        <w:rPr>
          <w:rFonts w:ascii="Times New Roman" w:hAnsi="Times New Roman" w:cs="Times New Roman"/>
          <w:sz w:val="24"/>
          <w:lang w:val="es"/>
        </w:rPr>
      </w:pPr>
      <w:r w:rsidRPr="00F448E2">
        <w:rPr>
          <w:rFonts w:ascii="Times New Roman" w:hAnsi="Times New Roman" w:cs="Times New Roman"/>
          <w:sz w:val="24"/>
          <w:lang w:val="es"/>
        </w:rPr>
        <w:t>Por otro lado, si bien dentro de la Carta de Jamaica se resalta las riquezas del Continente y de su capacidad para dirigir su futuro, también muestra la preocupación y la incertidumbre que había en ese entonces acerca del futuro que tendría la región, cómo s</w:t>
      </w:r>
      <w:r w:rsidR="00F448E2">
        <w:rPr>
          <w:rFonts w:ascii="Times New Roman" w:hAnsi="Times New Roman" w:cs="Times New Roman"/>
          <w:sz w:val="24"/>
          <w:lang w:val="es"/>
        </w:rPr>
        <w:t>e organizaría y se llevaría a</w:t>
      </w:r>
      <w:r w:rsidR="00E140B3">
        <w:rPr>
          <w:rFonts w:ascii="Times New Roman" w:hAnsi="Times New Roman" w:cs="Times New Roman"/>
          <w:sz w:val="24"/>
          <w:lang w:val="es"/>
        </w:rPr>
        <w:t xml:space="preserve"> </w:t>
      </w:r>
      <w:r w:rsidR="00F448E2">
        <w:rPr>
          <w:rFonts w:ascii="Times New Roman" w:hAnsi="Times New Roman" w:cs="Times New Roman"/>
          <w:sz w:val="24"/>
          <w:lang w:val="es"/>
        </w:rPr>
        <w:t>cab</w:t>
      </w:r>
      <w:r w:rsidR="00F448E2" w:rsidRPr="00F448E2">
        <w:rPr>
          <w:rFonts w:ascii="Times New Roman" w:hAnsi="Times New Roman" w:cs="Times New Roman"/>
          <w:sz w:val="24"/>
          <w:lang w:val="es"/>
        </w:rPr>
        <w:t>o</w:t>
      </w:r>
      <w:r w:rsidRPr="00F448E2">
        <w:rPr>
          <w:rFonts w:ascii="Times New Roman" w:hAnsi="Times New Roman" w:cs="Times New Roman"/>
          <w:sz w:val="24"/>
          <w:lang w:val="es"/>
        </w:rPr>
        <w:t xml:space="preserve"> la administración política de cada uno de los países después de que lograran su independencia y principalmente desde la perspectiva de Bolívar cómo se fundaría el gobierno constitucional, cuál </w:t>
      </w:r>
      <w:r w:rsidR="00F448E2" w:rsidRPr="00F448E2">
        <w:rPr>
          <w:rFonts w:ascii="Times New Roman" w:hAnsi="Times New Roman" w:cs="Times New Roman"/>
          <w:sz w:val="24"/>
          <w:lang w:val="es"/>
        </w:rPr>
        <w:t>sería</w:t>
      </w:r>
      <w:r w:rsidRPr="00F448E2">
        <w:rPr>
          <w:rFonts w:ascii="Times New Roman" w:hAnsi="Times New Roman" w:cs="Times New Roman"/>
          <w:sz w:val="24"/>
          <w:lang w:val="es"/>
        </w:rPr>
        <w:t xml:space="preserve"> la división de poderes y a pesar de estar </w:t>
      </w:r>
      <w:r w:rsidR="00F448E2" w:rsidRPr="00F448E2">
        <w:rPr>
          <w:rFonts w:ascii="Times New Roman" w:hAnsi="Times New Roman" w:cs="Times New Roman"/>
          <w:sz w:val="24"/>
          <w:lang w:val="es"/>
        </w:rPr>
        <w:t>consciente</w:t>
      </w:r>
      <w:r w:rsidRPr="00F448E2">
        <w:rPr>
          <w:rFonts w:ascii="Times New Roman" w:hAnsi="Times New Roman" w:cs="Times New Roman"/>
          <w:sz w:val="24"/>
          <w:lang w:val="es"/>
        </w:rPr>
        <w:t xml:space="preserve"> de las dificultades de consolidar una sola nación </w:t>
      </w:r>
      <w:r w:rsidR="00F448E2" w:rsidRPr="00F448E2">
        <w:rPr>
          <w:rFonts w:ascii="Times New Roman" w:hAnsi="Times New Roman" w:cs="Times New Roman"/>
          <w:sz w:val="24"/>
          <w:lang w:val="es"/>
        </w:rPr>
        <w:t>creía</w:t>
      </w:r>
      <w:r w:rsidRPr="00F448E2">
        <w:rPr>
          <w:rFonts w:ascii="Times New Roman" w:hAnsi="Times New Roman" w:cs="Times New Roman"/>
          <w:sz w:val="24"/>
          <w:lang w:val="es"/>
        </w:rPr>
        <w:t xml:space="preserve"> en la unidad de la región. </w:t>
      </w:r>
    </w:p>
    <w:p w14:paraId="4F9750EC" w14:textId="7E1620FB" w:rsidR="005A0791" w:rsidRDefault="00E140B3" w:rsidP="005E35EE">
      <w:pPr>
        <w:ind w:left="708" w:firstLine="708"/>
        <w:jc w:val="both"/>
        <w:rPr>
          <w:rFonts w:ascii="Times New Roman" w:hAnsi="Times New Roman" w:cs="Times New Roman"/>
        </w:rPr>
      </w:pPr>
      <w:r>
        <w:rPr>
          <w:rFonts w:ascii="Times New Roman" w:hAnsi="Times New Roman" w:cs="Times New Roman"/>
          <w:lang w:val="es"/>
        </w:rPr>
        <w:t>“</w:t>
      </w:r>
      <w:r w:rsidR="005A0791" w:rsidRPr="005A0791">
        <w:rPr>
          <w:rFonts w:ascii="Times New Roman" w:hAnsi="Times New Roman" w:cs="Times New Roman"/>
        </w:rPr>
        <w:t xml:space="preserve">Yo deseo </w:t>
      </w:r>
      <w:r w:rsidRPr="005A0791">
        <w:rPr>
          <w:rFonts w:ascii="Times New Roman" w:hAnsi="Times New Roman" w:cs="Times New Roman"/>
        </w:rPr>
        <w:t>más</w:t>
      </w:r>
      <w:r w:rsidR="005A0791" w:rsidRPr="005A0791">
        <w:rPr>
          <w:rFonts w:ascii="Times New Roman" w:hAnsi="Times New Roman" w:cs="Times New Roman"/>
        </w:rPr>
        <w:t xml:space="preserve"> que otro alguno ver formar en </w:t>
      </w:r>
      <w:r w:rsidRPr="005A0791">
        <w:rPr>
          <w:rFonts w:ascii="Times New Roman" w:hAnsi="Times New Roman" w:cs="Times New Roman"/>
        </w:rPr>
        <w:t>América</w:t>
      </w:r>
      <w:r w:rsidR="005A0791" w:rsidRPr="005A0791">
        <w:rPr>
          <w:rFonts w:ascii="Times New Roman" w:hAnsi="Times New Roman" w:cs="Times New Roman"/>
        </w:rPr>
        <w:t xml:space="preserve"> la </w:t>
      </w:r>
      <w:r w:rsidRPr="005A0791">
        <w:rPr>
          <w:rFonts w:ascii="Times New Roman" w:hAnsi="Times New Roman" w:cs="Times New Roman"/>
        </w:rPr>
        <w:t>más</w:t>
      </w:r>
      <w:r w:rsidR="005A0791" w:rsidRPr="005A0791">
        <w:rPr>
          <w:rFonts w:ascii="Times New Roman" w:hAnsi="Times New Roman" w:cs="Times New Roman"/>
        </w:rPr>
        <w:t xml:space="preserve"> grande </w:t>
      </w:r>
      <w:r w:rsidRPr="005A0791">
        <w:rPr>
          <w:rFonts w:ascii="Times New Roman" w:hAnsi="Times New Roman" w:cs="Times New Roman"/>
        </w:rPr>
        <w:t>nación</w:t>
      </w:r>
      <w:r w:rsidR="005A0791" w:rsidRPr="005A0791">
        <w:rPr>
          <w:rFonts w:ascii="Times New Roman" w:hAnsi="Times New Roman" w:cs="Times New Roman"/>
        </w:rPr>
        <w:t xml:space="preserve"> del mundo, menos por su </w:t>
      </w:r>
      <w:r w:rsidRPr="005A0791">
        <w:rPr>
          <w:rFonts w:ascii="Times New Roman" w:hAnsi="Times New Roman" w:cs="Times New Roman"/>
        </w:rPr>
        <w:t>extensión</w:t>
      </w:r>
      <w:r w:rsidR="005A0791" w:rsidRPr="005A0791">
        <w:rPr>
          <w:rFonts w:ascii="Times New Roman" w:hAnsi="Times New Roman" w:cs="Times New Roman"/>
        </w:rPr>
        <w:t xml:space="preserve"> y </w:t>
      </w:r>
      <w:r w:rsidRPr="005A0791">
        <w:rPr>
          <w:rFonts w:ascii="Times New Roman" w:hAnsi="Times New Roman" w:cs="Times New Roman"/>
        </w:rPr>
        <w:t>riquezas</w:t>
      </w:r>
      <w:r w:rsidR="005A0791" w:rsidRPr="005A0791">
        <w:rPr>
          <w:rFonts w:ascii="Times New Roman" w:hAnsi="Times New Roman" w:cs="Times New Roman"/>
        </w:rPr>
        <w:t>, qu</w:t>
      </w:r>
      <w:r w:rsidR="00387954">
        <w:rPr>
          <w:rFonts w:ascii="Times New Roman" w:hAnsi="Times New Roman" w:cs="Times New Roman"/>
        </w:rPr>
        <w:t>e por su libertad y gloria. Aun</w:t>
      </w:r>
      <w:r w:rsidR="005A0791" w:rsidRPr="005A0791">
        <w:rPr>
          <w:rFonts w:ascii="Times New Roman" w:hAnsi="Times New Roman" w:cs="Times New Roman"/>
        </w:rPr>
        <w:t xml:space="preserve">que aspiro </w:t>
      </w:r>
      <w:r w:rsidRPr="005A0791">
        <w:rPr>
          <w:rFonts w:ascii="Times New Roman" w:hAnsi="Times New Roman" w:cs="Times New Roman"/>
        </w:rPr>
        <w:t>a</w:t>
      </w:r>
      <w:r w:rsidR="005A0791" w:rsidRPr="005A0791">
        <w:rPr>
          <w:rFonts w:ascii="Times New Roman" w:hAnsi="Times New Roman" w:cs="Times New Roman"/>
        </w:rPr>
        <w:t xml:space="preserve"> la </w:t>
      </w:r>
      <w:r w:rsidRPr="005A0791">
        <w:rPr>
          <w:rFonts w:ascii="Times New Roman" w:hAnsi="Times New Roman" w:cs="Times New Roman"/>
        </w:rPr>
        <w:t>perfección</w:t>
      </w:r>
      <w:r w:rsidR="005A0791" w:rsidRPr="005A0791">
        <w:rPr>
          <w:rFonts w:ascii="Times New Roman" w:hAnsi="Times New Roman" w:cs="Times New Roman"/>
        </w:rPr>
        <w:t xml:space="preserve"> del gobierno de mi patria, no puedo persuadirme que el nuevo - mundo sea por el momento </w:t>
      </w:r>
      <w:r w:rsidRPr="005A0791">
        <w:rPr>
          <w:rFonts w:ascii="Times New Roman" w:hAnsi="Times New Roman" w:cs="Times New Roman"/>
        </w:rPr>
        <w:t>regido</w:t>
      </w:r>
      <w:r w:rsidR="005A0791" w:rsidRPr="005A0791">
        <w:rPr>
          <w:rFonts w:ascii="Times New Roman" w:hAnsi="Times New Roman" w:cs="Times New Roman"/>
        </w:rPr>
        <w:t xml:space="preserve"> por una gran </w:t>
      </w:r>
      <w:r w:rsidR="00BC5BD0">
        <w:rPr>
          <w:rFonts w:ascii="Times New Roman" w:hAnsi="Times New Roman" w:cs="Times New Roman"/>
        </w:rPr>
        <w:t>R</w:t>
      </w:r>
      <w:r w:rsidRPr="005A0791">
        <w:rPr>
          <w:rFonts w:ascii="Times New Roman" w:hAnsi="Times New Roman" w:cs="Times New Roman"/>
        </w:rPr>
        <w:t>epública</w:t>
      </w:r>
      <w:r w:rsidR="005A0791" w:rsidRPr="005A0791">
        <w:rPr>
          <w:rFonts w:ascii="Times New Roman" w:hAnsi="Times New Roman" w:cs="Times New Roman"/>
        </w:rPr>
        <w:t xml:space="preserve">; como es </w:t>
      </w:r>
      <w:r w:rsidRPr="005A0791">
        <w:rPr>
          <w:rFonts w:ascii="Times New Roman" w:hAnsi="Times New Roman" w:cs="Times New Roman"/>
        </w:rPr>
        <w:t>imposible</w:t>
      </w:r>
      <w:r w:rsidR="005A0791" w:rsidRPr="005A0791">
        <w:rPr>
          <w:rFonts w:ascii="Times New Roman" w:hAnsi="Times New Roman" w:cs="Times New Roman"/>
        </w:rPr>
        <w:t xml:space="preserve"> no me atrevo </w:t>
      </w:r>
      <w:r w:rsidRPr="005A0791">
        <w:rPr>
          <w:rFonts w:ascii="Times New Roman" w:hAnsi="Times New Roman" w:cs="Times New Roman"/>
        </w:rPr>
        <w:t>a</w:t>
      </w:r>
      <w:r w:rsidR="005A0791" w:rsidRPr="005A0791">
        <w:rPr>
          <w:rFonts w:ascii="Times New Roman" w:hAnsi="Times New Roman" w:cs="Times New Roman"/>
        </w:rPr>
        <w:t xml:space="preserve"> desearlo, y menos deseo aun una </w:t>
      </w:r>
      <w:r>
        <w:rPr>
          <w:rFonts w:ascii="Times New Roman" w:hAnsi="Times New Roman" w:cs="Times New Roman"/>
        </w:rPr>
        <w:t>mo</w:t>
      </w:r>
      <w:r w:rsidRPr="005A0791">
        <w:rPr>
          <w:rFonts w:ascii="Times New Roman" w:hAnsi="Times New Roman" w:cs="Times New Roman"/>
        </w:rPr>
        <w:t>narquía</w:t>
      </w:r>
      <w:r w:rsidR="005A0791" w:rsidRPr="005A0791">
        <w:rPr>
          <w:rFonts w:ascii="Times New Roman" w:hAnsi="Times New Roman" w:cs="Times New Roman"/>
        </w:rPr>
        <w:t xml:space="preserve"> universal de </w:t>
      </w:r>
      <w:r w:rsidRPr="005A0791">
        <w:rPr>
          <w:rFonts w:ascii="Times New Roman" w:hAnsi="Times New Roman" w:cs="Times New Roman"/>
        </w:rPr>
        <w:t>América</w:t>
      </w:r>
      <w:r w:rsidR="005A0791" w:rsidRPr="005A0791">
        <w:rPr>
          <w:rFonts w:ascii="Times New Roman" w:hAnsi="Times New Roman" w:cs="Times New Roman"/>
        </w:rPr>
        <w:t xml:space="preserve">, </w:t>
      </w:r>
      <w:r w:rsidRPr="005A0791">
        <w:rPr>
          <w:rFonts w:ascii="Times New Roman" w:hAnsi="Times New Roman" w:cs="Times New Roman"/>
        </w:rPr>
        <w:t>porque</w:t>
      </w:r>
      <w:r w:rsidR="005A0791" w:rsidRPr="005A0791">
        <w:rPr>
          <w:rFonts w:ascii="Times New Roman" w:hAnsi="Times New Roman" w:cs="Times New Roman"/>
        </w:rPr>
        <w:t xml:space="preserve"> éste proyecto, sin ser </w:t>
      </w:r>
      <w:r w:rsidRPr="005A0791">
        <w:rPr>
          <w:rFonts w:ascii="Times New Roman" w:hAnsi="Times New Roman" w:cs="Times New Roman"/>
        </w:rPr>
        <w:t>útil</w:t>
      </w:r>
      <w:r w:rsidR="005A0791" w:rsidRPr="005A0791">
        <w:rPr>
          <w:rFonts w:ascii="Times New Roman" w:hAnsi="Times New Roman" w:cs="Times New Roman"/>
        </w:rPr>
        <w:t xml:space="preserve">, es </w:t>
      </w:r>
      <w:r w:rsidRPr="005A0791">
        <w:rPr>
          <w:rFonts w:ascii="Times New Roman" w:hAnsi="Times New Roman" w:cs="Times New Roman"/>
        </w:rPr>
        <w:t>también</w:t>
      </w:r>
      <w:r w:rsidR="005A0791" w:rsidRPr="005A0791">
        <w:rPr>
          <w:rFonts w:ascii="Times New Roman" w:hAnsi="Times New Roman" w:cs="Times New Roman"/>
        </w:rPr>
        <w:t xml:space="preserve"> </w:t>
      </w:r>
      <w:r w:rsidRPr="005A0791">
        <w:rPr>
          <w:rFonts w:ascii="Times New Roman" w:hAnsi="Times New Roman" w:cs="Times New Roman"/>
        </w:rPr>
        <w:t>imposible</w:t>
      </w:r>
      <w:r w:rsidR="005A0791" w:rsidRPr="005A0791">
        <w:rPr>
          <w:rFonts w:ascii="Times New Roman" w:hAnsi="Times New Roman" w:cs="Times New Roman"/>
        </w:rPr>
        <w:t xml:space="preserve">. Los abusos que actualmente existen, no se </w:t>
      </w:r>
      <w:r w:rsidRPr="005A0791">
        <w:rPr>
          <w:rFonts w:ascii="Times New Roman" w:hAnsi="Times New Roman" w:cs="Times New Roman"/>
        </w:rPr>
        <w:t>reformarían</w:t>
      </w:r>
      <w:r w:rsidR="005A0791" w:rsidRPr="005A0791">
        <w:rPr>
          <w:rFonts w:ascii="Times New Roman" w:hAnsi="Times New Roman" w:cs="Times New Roman"/>
        </w:rPr>
        <w:t xml:space="preserve">, y nuestra </w:t>
      </w:r>
      <w:r w:rsidRPr="005A0791">
        <w:rPr>
          <w:rFonts w:ascii="Times New Roman" w:hAnsi="Times New Roman" w:cs="Times New Roman"/>
        </w:rPr>
        <w:t>regeneración</w:t>
      </w:r>
      <w:r w:rsidR="0089750F">
        <w:rPr>
          <w:rFonts w:ascii="Times New Roman" w:hAnsi="Times New Roman" w:cs="Times New Roman"/>
        </w:rPr>
        <w:t xml:space="preserve"> serí</w:t>
      </w:r>
      <w:r w:rsidR="005A0791" w:rsidRPr="005A0791">
        <w:rPr>
          <w:rFonts w:ascii="Times New Roman" w:hAnsi="Times New Roman" w:cs="Times New Roman"/>
        </w:rPr>
        <w:t>a infructu</w:t>
      </w:r>
      <w:r>
        <w:rPr>
          <w:rFonts w:ascii="Times New Roman" w:hAnsi="Times New Roman" w:cs="Times New Roman"/>
        </w:rPr>
        <w:t>osa. Los Estados Americanos, ha</w:t>
      </w:r>
      <w:r w:rsidR="005A0791" w:rsidRPr="005A0791">
        <w:rPr>
          <w:rFonts w:ascii="Times New Roman" w:hAnsi="Times New Roman" w:cs="Times New Roman"/>
        </w:rPr>
        <w:t xml:space="preserve"> menester de los cuidados de gobiernos paternales, que curen las plagas y las heridas</w:t>
      </w:r>
      <w:r w:rsidR="003F5334">
        <w:rPr>
          <w:rFonts w:ascii="Times New Roman" w:hAnsi="Times New Roman" w:cs="Times New Roman"/>
        </w:rPr>
        <w:t xml:space="preserve"> del despotismo y la guerra (…) </w:t>
      </w:r>
      <w:r w:rsidR="005A0791" w:rsidRPr="005A0791">
        <w:rPr>
          <w:rFonts w:ascii="Times New Roman" w:hAnsi="Times New Roman" w:cs="Times New Roman"/>
        </w:rPr>
        <w:t xml:space="preserve">Es una </w:t>
      </w:r>
      <w:r w:rsidRPr="005A0791">
        <w:rPr>
          <w:rFonts w:ascii="Times New Roman" w:hAnsi="Times New Roman" w:cs="Times New Roman"/>
        </w:rPr>
        <w:t>Idea</w:t>
      </w:r>
      <w:r w:rsidR="005A0791" w:rsidRPr="005A0791">
        <w:rPr>
          <w:rFonts w:ascii="Times New Roman" w:hAnsi="Times New Roman" w:cs="Times New Roman"/>
        </w:rPr>
        <w:t xml:space="preserve"> grandiosa pretender formar de todo el nuevo mundo, una sola </w:t>
      </w:r>
      <w:r w:rsidRPr="005A0791">
        <w:rPr>
          <w:rFonts w:ascii="Times New Roman" w:hAnsi="Times New Roman" w:cs="Times New Roman"/>
        </w:rPr>
        <w:t>nación</w:t>
      </w:r>
      <w:r w:rsidR="00387954">
        <w:rPr>
          <w:rFonts w:ascii="Times New Roman" w:hAnsi="Times New Roman" w:cs="Times New Roman"/>
        </w:rPr>
        <w:t xml:space="preserve"> con un solo ví</w:t>
      </w:r>
      <w:r w:rsidR="005A0791" w:rsidRPr="005A0791">
        <w:rPr>
          <w:rFonts w:ascii="Times New Roman" w:hAnsi="Times New Roman" w:cs="Times New Roman"/>
        </w:rPr>
        <w:t xml:space="preserve">nculo que ligue sus partes entre sí y con el todo. Ya que tiene un origen, una lengua, unas </w:t>
      </w:r>
      <w:r w:rsidRPr="005A0791">
        <w:rPr>
          <w:rFonts w:ascii="Times New Roman" w:hAnsi="Times New Roman" w:cs="Times New Roman"/>
        </w:rPr>
        <w:t>costumbres</w:t>
      </w:r>
      <w:r w:rsidR="005A0791" w:rsidRPr="005A0791">
        <w:rPr>
          <w:rFonts w:ascii="Times New Roman" w:hAnsi="Times New Roman" w:cs="Times New Roman"/>
        </w:rPr>
        <w:t xml:space="preserve"> y una </w:t>
      </w:r>
      <w:r w:rsidRPr="005A0791">
        <w:rPr>
          <w:rFonts w:ascii="Times New Roman" w:hAnsi="Times New Roman" w:cs="Times New Roman"/>
        </w:rPr>
        <w:t>Religión</w:t>
      </w:r>
      <w:r w:rsidR="005A0791" w:rsidRPr="005A0791">
        <w:rPr>
          <w:rFonts w:ascii="Times New Roman" w:hAnsi="Times New Roman" w:cs="Times New Roman"/>
        </w:rPr>
        <w:t xml:space="preserve">, </w:t>
      </w:r>
      <w:r w:rsidRPr="005A0791">
        <w:rPr>
          <w:rFonts w:ascii="Times New Roman" w:hAnsi="Times New Roman" w:cs="Times New Roman"/>
        </w:rPr>
        <w:t>debería</w:t>
      </w:r>
      <w:r w:rsidR="005A0791" w:rsidRPr="005A0791">
        <w:rPr>
          <w:rFonts w:ascii="Times New Roman" w:hAnsi="Times New Roman" w:cs="Times New Roman"/>
        </w:rPr>
        <w:t xml:space="preserve"> por consiguiente tener un solo Gobierno, que confederase los diferentes </w:t>
      </w:r>
      <w:r w:rsidR="00387954">
        <w:rPr>
          <w:rFonts w:ascii="Times New Roman" w:hAnsi="Times New Roman" w:cs="Times New Roman"/>
        </w:rPr>
        <w:t>E</w:t>
      </w:r>
      <w:r w:rsidRPr="005A0791">
        <w:rPr>
          <w:rFonts w:ascii="Times New Roman" w:hAnsi="Times New Roman" w:cs="Times New Roman"/>
        </w:rPr>
        <w:t>stados</w:t>
      </w:r>
      <w:r w:rsidR="005A0791" w:rsidRPr="005A0791">
        <w:rPr>
          <w:rFonts w:ascii="Times New Roman" w:hAnsi="Times New Roman" w:cs="Times New Roman"/>
        </w:rPr>
        <w:t xml:space="preserve"> que hayan de formarse; mas no es </w:t>
      </w:r>
      <w:r w:rsidRPr="005A0791">
        <w:rPr>
          <w:rFonts w:ascii="Times New Roman" w:hAnsi="Times New Roman" w:cs="Times New Roman"/>
        </w:rPr>
        <w:t>posible</w:t>
      </w:r>
      <w:r w:rsidR="00DA3B1D">
        <w:rPr>
          <w:rFonts w:ascii="Times New Roman" w:hAnsi="Times New Roman" w:cs="Times New Roman"/>
        </w:rPr>
        <w:t>, por</w:t>
      </w:r>
      <w:r w:rsidR="005A0791" w:rsidRPr="005A0791">
        <w:rPr>
          <w:rFonts w:ascii="Times New Roman" w:hAnsi="Times New Roman" w:cs="Times New Roman"/>
        </w:rPr>
        <w:t>qu</w:t>
      </w:r>
      <w:r w:rsidR="003F5334">
        <w:rPr>
          <w:rFonts w:ascii="Times New Roman" w:hAnsi="Times New Roman" w:cs="Times New Roman"/>
        </w:rPr>
        <w:t xml:space="preserve">e climas remotos, </w:t>
      </w:r>
      <w:r w:rsidR="005A0791" w:rsidRPr="005A0791">
        <w:rPr>
          <w:rFonts w:ascii="Times New Roman" w:hAnsi="Times New Roman" w:cs="Times New Roman"/>
        </w:rPr>
        <w:t xml:space="preserve">situaciones diversas, intereses opuestos, caracteres de semejantes dividen </w:t>
      </w:r>
      <w:r w:rsidRPr="005A0791">
        <w:rPr>
          <w:rFonts w:ascii="Times New Roman" w:hAnsi="Times New Roman" w:cs="Times New Roman"/>
        </w:rPr>
        <w:t>a</w:t>
      </w:r>
      <w:r w:rsidR="005A0791" w:rsidRPr="005A0791">
        <w:rPr>
          <w:rFonts w:ascii="Times New Roman" w:hAnsi="Times New Roman" w:cs="Times New Roman"/>
        </w:rPr>
        <w:t xml:space="preserve"> la </w:t>
      </w:r>
      <w:r w:rsidRPr="005A0791">
        <w:rPr>
          <w:rFonts w:ascii="Times New Roman" w:hAnsi="Times New Roman" w:cs="Times New Roman"/>
        </w:rPr>
        <w:t>América</w:t>
      </w:r>
      <w:r w:rsidR="005A0791" w:rsidRPr="005A0791">
        <w:rPr>
          <w:rFonts w:ascii="Times New Roman" w:hAnsi="Times New Roman" w:cs="Times New Roman"/>
        </w:rPr>
        <w:t xml:space="preserve">: </w:t>
      </w:r>
      <w:r w:rsidR="00387954">
        <w:rPr>
          <w:rFonts w:ascii="Times New Roman" w:hAnsi="Times New Roman" w:cs="Times New Roman"/>
        </w:rPr>
        <w:t>¡Qué bello serí</w:t>
      </w:r>
      <w:r w:rsidRPr="005A0791">
        <w:rPr>
          <w:rFonts w:ascii="Times New Roman" w:hAnsi="Times New Roman" w:cs="Times New Roman"/>
        </w:rPr>
        <w:t>a que el Istmo de Panamá fuese para nosotros lo que el de Corinto para los griegos!¡ojalá</w:t>
      </w:r>
      <w:r w:rsidR="005A0791" w:rsidRPr="005A0791">
        <w:rPr>
          <w:rFonts w:ascii="Times New Roman" w:hAnsi="Times New Roman" w:cs="Times New Roman"/>
        </w:rPr>
        <w:t xml:space="preserve"> que </w:t>
      </w:r>
      <w:r w:rsidRPr="005A0791">
        <w:rPr>
          <w:rFonts w:ascii="Times New Roman" w:hAnsi="Times New Roman" w:cs="Times New Roman"/>
        </w:rPr>
        <w:t>algún</w:t>
      </w:r>
      <w:r w:rsidR="005A0791" w:rsidRPr="005A0791">
        <w:rPr>
          <w:rFonts w:ascii="Times New Roman" w:hAnsi="Times New Roman" w:cs="Times New Roman"/>
        </w:rPr>
        <w:t xml:space="preserve"> </w:t>
      </w:r>
      <w:r w:rsidRPr="005A0791">
        <w:rPr>
          <w:rFonts w:ascii="Times New Roman" w:hAnsi="Times New Roman" w:cs="Times New Roman"/>
        </w:rPr>
        <w:t>día</w:t>
      </w:r>
      <w:r w:rsidR="005A0791" w:rsidRPr="005A0791">
        <w:rPr>
          <w:rFonts w:ascii="Times New Roman" w:hAnsi="Times New Roman" w:cs="Times New Roman"/>
        </w:rPr>
        <w:t xml:space="preserve"> tengamos la fortuna de instalar allí un augusto Congreso de los </w:t>
      </w:r>
      <w:r w:rsidRPr="005A0791">
        <w:rPr>
          <w:rFonts w:ascii="Times New Roman" w:hAnsi="Times New Roman" w:cs="Times New Roman"/>
        </w:rPr>
        <w:t>Representantes</w:t>
      </w:r>
      <w:r w:rsidR="005A0791" w:rsidRPr="005A0791">
        <w:rPr>
          <w:rFonts w:ascii="Times New Roman" w:hAnsi="Times New Roman" w:cs="Times New Roman"/>
        </w:rPr>
        <w:t xml:space="preserve"> de las </w:t>
      </w:r>
      <w:r w:rsidRPr="005A0791">
        <w:rPr>
          <w:rFonts w:ascii="Times New Roman" w:hAnsi="Times New Roman" w:cs="Times New Roman"/>
        </w:rPr>
        <w:t>Repúblicas</w:t>
      </w:r>
      <w:r w:rsidR="005A0791" w:rsidRPr="005A0791">
        <w:rPr>
          <w:rFonts w:ascii="Times New Roman" w:hAnsi="Times New Roman" w:cs="Times New Roman"/>
        </w:rPr>
        <w:t xml:space="preserve">, </w:t>
      </w:r>
      <w:r w:rsidRPr="005A0791">
        <w:rPr>
          <w:rFonts w:ascii="Times New Roman" w:hAnsi="Times New Roman" w:cs="Times New Roman"/>
        </w:rPr>
        <w:t>Reinos</w:t>
      </w:r>
      <w:r w:rsidR="00387954">
        <w:rPr>
          <w:rFonts w:ascii="Times New Roman" w:hAnsi="Times New Roman" w:cs="Times New Roman"/>
        </w:rPr>
        <w:t xml:space="preserve"> e</w:t>
      </w:r>
      <w:r w:rsidR="005A0791" w:rsidRPr="005A0791">
        <w:rPr>
          <w:rFonts w:ascii="Times New Roman" w:hAnsi="Times New Roman" w:cs="Times New Roman"/>
        </w:rPr>
        <w:t xml:space="preserve"> </w:t>
      </w:r>
      <w:r w:rsidRPr="005A0791">
        <w:rPr>
          <w:rFonts w:ascii="Times New Roman" w:hAnsi="Times New Roman" w:cs="Times New Roman"/>
        </w:rPr>
        <w:t>Imperios</w:t>
      </w:r>
      <w:r w:rsidR="005A0791" w:rsidRPr="005A0791">
        <w:rPr>
          <w:rFonts w:ascii="Times New Roman" w:hAnsi="Times New Roman" w:cs="Times New Roman"/>
        </w:rPr>
        <w:t xml:space="preserve"> </w:t>
      </w:r>
      <w:r w:rsidR="00DA3B1D" w:rsidRPr="005A0791">
        <w:rPr>
          <w:rFonts w:ascii="Times New Roman" w:hAnsi="Times New Roman" w:cs="Times New Roman"/>
        </w:rPr>
        <w:t>a</w:t>
      </w:r>
      <w:r w:rsidR="005A0791" w:rsidRPr="005A0791">
        <w:rPr>
          <w:rFonts w:ascii="Times New Roman" w:hAnsi="Times New Roman" w:cs="Times New Roman"/>
        </w:rPr>
        <w:t xml:space="preserve"> tratar y discutir sobre los altos intereses de la Paz y de la Guerra, con las naciones de </w:t>
      </w:r>
      <w:r>
        <w:rPr>
          <w:rFonts w:ascii="Times New Roman" w:hAnsi="Times New Roman" w:cs="Times New Roman"/>
        </w:rPr>
        <w:t>las otras tres partes del Mundo” (Bolívar, 1815,</w:t>
      </w:r>
      <w:r w:rsidR="003F5334">
        <w:rPr>
          <w:rFonts w:ascii="Times New Roman" w:hAnsi="Times New Roman" w:cs="Times New Roman"/>
        </w:rPr>
        <w:t xml:space="preserve"> </w:t>
      </w:r>
      <w:r>
        <w:rPr>
          <w:rFonts w:ascii="Times New Roman" w:hAnsi="Times New Roman" w:cs="Times New Roman"/>
        </w:rPr>
        <w:t>p</w:t>
      </w:r>
      <w:r w:rsidR="003F5334">
        <w:rPr>
          <w:rFonts w:ascii="Times New Roman" w:hAnsi="Times New Roman" w:cs="Times New Roman"/>
        </w:rPr>
        <w:t>p</w:t>
      </w:r>
      <w:r>
        <w:rPr>
          <w:rFonts w:ascii="Times New Roman" w:hAnsi="Times New Roman" w:cs="Times New Roman"/>
        </w:rPr>
        <w:t xml:space="preserve">. </w:t>
      </w:r>
      <w:r w:rsidR="003F5334">
        <w:rPr>
          <w:rFonts w:ascii="Times New Roman" w:hAnsi="Times New Roman" w:cs="Times New Roman"/>
        </w:rPr>
        <w:t>23, 28</w:t>
      </w:r>
      <w:r>
        <w:rPr>
          <w:rFonts w:ascii="Times New Roman" w:hAnsi="Times New Roman" w:cs="Times New Roman"/>
        </w:rPr>
        <w:t>).</w:t>
      </w:r>
    </w:p>
    <w:p w14:paraId="0DDE56B5" w14:textId="77777777" w:rsidR="005E35EE" w:rsidRPr="005E35EE" w:rsidRDefault="005E35EE" w:rsidP="005E35EE">
      <w:pPr>
        <w:ind w:left="708" w:firstLine="708"/>
        <w:jc w:val="both"/>
        <w:rPr>
          <w:rFonts w:ascii="Times New Roman" w:hAnsi="Times New Roman" w:cs="Times New Roman"/>
        </w:rPr>
      </w:pPr>
    </w:p>
    <w:p w14:paraId="154AD1F8" w14:textId="26BA0368" w:rsidR="005E35EE" w:rsidRDefault="003F5334" w:rsidP="000065CB">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Bajo este pensamiento</w:t>
      </w:r>
      <w:r w:rsidR="006914CA">
        <w:rPr>
          <w:rFonts w:ascii="Times New Roman" w:hAnsi="Times New Roman" w:cs="Times New Roman"/>
          <w:sz w:val="24"/>
          <w:lang w:val="es"/>
        </w:rPr>
        <w:t xml:space="preserve"> se configuraría desde 1819, en el marco del Congreso de Angostura, la llamada Gran Colombia compuesta </w:t>
      </w:r>
      <w:r w:rsidR="001A084D">
        <w:rPr>
          <w:rFonts w:ascii="Times New Roman" w:hAnsi="Times New Roman" w:cs="Times New Roman"/>
          <w:sz w:val="24"/>
          <w:lang w:val="es"/>
        </w:rPr>
        <w:t>por las actuales naciones correspondientes</w:t>
      </w:r>
      <w:r w:rsidR="006914CA">
        <w:rPr>
          <w:rFonts w:ascii="Times New Roman" w:hAnsi="Times New Roman" w:cs="Times New Roman"/>
          <w:sz w:val="24"/>
          <w:lang w:val="es"/>
        </w:rPr>
        <w:t xml:space="preserve"> a Venezuela y Colombia -incluyendo en ese entonces </w:t>
      </w:r>
      <w:r w:rsidR="001A084D">
        <w:rPr>
          <w:rFonts w:ascii="Times New Roman" w:hAnsi="Times New Roman" w:cs="Times New Roman"/>
          <w:sz w:val="24"/>
          <w:lang w:val="es"/>
        </w:rPr>
        <w:t>Panamá</w:t>
      </w:r>
      <w:r w:rsidR="006914CA">
        <w:rPr>
          <w:rFonts w:ascii="Times New Roman" w:hAnsi="Times New Roman" w:cs="Times New Roman"/>
          <w:sz w:val="24"/>
          <w:lang w:val="es"/>
        </w:rPr>
        <w:t>-</w:t>
      </w:r>
      <w:r w:rsidR="001A084D">
        <w:rPr>
          <w:rFonts w:ascii="Times New Roman" w:hAnsi="Times New Roman" w:cs="Times New Roman"/>
          <w:sz w:val="24"/>
          <w:lang w:val="es"/>
        </w:rPr>
        <w:t xml:space="preserve"> y en 1822 se uniría Ecuador (</w:t>
      </w:r>
      <w:r w:rsidR="001A084D" w:rsidRPr="001A084D">
        <w:rPr>
          <w:rFonts w:ascii="Times New Roman" w:hAnsi="Times New Roman" w:cs="Times New Roman"/>
          <w:sz w:val="24"/>
          <w:lang w:val="es"/>
        </w:rPr>
        <w:t>Vitale, 2009, pp. 44)</w:t>
      </w:r>
      <w:r w:rsidR="00331BF3">
        <w:rPr>
          <w:rFonts w:ascii="Times New Roman" w:hAnsi="Times New Roman" w:cs="Times New Roman"/>
          <w:sz w:val="24"/>
          <w:lang w:val="es"/>
        </w:rPr>
        <w:t>. Posteriormente</w:t>
      </w:r>
      <w:r w:rsidR="001A084D">
        <w:rPr>
          <w:rFonts w:ascii="Times New Roman" w:hAnsi="Times New Roman" w:cs="Times New Roman"/>
          <w:sz w:val="24"/>
          <w:lang w:val="es"/>
        </w:rPr>
        <w:t xml:space="preserve">, a partir de esta unión en 1826 </w:t>
      </w:r>
      <w:r>
        <w:rPr>
          <w:rFonts w:ascii="Times New Roman" w:hAnsi="Times New Roman" w:cs="Times New Roman"/>
          <w:sz w:val="24"/>
          <w:lang w:val="es"/>
        </w:rPr>
        <w:t xml:space="preserve">nació lo que se </w:t>
      </w:r>
      <w:r w:rsidR="00E140B3">
        <w:rPr>
          <w:rFonts w:ascii="Times New Roman" w:hAnsi="Times New Roman" w:cs="Times New Roman"/>
          <w:sz w:val="24"/>
          <w:lang w:val="es"/>
        </w:rPr>
        <w:t>convertiría</w:t>
      </w:r>
      <w:r>
        <w:rPr>
          <w:rFonts w:ascii="Times New Roman" w:hAnsi="Times New Roman" w:cs="Times New Roman"/>
          <w:sz w:val="24"/>
          <w:lang w:val="es"/>
        </w:rPr>
        <w:t xml:space="preserve"> en el primer intento de </w:t>
      </w:r>
      <w:r w:rsidR="00E140B3">
        <w:rPr>
          <w:rFonts w:ascii="Times New Roman" w:hAnsi="Times New Roman" w:cs="Times New Roman"/>
          <w:sz w:val="24"/>
          <w:lang w:val="es"/>
        </w:rPr>
        <w:t>integración</w:t>
      </w:r>
      <w:r>
        <w:rPr>
          <w:rFonts w:ascii="Times New Roman" w:hAnsi="Times New Roman" w:cs="Times New Roman"/>
          <w:sz w:val="24"/>
          <w:lang w:val="es"/>
        </w:rPr>
        <w:t xml:space="preserve"> regional con el </w:t>
      </w:r>
      <w:r w:rsidR="0043781C">
        <w:rPr>
          <w:rFonts w:ascii="Times New Roman" w:hAnsi="Times New Roman" w:cs="Times New Roman"/>
          <w:sz w:val="24"/>
          <w:lang w:val="es"/>
        </w:rPr>
        <w:t>conocido “</w:t>
      </w:r>
      <w:r>
        <w:rPr>
          <w:rFonts w:ascii="Times New Roman" w:hAnsi="Times New Roman" w:cs="Times New Roman"/>
          <w:sz w:val="24"/>
          <w:lang w:val="es"/>
        </w:rPr>
        <w:t>Congreso</w:t>
      </w:r>
      <w:r w:rsidR="0043781C">
        <w:rPr>
          <w:rFonts w:ascii="Times New Roman" w:hAnsi="Times New Roman" w:cs="Times New Roman"/>
          <w:sz w:val="24"/>
          <w:lang w:val="es"/>
        </w:rPr>
        <w:t xml:space="preserve"> anfictiónico </w:t>
      </w:r>
      <w:r>
        <w:rPr>
          <w:rFonts w:ascii="Times New Roman" w:hAnsi="Times New Roman" w:cs="Times New Roman"/>
          <w:sz w:val="24"/>
          <w:lang w:val="es"/>
        </w:rPr>
        <w:t xml:space="preserve">de </w:t>
      </w:r>
      <w:r w:rsidR="00E140B3">
        <w:rPr>
          <w:rFonts w:ascii="Times New Roman" w:hAnsi="Times New Roman" w:cs="Times New Roman"/>
          <w:sz w:val="24"/>
          <w:lang w:val="es"/>
        </w:rPr>
        <w:t>Panamá</w:t>
      </w:r>
      <w:r w:rsidR="00714FF0">
        <w:rPr>
          <w:rFonts w:ascii="Times New Roman" w:hAnsi="Times New Roman" w:cs="Times New Roman"/>
          <w:sz w:val="24"/>
          <w:lang w:val="es"/>
        </w:rPr>
        <w:t>”, d</w:t>
      </w:r>
      <w:r w:rsidR="0043781C">
        <w:rPr>
          <w:rFonts w:ascii="Times New Roman" w:hAnsi="Times New Roman" w:cs="Times New Roman"/>
          <w:sz w:val="24"/>
          <w:lang w:val="es"/>
        </w:rPr>
        <w:t xml:space="preserve">enominado Anfictiónico en </w:t>
      </w:r>
      <w:r w:rsidR="005B5DFE">
        <w:rPr>
          <w:rFonts w:ascii="Times New Roman" w:hAnsi="Times New Roman" w:cs="Times New Roman"/>
          <w:sz w:val="24"/>
          <w:lang w:val="es"/>
        </w:rPr>
        <w:t>relación</w:t>
      </w:r>
      <w:r w:rsidR="0043781C">
        <w:rPr>
          <w:rFonts w:ascii="Times New Roman" w:hAnsi="Times New Roman" w:cs="Times New Roman"/>
          <w:sz w:val="24"/>
          <w:lang w:val="es"/>
        </w:rPr>
        <w:t xml:space="preserve"> a las conocidas </w:t>
      </w:r>
      <w:r w:rsidR="005B5DFE">
        <w:rPr>
          <w:rFonts w:ascii="Times New Roman" w:hAnsi="Times New Roman" w:cs="Times New Roman"/>
          <w:sz w:val="24"/>
          <w:lang w:val="es"/>
        </w:rPr>
        <w:t>anfictionías</w:t>
      </w:r>
      <w:r w:rsidR="0043781C">
        <w:rPr>
          <w:rFonts w:ascii="Times New Roman" w:hAnsi="Times New Roman" w:cs="Times New Roman"/>
          <w:sz w:val="24"/>
          <w:lang w:val="es"/>
        </w:rPr>
        <w:t xml:space="preserve"> griegas que </w:t>
      </w:r>
      <w:r w:rsidR="005B5DFE">
        <w:rPr>
          <w:rFonts w:ascii="Times New Roman" w:hAnsi="Times New Roman" w:cs="Times New Roman"/>
          <w:sz w:val="24"/>
          <w:lang w:val="es"/>
        </w:rPr>
        <w:t>hacían</w:t>
      </w:r>
      <w:r w:rsidR="0043781C">
        <w:rPr>
          <w:rFonts w:ascii="Times New Roman" w:hAnsi="Times New Roman" w:cs="Times New Roman"/>
          <w:sz w:val="24"/>
          <w:lang w:val="es"/>
        </w:rPr>
        <w:t xml:space="preserve"> referencia a </w:t>
      </w:r>
      <w:r w:rsidR="005B5DFE">
        <w:rPr>
          <w:rFonts w:ascii="Times New Roman" w:hAnsi="Times New Roman" w:cs="Times New Roman"/>
          <w:sz w:val="24"/>
          <w:lang w:val="es"/>
        </w:rPr>
        <w:t>asociaciones</w:t>
      </w:r>
      <w:r w:rsidR="0043781C">
        <w:rPr>
          <w:rFonts w:ascii="Times New Roman" w:hAnsi="Times New Roman" w:cs="Times New Roman"/>
          <w:sz w:val="24"/>
          <w:lang w:val="es"/>
        </w:rPr>
        <w:t xml:space="preserve">, ligas o confederaciones, en un inicio de tribus y posteriormente de pueblos o “Estados”, donde se </w:t>
      </w:r>
      <w:r w:rsidR="005B5DFE">
        <w:rPr>
          <w:rFonts w:ascii="Times New Roman" w:hAnsi="Times New Roman" w:cs="Times New Roman"/>
          <w:sz w:val="24"/>
          <w:lang w:val="es"/>
        </w:rPr>
        <w:t>reunían</w:t>
      </w:r>
      <w:r w:rsidR="0043781C">
        <w:rPr>
          <w:rFonts w:ascii="Times New Roman" w:hAnsi="Times New Roman" w:cs="Times New Roman"/>
          <w:sz w:val="24"/>
          <w:lang w:val="es"/>
        </w:rPr>
        <w:t xml:space="preserve"> delegados o representantes</w:t>
      </w:r>
      <w:r w:rsidR="00E760B4">
        <w:rPr>
          <w:rFonts w:ascii="Times New Roman" w:hAnsi="Times New Roman" w:cs="Times New Roman"/>
          <w:sz w:val="24"/>
          <w:lang w:val="es"/>
        </w:rPr>
        <w:t xml:space="preserve"> en una localidad para debatir, </w:t>
      </w:r>
      <w:r w:rsidR="005B5DFE">
        <w:rPr>
          <w:rFonts w:ascii="Times New Roman" w:hAnsi="Times New Roman" w:cs="Times New Roman"/>
          <w:sz w:val="24"/>
          <w:lang w:val="es"/>
        </w:rPr>
        <w:t>negociar o tratar temas comunes en especial religiosos, políticos</w:t>
      </w:r>
      <w:r w:rsidR="0021518B">
        <w:rPr>
          <w:rFonts w:ascii="Times New Roman" w:hAnsi="Times New Roman" w:cs="Times New Roman"/>
          <w:sz w:val="24"/>
          <w:lang w:val="es"/>
        </w:rPr>
        <w:t xml:space="preserve"> y de seguridad (</w:t>
      </w:r>
      <w:r w:rsidR="001908F5">
        <w:rPr>
          <w:rFonts w:ascii="Times New Roman" w:hAnsi="Times New Roman" w:cs="Times New Roman"/>
          <w:sz w:val="24"/>
          <w:lang w:val="es"/>
        </w:rPr>
        <w:t>De la R</w:t>
      </w:r>
      <w:r w:rsidR="0021518B" w:rsidRPr="0021518B">
        <w:rPr>
          <w:rFonts w:ascii="Times New Roman" w:hAnsi="Times New Roman" w:cs="Times New Roman"/>
          <w:sz w:val="24"/>
          <w:lang w:val="es"/>
        </w:rPr>
        <w:t>eza, 2008, pp. 64, 65).</w:t>
      </w:r>
    </w:p>
    <w:p w14:paraId="100EDBA0" w14:textId="5AB1059F" w:rsidR="00AF2DB8" w:rsidRDefault="00281B67" w:rsidP="003240CB">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To</w:t>
      </w:r>
      <w:r w:rsidR="003240CB">
        <w:rPr>
          <w:rFonts w:ascii="Times New Roman" w:hAnsi="Times New Roman" w:cs="Times New Roman"/>
          <w:sz w:val="24"/>
          <w:lang w:val="es"/>
        </w:rPr>
        <w:t xml:space="preserve">do este proceso iniciaría </w:t>
      </w:r>
      <w:r>
        <w:rPr>
          <w:rFonts w:ascii="Times New Roman" w:hAnsi="Times New Roman" w:cs="Times New Roman"/>
          <w:sz w:val="24"/>
          <w:lang w:val="es"/>
        </w:rPr>
        <w:t>el 7 de diciembre de 1824 con la convocatoria de Bolívar</w:t>
      </w:r>
      <w:r w:rsidR="000B6F49">
        <w:rPr>
          <w:rStyle w:val="Refdenotaalpie"/>
          <w:rFonts w:ascii="Times New Roman" w:hAnsi="Times New Roman" w:cs="Times New Roman"/>
          <w:sz w:val="24"/>
          <w:lang w:val="es"/>
        </w:rPr>
        <w:footnoteReference w:id="12"/>
      </w:r>
      <w:r w:rsidR="000B6F49">
        <w:rPr>
          <w:rFonts w:ascii="Times New Roman" w:hAnsi="Times New Roman" w:cs="Times New Roman"/>
          <w:sz w:val="24"/>
          <w:lang w:val="es"/>
        </w:rPr>
        <w:t xml:space="preserve"> </w:t>
      </w:r>
      <w:r w:rsidR="0089750F">
        <w:rPr>
          <w:rFonts w:ascii="Times New Roman" w:hAnsi="Times New Roman" w:cs="Times New Roman"/>
          <w:sz w:val="24"/>
          <w:lang w:val="es"/>
        </w:rPr>
        <w:t>-que presidí</w:t>
      </w:r>
      <w:r>
        <w:rPr>
          <w:rFonts w:ascii="Times New Roman" w:hAnsi="Times New Roman" w:cs="Times New Roman"/>
          <w:sz w:val="24"/>
          <w:lang w:val="es"/>
        </w:rPr>
        <w:t xml:space="preserve">a el gobierno de la </w:t>
      </w:r>
      <w:r w:rsidR="00AF2DB8">
        <w:rPr>
          <w:rFonts w:ascii="Times New Roman" w:hAnsi="Times New Roman" w:cs="Times New Roman"/>
          <w:sz w:val="24"/>
          <w:lang w:val="es"/>
        </w:rPr>
        <w:t>República</w:t>
      </w:r>
      <w:r>
        <w:rPr>
          <w:rFonts w:ascii="Times New Roman" w:hAnsi="Times New Roman" w:cs="Times New Roman"/>
          <w:sz w:val="24"/>
          <w:lang w:val="es"/>
        </w:rPr>
        <w:t xml:space="preserve"> del Perú-</w:t>
      </w:r>
      <w:r w:rsidR="00AF2DB8">
        <w:rPr>
          <w:rFonts w:ascii="Times New Roman" w:hAnsi="Times New Roman" w:cs="Times New Roman"/>
          <w:sz w:val="24"/>
          <w:lang w:val="es"/>
        </w:rPr>
        <w:t xml:space="preserve"> a la Gran Colombia, seguido de </w:t>
      </w:r>
      <w:r w:rsidR="003240CB">
        <w:rPr>
          <w:rFonts w:ascii="Times New Roman" w:hAnsi="Times New Roman" w:cs="Times New Roman"/>
          <w:sz w:val="24"/>
          <w:lang w:val="es"/>
        </w:rPr>
        <w:t>l</w:t>
      </w:r>
      <w:r w:rsidR="00AF2DB8" w:rsidRPr="00AC1AAC">
        <w:rPr>
          <w:rFonts w:ascii="Times New Roman" w:hAnsi="Times New Roman" w:cs="Times New Roman"/>
          <w:sz w:val="24"/>
          <w:lang w:val="es"/>
        </w:rPr>
        <w:t xml:space="preserve">os </w:t>
      </w:r>
      <w:r w:rsidR="003240CB">
        <w:rPr>
          <w:rFonts w:ascii="Times New Roman" w:hAnsi="Times New Roman" w:cs="Times New Roman"/>
          <w:sz w:val="24"/>
          <w:lang w:val="es"/>
        </w:rPr>
        <w:t>Estados Unidos M</w:t>
      </w:r>
      <w:r w:rsidR="003B4354">
        <w:rPr>
          <w:rFonts w:ascii="Times New Roman" w:hAnsi="Times New Roman" w:cs="Times New Roman"/>
          <w:sz w:val="24"/>
          <w:lang w:val="es"/>
        </w:rPr>
        <w:t>exicanos y a la Federación C</w:t>
      </w:r>
      <w:r w:rsidR="00AF2DB8" w:rsidRPr="00AC1AAC">
        <w:rPr>
          <w:rFonts w:ascii="Times New Roman" w:hAnsi="Times New Roman" w:cs="Times New Roman"/>
          <w:sz w:val="24"/>
          <w:lang w:val="es"/>
        </w:rPr>
        <w:t>entroamerican</w:t>
      </w:r>
      <w:r w:rsidR="00AC1AAC" w:rsidRPr="00AC1AAC">
        <w:rPr>
          <w:rFonts w:ascii="Times New Roman" w:hAnsi="Times New Roman" w:cs="Times New Roman"/>
          <w:sz w:val="24"/>
          <w:lang w:val="es"/>
        </w:rPr>
        <w:t>a</w:t>
      </w:r>
      <w:r w:rsidR="003B4354">
        <w:rPr>
          <w:rFonts w:ascii="Times New Roman" w:hAnsi="Times New Roman" w:cs="Times New Roman"/>
          <w:sz w:val="24"/>
          <w:lang w:val="es"/>
        </w:rPr>
        <w:t xml:space="preserve"> -</w:t>
      </w:r>
      <w:r w:rsidR="005D1D51">
        <w:rPr>
          <w:rFonts w:ascii="Times New Roman" w:hAnsi="Times New Roman" w:cs="Times New Roman"/>
          <w:sz w:val="24"/>
          <w:lang w:val="es"/>
        </w:rPr>
        <w:t xml:space="preserve">casi al finalizar el congreso </w:t>
      </w:r>
      <w:r w:rsidR="00AF2DB8" w:rsidRPr="00AC1AAC">
        <w:rPr>
          <w:rFonts w:ascii="Times New Roman" w:hAnsi="Times New Roman" w:cs="Times New Roman"/>
          <w:sz w:val="24"/>
          <w:lang w:val="es"/>
        </w:rPr>
        <w:t>se uniría Bolivia</w:t>
      </w:r>
      <w:r w:rsidR="00AC1AAC" w:rsidRPr="00AC1AAC">
        <w:rPr>
          <w:rFonts w:ascii="Times New Roman" w:hAnsi="Times New Roman" w:cs="Times New Roman"/>
          <w:sz w:val="24"/>
          <w:lang w:val="es"/>
        </w:rPr>
        <w:t>- quienes</w:t>
      </w:r>
      <w:r w:rsidR="00AF2DB8" w:rsidRPr="00AC1AAC">
        <w:rPr>
          <w:rFonts w:ascii="Times New Roman" w:hAnsi="Times New Roman" w:cs="Times New Roman"/>
          <w:sz w:val="24"/>
          <w:lang w:val="es"/>
        </w:rPr>
        <w:t xml:space="preserve"> aceptar</w:t>
      </w:r>
      <w:r w:rsidR="00BC5BD0">
        <w:rPr>
          <w:rFonts w:ascii="Times New Roman" w:hAnsi="Times New Roman" w:cs="Times New Roman"/>
          <w:sz w:val="24"/>
          <w:lang w:val="es"/>
        </w:rPr>
        <w:t>on asistir al C</w:t>
      </w:r>
      <w:r w:rsidR="00AC1AAC" w:rsidRPr="00AC1AAC">
        <w:rPr>
          <w:rFonts w:ascii="Times New Roman" w:hAnsi="Times New Roman" w:cs="Times New Roman"/>
          <w:sz w:val="24"/>
          <w:lang w:val="es"/>
        </w:rPr>
        <w:t>ongreso, mientras</w:t>
      </w:r>
      <w:r w:rsidR="003240CB">
        <w:rPr>
          <w:rFonts w:ascii="Times New Roman" w:hAnsi="Times New Roman" w:cs="Times New Roman"/>
          <w:sz w:val="24"/>
          <w:lang w:val="es"/>
        </w:rPr>
        <w:t xml:space="preserve"> Estados Unidos,</w:t>
      </w:r>
      <w:r w:rsidR="00AC1AAC" w:rsidRPr="00AC1AAC">
        <w:rPr>
          <w:rFonts w:ascii="Times New Roman" w:hAnsi="Times New Roman" w:cs="Times New Roman"/>
          <w:sz w:val="24"/>
          <w:lang w:val="es"/>
        </w:rPr>
        <w:t xml:space="preserve"> el Imperio de Brasil y las Provincias Unidas del Rio de la Plata -por conflictos ter</w:t>
      </w:r>
      <w:r w:rsidR="0089750F">
        <w:rPr>
          <w:rFonts w:ascii="Times New Roman" w:hAnsi="Times New Roman" w:cs="Times New Roman"/>
          <w:sz w:val="24"/>
          <w:lang w:val="es"/>
        </w:rPr>
        <w:t>ritoriales- al igual que la Repú</w:t>
      </w:r>
      <w:r w:rsidR="00AC1AAC" w:rsidRPr="00AC1AAC">
        <w:rPr>
          <w:rFonts w:ascii="Times New Roman" w:hAnsi="Times New Roman" w:cs="Times New Roman"/>
          <w:sz w:val="24"/>
          <w:lang w:val="es"/>
        </w:rPr>
        <w:t xml:space="preserve">blica de Chile no participaron del proyecto (De la Reza, 2006, pp. 19-33). </w:t>
      </w:r>
      <w:r w:rsidR="00AF2DB8" w:rsidRPr="00AC1AAC">
        <w:rPr>
          <w:rFonts w:ascii="Times New Roman" w:hAnsi="Times New Roman" w:cs="Times New Roman"/>
          <w:sz w:val="24"/>
          <w:lang w:val="es"/>
        </w:rPr>
        <w:t xml:space="preserve">La voluntad </w:t>
      </w:r>
      <w:r w:rsidR="003240CB" w:rsidRPr="00AC1AAC">
        <w:rPr>
          <w:rFonts w:ascii="Times New Roman" w:hAnsi="Times New Roman" w:cs="Times New Roman"/>
          <w:sz w:val="24"/>
          <w:lang w:val="es"/>
        </w:rPr>
        <w:t>política</w:t>
      </w:r>
      <w:r w:rsidR="00AF2DB8" w:rsidRPr="00AC1AAC">
        <w:rPr>
          <w:rFonts w:ascii="Times New Roman" w:hAnsi="Times New Roman" w:cs="Times New Roman"/>
          <w:sz w:val="24"/>
          <w:lang w:val="es"/>
        </w:rPr>
        <w:t xml:space="preserve"> </w:t>
      </w:r>
      <w:r w:rsidR="00AC1AAC" w:rsidRPr="00AC1AAC">
        <w:rPr>
          <w:rFonts w:ascii="Times New Roman" w:hAnsi="Times New Roman" w:cs="Times New Roman"/>
          <w:sz w:val="24"/>
          <w:lang w:val="es"/>
        </w:rPr>
        <w:t xml:space="preserve">en un inicio </w:t>
      </w:r>
      <w:r w:rsidR="003240CB" w:rsidRPr="00AC1AAC">
        <w:rPr>
          <w:rFonts w:ascii="Times New Roman" w:hAnsi="Times New Roman" w:cs="Times New Roman"/>
          <w:sz w:val="24"/>
          <w:lang w:val="es"/>
        </w:rPr>
        <w:t>parecía</w:t>
      </w:r>
      <w:r w:rsidR="00AF2DB8" w:rsidRPr="00AC1AAC">
        <w:rPr>
          <w:rFonts w:ascii="Times New Roman" w:hAnsi="Times New Roman" w:cs="Times New Roman"/>
          <w:sz w:val="24"/>
          <w:lang w:val="es"/>
        </w:rPr>
        <w:t xml:space="preserve"> latente </w:t>
      </w:r>
      <w:r w:rsidR="00AC1AAC" w:rsidRPr="00AC1AAC">
        <w:rPr>
          <w:rFonts w:ascii="Times New Roman" w:hAnsi="Times New Roman" w:cs="Times New Roman"/>
          <w:sz w:val="24"/>
          <w:lang w:val="es"/>
        </w:rPr>
        <w:t>por parte de los Estados presentes, sin emb</w:t>
      </w:r>
      <w:r w:rsidR="00AF2DB8" w:rsidRPr="00AC1AAC">
        <w:rPr>
          <w:rFonts w:ascii="Times New Roman" w:hAnsi="Times New Roman" w:cs="Times New Roman"/>
          <w:sz w:val="24"/>
          <w:lang w:val="es"/>
        </w:rPr>
        <w:t xml:space="preserve">argo, la poca estabilidad de los nuevos gobiernos que recién buscaban acentuarse en cada uno de sus </w:t>
      </w:r>
      <w:r w:rsidR="003240CB" w:rsidRPr="00AC1AAC">
        <w:rPr>
          <w:rFonts w:ascii="Times New Roman" w:hAnsi="Times New Roman" w:cs="Times New Roman"/>
          <w:sz w:val="24"/>
          <w:lang w:val="es"/>
        </w:rPr>
        <w:t>países</w:t>
      </w:r>
      <w:r w:rsidR="00AA00A4">
        <w:rPr>
          <w:rFonts w:ascii="Times New Roman" w:hAnsi="Times New Roman" w:cs="Times New Roman"/>
          <w:sz w:val="24"/>
          <w:lang w:val="es"/>
        </w:rPr>
        <w:t xml:space="preserve"> producto d</w:t>
      </w:r>
      <w:r w:rsidR="00331BF3">
        <w:rPr>
          <w:rFonts w:ascii="Times New Roman" w:hAnsi="Times New Roman" w:cs="Times New Roman"/>
          <w:sz w:val="24"/>
          <w:lang w:val="es"/>
        </w:rPr>
        <w:t>e los conflictos internos por el</w:t>
      </w:r>
      <w:r w:rsidR="00AA00A4">
        <w:rPr>
          <w:rFonts w:ascii="Times New Roman" w:hAnsi="Times New Roman" w:cs="Times New Roman"/>
          <w:sz w:val="24"/>
          <w:lang w:val="es"/>
        </w:rPr>
        <w:t xml:space="preserve"> poder</w:t>
      </w:r>
      <w:r w:rsidR="00AF2DB8" w:rsidRPr="00AC1AAC">
        <w:rPr>
          <w:rFonts w:ascii="Times New Roman" w:hAnsi="Times New Roman" w:cs="Times New Roman"/>
          <w:sz w:val="24"/>
          <w:lang w:val="es"/>
        </w:rPr>
        <w:t>,</w:t>
      </w:r>
      <w:r w:rsidR="003240CB">
        <w:rPr>
          <w:rFonts w:ascii="Times New Roman" w:hAnsi="Times New Roman" w:cs="Times New Roman"/>
          <w:sz w:val="24"/>
          <w:lang w:val="es"/>
        </w:rPr>
        <w:t xml:space="preserve"> la poca claridad en la definición territorial y</w:t>
      </w:r>
      <w:r w:rsidR="00AF2DB8" w:rsidRPr="00AC1AAC">
        <w:rPr>
          <w:rFonts w:ascii="Times New Roman" w:hAnsi="Times New Roman" w:cs="Times New Roman"/>
          <w:sz w:val="24"/>
          <w:lang w:val="es"/>
        </w:rPr>
        <w:t xml:space="preserve"> los intereses </w:t>
      </w:r>
      <w:r w:rsidR="003240CB" w:rsidRPr="00AC1AAC">
        <w:rPr>
          <w:rFonts w:ascii="Times New Roman" w:hAnsi="Times New Roman" w:cs="Times New Roman"/>
          <w:sz w:val="24"/>
          <w:lang w:val="es"/>
        </w:rPr>
        <w:t>económicos</w:t>
      </w:r>
      <w:r w:rsidR="003240CB">
        <w:rPr>
          <w:rFonts w:ascii="Times New Roman" w:hAnsi="Times New Roman" w:cs="Times New Roman"/>
          <w:sz w:val="24"/>
          <w:lang w:val="es"/>
        </w:rPr>
        <w:t xml:space="preserve"> de cada país serían las principales barreras para dar continuidad al proyecto propuesto en Panamá.</w:t>
      </w:r>
      <w:r w:rsidR="00AF2DB8" w:rsidRPr="00AC1AAC">
        <w:rPr>
          <w:rFonts w:ascii="Times New Roman" w:hAnsi="Times New Roman" w:cs="Times New Roman"/>
          <w:sz w:val="24"/>
          <w:lang w:val="es"/>
        </w:rPr>
        <w:t xml:space="preserve"> </w:t>
      </w:r>
    </w:p>
    <w:p w14:paraId="5D7954CA" w14:textId="34306569" w:rsidR="00B913EC" w:rsidRPr="00B913EC" w:rsidRDefault="00B913EC" w:rsidP="00B913EC">
      <w:pPr>
        <w:spacing w:line="480" w:lineRule="auto"/>
        <w:ind w:firstLine="708"/>
        <w:jc w:val="both"/>
        <w:rPr>
          <w:rFonts w:ascii="Times New Roman" w:hAnsi="Times New Roman" w:cs="Times New Roman"/>
          <w:sz w:val="24"/>
          <w:lang w:val="es"/>
        </w:rPr>
      </w:pPr>
      <w:r w:rsidRPr="00B913EC">
        <w:rPr>
          <w:rFonts w:ascii="Times New Roman" w:hAnsi="Times New Roman" w:cs="Times New Roman"/>
          <w:sz w:val="24"/>
          <w:lang w:val="es"/>
        </w:rPr>
        <w:t>Simón Bolívar no vio cumplido su sueño, al contrario, la desintegración y las diferencias en la región se acentuaron, así como los conflictos territoriales marcaron en gran parte las rel</w:t>
      </w:r>
      <w:r w:rsidR="00CF70B6">
        <w:rPr>
          <w:rFonts w:ascii="Times New Roman" w:hAnsi="Times New Roman" w:cs="Times New Roman"/>
          <w:sz w:val="24"/>
          <w:lang w:val="es"/>
        </w:rPr>
        <w:t>aciones diplomáticas entre los E</w:t>
      </w:r>
      <w:r w:rsidR="0059081A">
        <w:rPr>
          <w:rFonts w:ascii="Times New Roman" w:hAnsi="Times New Roman" w:cs="Times New Roman"/>
          <w:sz w:val="24"/>
          <w:lang w:val="es"/>
        </w:rPr>
        <w:t>stados L</w:t>
      </w:r>
      <w:r w:rsidRPr="00B913EC">
        <w:rPr>
          <w:rFonts w:ascii="Times New Roman" w:hAnsi="Times New Roman" w:cs="Times New Roman"/>
          <w:sz w:val="24"/>
          <w:lang w:val="es"/>
        </w:rPr>
        <w:t>atinoamericanos, convirtiéndonos en una región vulnerable a las políticas expansionistas de Estados Unidos, a la explotación, al autoritarismo pasando por dictaduras hasta gobierno</w:t>
      </w:r>
      <w:r w:rsidR="00CF70B6">
        <w:rPr>
          <w:rFonts w:ascii="Times New Roman" w:hAnsi="Times New Roman" w:cs="Times New Roman"/>
          <w:sz w:val="24"/>
          <w:lang w:val="es"/>
        </w:rPr>
        <w:t>s</w:t>
      </w:r>
      <w:r w:rsidRPr="00B913EC">
        <w:rPr>
          <w:rFonts w:ascii="Times New Roman" w:hAnsi="Times New Roman" w:cs="Times New Roman"/>
          <w:sz w:val="24"/>
          <w:lang w:val="es"/>
        </w:rPr>
        <w:t xml:space="preserve"> populistas.</w:t>
      </w:r>
    </w:p>
    <w:p w14:paraId="3F662B47" w14:textId="2AD4C692" w:rsidR="0002563F" w:rsidRDefault="00AF2DB8" w:rsidP="00B913EC">
      <w:pPr>
        <w:spacing w:line="480" w:lineRule="auto"/>
        <w:jc w:val="both"/>
        <w:rPr>
          <w:rFonts w:ascii="Times New Roman" w:hAnsi="Times New Roman" w:cs="Times New Roman"/>
          <w:sz w:val="24"/>
          <w:lang w:val="es"/>
        </w:rPr>
      </w:pPr>
      <w:r>
        <w:rPr>
          <w:rFonts w:ascii="Times New Roman" w:hAnsi="Times New Roman" w:cs="Times New Roman"/>
          <w:sz w:val="24"/>
          <w:lang w:val="es"/>
        </w:rPr>
        <w:t xml:space="preserve">  </w:t>
      </w:r>
      <w:r w:rsidR="00B913EC">
        <w:rPr>
          <w:rFonts w:ascii="Times New Roman" w:hAnsi="Times New Roman" w:cs="Times New Roman"/>
          <w:sz w:val="24"/>
          <w:lang w:val="es"/>
        </w:rPr>
        <w:tab/>
        <w:t>En la actualidad, e</w:t>
      </w:r>
      <w:r w:rsidR="00286D64">
        <w:rPr>
          <w:rFonts w:ascii="Times New Roman" w:hAnsi="Times New Roman" w:cs="Times New Roman"/>
          <w:sz w:val="24"/>
          <w:lang w:val="es"/>
        </w:rPr>
        <w:t xml:space="preserve">n el marco del ALBA-TCP la influencia del pensamiento de Bolívar comienza desde el proceso de constitución de este organismo regional que como hemos visto tuvo sus </w:t>
      </w:r>
      <w:r w:rsidR="00C214C8">
        <w:rPr>
          <w:rFonts w:ascii="Times New Roman" w:hAnsi="Times New Roman" w:cs="Times New Roman"/>
          <w:sz w:val="24"/>
          <w:lang w:val="es"/>
        </w:rPr>
        <w:t>orígenes</w:t>
      </w:r>
      <w:r w:rsidR="00286D64">
        <w:rPr>
          <w:rFonts w:ascii="Times New Roman" w:hAnsi="Times New Roman" w:cs="Times New Roman"/>
          <w:sz w:val="24"/>
          <w:lang w:val="es"/>
        </w:rPr>
        <w:t xml:space="preserve"> desde la </w:t>
      </w:r>
      <w:r w:rsidR="00C214C8">
        <w:rPr>
          <w:rFonts w:ascii="Times New Roman" w:hAnsi="Times New Roman" w:cs="Times New Roman"/>
          <w:sz w:val="24"/>
          <w:lang w:val="es"/>
        </w:rPr>
        <w:t>proyección</w:t>
      </w:r>
      <w:r w:rsidR="00331BF3">
        <w:rPr>
          <w:rFonts w:ascii="Times New Roman" w:hAnsi="Times New Roman" w:cs="Times New Roman"/>
          <w:sz w:val="24"/>
          <w:lang w:val="es"/>
        </w:rPr>
        <w:t xml:space="preserve"> del esquema “</w:t>
      </w:r>
      <w:r w:rsidR="00286D64">
        <w:rPr>
          <w:rFonts w:ascii="Times New Roman" w:hAnsi="Times New Roman" w:cs="Times New Roman"/>
          <w:sz w:val="24"/>
          <w:lang w:val="es"/>
        </w:rPr>
        <w:t>Bolivariano</w:t>
      </w:r>
      <w:r w:rsidR="00331BF3">
        <w:rPr>
          <w:rFonts w:ascii="Times New Roman" w:hAnsi="Times New Roman" w:cs="Times New Roman"/>
          <w:sz w:val="24"/>
          <w:lang w:val="es"/>
        </w:rPr>
        <w:t>”</w:t>
      </w:r>
      <w:r w:rsidR="00286D64">
        <w:rPr>
          <w:rFonts w:ascii="Times New Roman" w:hAnsi="Times New Roman" w:cs="Times New Roman"/>
          <w:sz w:val="24"/>
          <w:lang w:val="es"/>
        </w:rPr>
        <w:t xml:space="preserve"> de Hugo </w:t>
      </w:r>
      <w:r w:rsidR="00C214C8">
        <w:rPr>
          <w:rFonts w:ascii="Times New Roman" w:hAnsi="Times New Roman" w:cs="Times New Roman"/>
          <w:sz w:val="24"/>
          <w:lang w:val="es"/>
        </w:rPr>
        <w:t>Chávez</w:t>
      </w:r>
      <w:r w:rsidR="00286D64">
        <w:rPr>
          <w:rFonts w:ascii="Times New Roman" w:hAnsi="Times New Roman" w:cs="Times New Roman"/>
          <w:sz w:val="24"/>
          <w:lang w:val="es"/>
        </w:rPr>
        <w:t xml:space="preserve"> que iría construyendo un discurso </w:t>
      </w:r>
      <w:r w:rsidR="0002563F">
        <w:rPr>
          <w:rFonts w:ascii="Times New Roman" w:hAnsi="Times New Roman" w:cs="Times New Roman"/>
          <w:sz w:val="24"/>
          <w:lang w:val="es"/>
        </w:rPr>
        <w:t xml:space="preserve">fundamentado en la voluntad </w:t>
      </w:r>
      <w:r w:rsidR="00EB241D">
        <w:rPr>
          <w:rFonts w:ascii="Times New Roman" w:hAnsi="Times New Roman" w:cs="Times New Roman"/>
          <w:sz w:val="24"/>
          <w:lang w:val="es"/>
        </w:rPr>
        <w:t>política</w:t>
      </w:r>
      <w:r w:rsidR="0002563F">
        <w:rPr>
          <w:rFonts w:ascii="Times New Roman" w:hAnsi="Times New Roman" w:cs="Times New Roman"/>
          <w:sz w:val="24"/>
          <w:lang w:val="es"/>
        </w:rPr>
        <w:t xml:space="preserve"> de los Estados como primera instancia para sustentar la unidad regional y presentando al proyecto del ALBA-TCP como un </w:t>
      </w:r>
      <w:r w:rsidR="00C214C8">
        <w:rPr>
          <w:rFonts w:ascii="Times New Roman" w:hAnsi="Times New Roman" w:cs="Times New Roman"/>
          <w:sz w:val="24"/>
          <w:lang w:val="es"/>
        </w:rPr>
        <w:t>símil</w:t>
      </w:r>
      <w:r w:rsidR="0002563F">
        <w:rPr>
          <w:rFonts w:ascii="Times New Roman" w:hAnsi="Times New Roman" w:cs="Times New Roman"/>
          <w:sz w:val="24"/>
          <w:lang w:val="es"/>
        </w:rPr>
        <w:t xml:space="preserve"> a la </w:t>
      </w:r>
      <w:r w:rsidR="005E35EE">
        <w:rPr>
          <w:rFonts w:ascii="Times New Roman" w:hAnsi="Times New Roman" w:cs="Times New Roman"/>
          <w:sz w:val="24"/>
          <w:lang w:val="es"/>
        </w:rPr>
        <w:t>idea plasmada en el C</w:t>
      </w:r>
      <w:r w:rsidR="0002563F">
        <w:rPr>
          <w:rFonts w:ascii="Times New Roman" w:hAnsi="Times New Roman" w:cs="Times New Roman"/>
          <w:sz w:val="24"/>
          <w:lang w:val="es"/>
        </w:rPr>
        <w:t xml:space="preserve">ongreso de </w:t>
      </w:r>
      <w:r w:rsidR="00EB241D">
        <w:rPr>
          <w:rFonts w:ascii="Times New Roman" w:hAnsi="Times New Roman" w:cs="Times New Roman"/>
          <w:sz w:val="24"/>
          <w:lang w:val="es"/>
        </w:rPr>
        <w:t>Panamá</w:t>
      </w:r>
      <w:r w:rsidR="005E35EE">
        <w:rPr>
          <w:rFonts w:ascii="Times New Roman" w:hAnsi="Times New Roman" w:cs="Times New Roman"/>
          <w:sz w:val="24"/>
          <w:lang w:val="es"/>
        </w:rPr>
        <w:t xml:space="preserve"> de 1826</w:t>
      </w:r>
      <w:r w:rsidR="0002563F">
        <w:rPr>
          <w:rFonts w:ascii="Times New Roman" w:hAnsi="Times New Roman" w:cs="Times New Roman"/>
          <w:sz w:val="24"/>
          <w:lang w:val="es"/>
        </w:rPr>
        <w:t xml:space="preserve">, </w:t>
      </w:r>
      <w:r w:rsidR="00714FF0">
        <w:rPr>
          <w:rFonts w:ascii="Times New Roman" w:hAnsi="Times New Roman" w:cs="Times New Roman"/>
          <w:sz w:val="24"/>
          <w:lang w:val="es"/>
        </w:rPr>
        <w:t>buscando la legitimidad</w:t>
      </w:r>
      <w:r w:rsidR="00EB45FC">
        <w:rPr>
          <w:rFonts w:ascii="Times New Roman" w:hAnsi="Times New Roman" w:cs="Times New Roman"/>
          <w:sz w:val="24"/>
          <w:lang w:val="es"/>
        </w:rPr>
        <w:t xml:space="preserve"> de este bloque regional</w:t>
      </w:r>
      <w:r w:rsidR="00714FF0">
        <w:rPr>
          <w:rFonts w:ascii="Times New Roman" w:hAnsi="Times New Roman" w:cs="Times New Roman"/>
          <w:sz w:val="24"/>
          <w:lang w:val="es"/>
        </w:rPr>
        <w:t xml:space="preserve"> </w:t>
      </w:r>
      <w:r w:rsidR="00EB45FC">
        <w:rPr>
          <w:rFonts w:ascii="Times New Roman" w:hAnsi="Times New Roman" w:cs="Times New Roman"/>
          <w:sz w:val="24"/>
          <w:lang w:val="es"/>
        </w:rPr>
        <w:t>al estipular</w:t>
      </w:r>
      <w:r w:rsidR="0002563F">
        <w:rPr>
          <w:rFonts w:ascii="Times New Roman" w:hAnsi="Times New Roman" w:cs="Times New Roman"/>
          <w:sz w:val="24"/>
          <w:lang w:val="es"/>
        </w:rPr>
        <w:t xml:space="preserve"> </w:t>
      </w:r>
      <w:r w:rsidR="007C2827">
        <w:rPr>
          <w:rFonts w:ascii="Times New Roman" w:hAnsi="Times New Roman" w:cs="Times New Roman"/>
          <w:sz w:val="24"/>
          <w:lang w:val="es"/>
        </w:rPr>
        <w:t xml:space="preserve">desde el discurso </w:t>
      </w:r>
      <w:r w:rsidR="0002563F">
        <w:rPr>
          <w:rFonts w:ascii="Times New Roman" w:hAnsi="Times New Roman" w:cs="Times New Roman"/>
          <w:sz w:val="24"/>
          <w:lang w:val="es"/>
        </w:rPr>
        <w:t xml:space="preserve">una nueva y verdadera independencia de </w:t>
      </w:r>
      <w:r w:rsidR="00EB241D">
        <w:rPr>
          <w:rFonts w:ascii="Times New Roman" w:hAnsi="Times New Roman" w:cs="Times New Roman"/>
          <w:sz w:val="24"/>
          <w:lang w:val="es"/>
        </w:rPr>
        <w:t>América</w:t>
      </w:r>
      <w:r w:rsidR="0002563F">
        <w:rPr>
          <w:rFonts w:ascii="Times New Roman" w:hAnsi="Times New Roman" w:cs="Times New Roman"/>
          <w:sz w:val="24"/>
          <w:lang w:val="es"/>
        </w:rPr>
        <w:t xml:space="preserve"> Latina, focalizando</w:t>
      </w:r>
      <w:r w:rsidR="00C214C8">
        <w:rPr>
          <w:rFonts w:ascii="Times New Roman" w:hAnsi="Times New Roman" w:cs="Times New Roman"/>
          <w:sz w:val="24"/>
          <w:lang w:val="es"/>
        </w:rPr>
        <w:t xml:space="preserve"> </w:t>
      </w:r>
      <w:r w:rsidR="00DA3B1D">
        <w:rPr>
          <w:rFonts w:ascii="Times New Roman" w:hAnsi="Times New Roman" w:cs="Times New Roman"/>
          <w:sz w:val="24"/>
          <w:lang w:val="es"/>
        </w:rPr>
        <w:t xml:space="preserve">ahora </w:t>
      </w:r>
      <w:r w:rsidR="00C214C8">
        <w:rPr>
          <w:rFonts w:ascii="Times New Roman" w:hAnsi="Times New Roman" w:cs="Times New Roman"/>
          <w:sz w:val="24"/>
          <w:lang w:val="es"/>
        </w:rPr>
        <w:t>como enemigo</w:t>
      </w:r>
      <w:r w:rsidR="00976F64">
        <w:rPr>
          <w:rFonts w:ascii="Times New Roman" w:hAnsi="Times New Roman" w:cs="Times New Roman"/>
          <w:sz w:val="24"/>
          <w:lang w:val="es"/>
        </w:rPr>
        <w:t>s y peligros comunes</w:t>
      </w:r>
      <w:r w:rsidR="00C214C8">
        <w:rPr>
          <w:rFonts w:ascii="Times New Roman" w:hAnsi="Times New Roman" w:cs="Times New Roman"/>
          <w:sz w:val="24"/>
          <w:lang w:val="es"/>
        </w:rPr>
        <w:t xml:space="preserve"> al desmesurado capitalismo y </w:t>
      </w:r>
      <w:r w:rsidR="00EB241D">
        <w:rPr>
          <w:rFonts w:ascii="Times New Roman" w:hAnsi="Times New Roman" w:cs="Times New Roman"/>
          <w:sz w:val="24"/>
          <w:lang w:val="es"/>
        </w:rPr>
        <w:t xml:space="preserve">la </w:t>
      </w:r>
      <w:r w:rsidR="0021518B">
        <w:rPr>
          <w:rFonts w:ascii="Times New Roman" w:hAnsi="Times New Roman" w:cs="Times New Roman"/>
          <w:sz w:val="24"/>
          <w:lang w:val="es"/>
        </w:rPr>
        <w:t>hegemonía estadounidense</w:t>
      </w:r>
      <w:r w:rsidR="005E35EE">
        <w:rPr>
          <w:rFonts w:ascii="Times New Roman" w:hAnsi="Times New Roman" w:cs="Times New Roman"/>
          <w:sz w:val="24"/>
          <w:lang w:val="es"/>
        </w:rPr>
        <w:t>,</w:t>
      </w:r>
      <w:r w:rsidR="00C214C8">
        <w:rPr>
          <w:rFonts w:ascii="Times New Roman" w:hAnsi="Times New Roman" w:cs="Times New Roman"/>
          <w:sz w:val="24"/>
          <w:lang w:val="es"/>
        </w:rPr>
        <w:t xml:space="preserve"> y contraponiéndose a cualquier tipo de política expansionista o</w:t>
      </w:r>
      <w:r w:rsidR="00C214C8" w:rsidRPr="00EB45FC">
        <w:rPr>
          <w:rFonts w:ascii="Times New Roman" w:hAnsi="Times New Roman" w:cs="Times New Roman"/>
          <w:sz w:val="24"/>
          <w:lang w:val="es"/>
        </w:rPr>
        <w:t xml:space="preserve"> formas de dominio imperial</w:t>
      </w:r>
      <w:r w:rsidR="00EB241D" w:rsidRPr="00EB45FC">
        <w:rPr>
          <w:rFonts w:ascii="Times New Roman" w:hAnsi="Times New Roman" w:cs="Times New Roman"/>
          <w:sz w:val="24"/>
          <w:lang w:val="es"/>
        </w:rPr>
        <w:t>.</w:t>
      </w:r>
    </w:p>
    <w:p w14:paraId="7C7E8CE6" w14:textId="75C45756" w:rsidR="003B1B2E" w:rsidRDefault="003B1B2E" w:rsidP="003B1B2E">
      <w:pPr>
        <w:spacing w:line="480" w:lineRule="auto"/>
        <w:ind w:firstLine="708"/>
        <w:jc w:val="both"/>
        <w:rPr>
          <w:rFonts w:ascii="Times New Roman" w:hAnsi="Times New Roman" w:cs="Times New Roman"/>
          <w:sz w:val="24"/>
          <w:lang w:val="es"/>
        </w:rPr>
      </w:pPr>
      <w:r w:rsidRPr="003B1B2E">
        <w:rPr>
          <w:rFonts w:ascii="Times New Roman" w:hAnsi="Times New Roman" w:cs="Times New Roman"/>
          <w:sz w:val="24"/>
          <w:lang w:val="es"/>
        </w:rPr>
        <w:t xml:space="preserve">Como Melet (2013) identifica, también podemos encontrar otros elementos de </w:t>
      </w:r>
      <w:r w:rsidR="00651411" w:rsidRPr="003B1B2E">
        <w:rPr>
          <w:rFonts w:ascii="Times New Roman" w:hAnsi="Times New Roman" w:cs="Times New Roman"/>
          <w:sz w:val="24"/>
          <w:lang w:val="es"/>
        </w:rPr>
        <w:t>influencia</w:t>
      </w:r>
      <w:r w:rsidRPr="003B1B2E">
        <w:rPr>
          <w:rFonts w:ascii="Times New Roman" w:hAnsi="Times New Roman" w:cs="Times New Roman"/>
          <w:sz w:val="24"/>
          <w:lang w:val="es"/>
        </w:rPr>
        <w:t xml:space="preserve"> de </w:t>
      </w:r>
      <w:r w:rsidR="00651411" w:rsidRPr="003B1B2E">
        <w:rPr>
          <w:rFonts w:ascii="Times New Roman" w:hAnsi="Times New Roman" w:cs="Times New Roman"/>
          <w:sz w:val="24"/>
          <w:lang w:val="es"/>
        </w:rPr>
        <w:t>Bolívar</w:t>
      </w:r>
      <w:r w:rsidRPr="003B1B2E">
        <w:rPr>
          <w:rFonts w:ascii="Times New Roman" w:hAnsi="Times New Roman" w:cs="Times New Roman"/>
          <w:sz w:val="24"/>
          <w:lang w:val="es"/>
        </w:rPr>
        <w:t xml:space="preserve"> entorno a los discursos manejados en el marco del ALBA-TCP: Dentro de las </w:t>
      </w:r>
      <w:r w:rsidR="00651411" w:rsidRPr="003B1B2E">
        <w:rPr>
          <w:rFonts w:ascii="Times New Roman" w:hAnsi="Times New Roman" w:cs="Times New Roman"/>
          <w:sz w:val="24"/>
          <w:lang w:val="es"/>
        </w:rPr>
        <w:t>consideraciones</w:t>
      </w:r>
      <w:r w:rsidRPr="003B1B2E">
        <w:rPr>
          <w:rFonts w:ascii="Times New Roman" w:hAnsi="Times New Roman" w:cs="Times New Roman"/>
          <w:sz w:val="24"/>
          <w:lang w:val="es"/>
        </w:rPr>
        <w:t xml:space="preserve"> que </w:t>
      </w:r>
      <w:r w:rsidR="00651411" w:rsidRPr="003B1B2E">
        <w:rPr>
          <w:rFonts w:ascii="Times New Roman" w:hAnsi="Times New Roman" w:cs="Times New Roman"/>
          <w:sz w:val="24"/>
          <w:lang w:val="es"/>
        </w:rPr>
        <w:t>Bolívar</w:t>
      </w:r>
      <w:r w:rsidR="0059081A">
        <w:rPr>
          <w:rFonts w:ascii="Times New Roman" w:hAnsi="Times New Roman" w:cs="Times New Roman"/>
          <w:sz w:val="24"/>
          <w:lang w:val="es"/>
        </w:rPr>
        <w:t xml:space="preserve"> realizó</w:t>
      </w:r>
      <w:r w:rsidR="007A0942">
        <w:rPr>
          <w:rFonts w:ascii="Times New Roman" w:hAnsi="Times New Roman" w:cs="Times New Roman"/>
          <w:sz w:val="24"/>
          <w:lang w:val="es"/>
        </w:rPr>
        <w:t xml:space="preserve"> sobre el C</w:t>
      </w:r>
      <w:r w:rsidRPr="003B1B2E">
        <w:rPr>
          <w:rFonts w:ascii="Times New Roman" w:hAnsi="Times New Roman" w:cs="Times New Roman"/>
          <w:sz w:val="24"/>
          <w:lang w:val="es"/>
        </w:rPr>
        <w:t xml:space="preserve">ongreso de </w:t>
      </w:r>
      <w:r w:rsidR="00651411">
        <w:rPr>
          <w:rFonts w:ascii="Times New Roman" w:hAnsi="Times New Roman" w:cs="Times New Roman"/>
          <w:sz w:val="24"/>
          <w:lang w:val="es"/>
        </w:rPr>
        <w:t>P</w:t>
      </w:r>
      <w:r w:rsidR="00651411" w:rsidRPr="003B1B2E">
        <w:rPr>
          <w:rFonts w:ascii="Times New Roman" w:hAnsi="Times New Roman" w:cs="Times New Roman"/>
          <w:sz w:val="24"/>
          <w:lang w:val="es"/>
        </w:rPr>
        <w:t>anamá</w:t>
      </w:r>
      <w:r w:rsidR="00BC5BD0">
        <w:rPr>
          <w:rFonts w:ascii="Times New Roman" w:hAnsi="Times New Roman" w:cs="Times New Roman"/>
          <w:sz w:val="24"/>
          <w:lang w:val="es"/>
        </w:rPr>
        <w:t xml:space="preserve"> estipuló</w:t>
      </w:r>
      <w:r w:rsidRPr="003B1B2E">
        <w:rPr>
          <w:rFonts w:ascii="Times New Roman" w:hAnsi="Times New Roman" w:cs="Times New Roman"/>
          <w:sz w:val="24"/>
          <w:lang w:val="es"/>
        </w:rPr>
        <w:t xml:space="preserve"> los beneficios que traería esta unió</w:t>
      </w:r>
      <w:r w:rsidR="00CF70B6">
        <w:rPr>
          <w:rFonts w:ascii="Times New Roman" w:hAnsi="Times New Roman" w:cs="Times New Roman"/>
          <w:sz w:val="24"/>
          <w:lang w:val="es"/>
        </w:rPr>
        <w:t>n</w:t>
      </w:r>
      <w:r w:rsidRPr="003B1B2E">
        <w:rPr>
          <w:rFonts w:ascii="Times New Roman" w:hAnsi="Times New Roman" w:cs="Times New Roman"/>
          <w:sz w:val="24"/>
          <w:lang w:val="es"/>
        </w:rPr>
        <w:t xml:space="preserve">, </w:t>
      </w:r>
      <w:r w:rsidR="00651411" w:rsidRPr="003B1B2E">
        <w:rPr>
          <w:rFonts w:ascii="Times New Roman" w:hAnsi="Times New Roman" w:cs="Times New Roman"/>
          <w:sz w:val="24"/>
          <w:lang w:val="es"/>
        </w:rPr>
        <w:t>plantea</w:t>
      </w:r>
      <w:r w:rsidR="0059081A">
        <w:rPr>
          <w:rFonts w:ascii="Times New Roman" w:hAnsi="Times New Roman" w:cs="Times New Roman"/>
          <w:sz w:val="24"/>
          <w:lang w:val="es"/>
        </w:rPr>
        <w:t>n</w:t>
      </w:r>
      <w:r w:rsidR="00651411" w:rsidRPr="003B1B2E">
        <w:rPr>
          <w:rFonts w:ascii="Times New Roman" w:hAnsi="Times New Roman" w:cs="Times New Roman"/>
          <w:sz w:val="24"/>
          <w:lang w:val="es"/>
        </w:rPr>
        <w:t>do</w:t>
      </w:r>
      <w:r w:rsidRPr="003B1B2E">
        <w:rPr>
          <w:rFonts w:ascii="Times New Roman" w:hAnsi="Times New Roman" w:cs="Times New Roman"/>
          <w:sz w:val="24"/>
          <w:lang w:val="es"/>
        </w:rPr>
        <w:t xml:space="preserve"> un fortalecimiento de la región ante el resto del mundo, </w:t>
      </w:r>
      <w:r w:rsidR="00651411" w:rsidRPr="003B1B2E">
        <w:rPr>
          <w:rFonts w:ascii="Times New Roman" w:hAnsi="Times New Roman" w:cs="Times New Roman"/>
          <w:sz w:val="24"/>
          <w:lang w:val="es"/>
        </w:rPr>
        <w:t>reducir</w:t>
      </w:r>
      <w:r w:rsidRPr="003B1B2E">
        <w:rPr>
          <w:rFonts w:ascii="Times New Roman" w:hAnsi="Times New Roman" w:cs="Times New Roman"/>
          <w:sz w:val="24"/>
          <w:lang w:val="es"/>
        </w:rPr>
        <w:t xml:space="preserve"> asimetrías tanto políticas económicas y culturales, el respeto mutuo a la so</w:t>
      </w:r>
      <w:r w:rsidR="00BC4F3D">
        <w:rPr>
          <w:rFonts w:ascii="Times New Roman" w:hAnsi="Times New Roman" w:cs="Times New Roman"/>
          <w:sz w:val="24"/>
          <w:lang w:val="es"/>
        </w:rPr>
        <w:t>beranía y organización de cada E</w:t>
      </w:r>
      <w:r w:rsidRPr="003B1B2E">
        <w:rPr>
          <w:rFonts w:ascii="Times New Roman" w:hAnsi="Times New Roman" w:cs="Times New Roman"/>
          <w:sz w:val="24"/>
          <w:lang w:val="es"/>
        </w:rPr>
        <w:t xml:space="preserve">stado y hacer frente a las problemáticas de manera conjunta. Igualmente, plantea una unión intrarregional con Gran Bretaña a partir de una visión </w:t>
      </w:r>
      <w:r w:rsidR="00651411" w:rsidRPr="003B1B2E">
        <w:rPr>
          <w:rFonts w:ascii="Times New Roman" w:hAnsi="Times New Roman" w:cs="Times New Roman"/>
          <w:sz w:val="24"/>
          <w:lang w:val="es"/>
        </w:rPr>
        <w:t>geopolítica</w:t>
      </w:r>
      <w:r w:rsidRPr="003B1B2E">
        <w:rPr>
          <w:rFonts w:ascii="Times New Roman" w:hAnsi="Times New Roman" w:cs="Times New Roman"/>
          <w:sz w:val="24"/>
          <w:lang w:val="es"/>
        </w:rPr>
        <w:t>, geoestratégica, comercial y cultural</w:t>
      </w:r>
      <w:r w:rsidR="007C22A8">
        <w:rPr>
          <w:rFonts w:ascii="Times New Roman" w:hAnsi="Times New Roman" w:cs="Times New Roman"/>
          <w:sz w:val="24"/>
          <w:lang w:val="es"/>
        </w:rPr>
        <w:t xml:space="preserve"> (174, 175)</w:t>
      </w:r>
      <w:r w:rsidRPr="003B1B2E">
        <w:rPr>
          <w:rFonts w:ascii="Times New Roman" w:hAnsi="Times New Roman" w:cs="Times New Roman"/>
          <w:sz w:val="24"/>
          <w:lang w:val="es"/>
        </w:rPr>
        <w:t xml:space="preserve">. Esta perspectiva también la tomaría </w:t>
      </w:r>
      <w:r w:rsidR="00651411" w:rsidRPr="003B1B2E">
        <w:rPr>
          <w:rFonts w:ascii="Times New Roman" w:hAnsi="Times New Roman" w:cs="Times New Roman"/>
          <w:sz w:val="24"/>
          <w:lang w:val="es"/>
        </w:rPr>
        <w:t>Chávez</w:t>
      </w:r>
      <w:r w:rsidRPr="003B1B2E">
        <w:rPr>
          <w:rFonts w:ascii="Times New Roman" w:hAnsi="Times New Roman" w:cs="Times New Roman"/>
          <w:sz w:val="24"/>
          <w:lang w:val="es"/>
        </w:rPr>
        <w:t xml:space="preserve"> al proponer “en la V Cumbre Extraordinaria del ALBA-TCP, celebrado en abril de 2009, crear mecanismos de cooperación multilateral con China e Irán (ALBA, 2009b), para promover las relaciones comerciales extra-continentales” (Fermín, 2012, pp. 61)</w:t>
      </w:r>
      <w:r>
        <w:rPr>
          <w:rFonts w:ascii="Times New Roman" w:hAnsi="Times New Roman" w:cs="Times New Roman"/>
          <w:sz w:val="24"/>
          <w:lang w:val="es"/>
        </w:rPr>
        <w:t>.</w:t>
      </w:r>
    </w:p>
    <w:p w14:paraId="6F34FDB7" w14:textId="1B84B23A" w:rsidR="001C1EAB" w:rsidRDefault="005D1D51" w:rsidP="00D4040D">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 xml:space="preserve">Desde la </w:t>
      </w:r>
      <w:r w:rsidR="00440E34">
        <w:rPr>
          <w:rFonts w:ascii="Times New Roman" w:hAnsi="Times New Roman" w:cs="Times New Roman"/>
          <w:sz w:val="24"/>
          <w:lang w:val="es"/>
        </w:rPr>
        <w:t xml:space="preserve">primera Cumbre del ALBA-TCP, con la </w:t>
      </w:r>
      <w:r w:rsidRPr="00195743">
        <w:rPr>
          <w:rFonts w:ascii="Times New Roman" w:hAnsi="Times New Roman" w:cs="Times New Roman"/>
          <w:sz w:val="24"/>
          <w:lang w:val="es"/>
        </w:rPr>
        <w:t>Declaración Conjunta Venezuela – Cuba</w:t>
      </w:r>
      <w:r w:rsidR="00440E34" w:rsidRPr="00195743">
        <w:rPr>
          <w:rFonts w:ascii="Times New Roman" w:hAnsi="Times New Roman" w:cs="Times New Roman"/>
          <w:sz w:val="24"/>
          <w:lang w:val="es"/>
        </w:rPr>
        <w:t xml:space="preserve"> y los 12 principios rectores del organismo regional estipulados en dicho documento, se refl</w:t>
      </w:r>
      <w:r w:rsidR="00AA00A4">
        <w:rPr>
          <w:rFonts w:ascii="Times New Roman" w:hAnsi="Times New Roman" w:cs="Times New Roman"/>
          <w:sz w:val="24"/>
          <w:lang w:val="es"/>
        </w:rPr>
        <w:t>ejan algunos pensamientos</w:t>
      </w:r>
      <w:r w:rsidR="00440E34" w:rsidRPr="00195743">
        <w:rPr>
          <w:rFonts w:ascii="Times New Roman" w:hAnsi="Times New Roman" w:cs="Times New Roman"/>
          <w:sz w:val="24"/>
          <w:lang w:val="es"/>
        </w:rPr>
        <w:t xml:space="preserve"> de Bolívar</w:t>
      </w:r>
      <w:r w:rsidR="00195743" w:rsidRPr="00195743">
        <w:rPr>
          <w:rFonts w:ascii="Times New Roman" w:hAnsi="Times New Roman" w:cs="Times New Roman"/>
          <w:sz w:val="24"/>
          <w:lang w:val="es"/>
        </w:rPr>
        <w:t xml:space="preserve">. </w:t>
      </w:r>
      <w:r w:rsidR="00440E34" w:rsidRPr="00195743">
        <w:rPr>
          <w:rFonts w:ascii="Times New Roman" w:hAnsi="Times New Roman" w:cs="Times New Roman"/>
          <w:sz w:val="24"/>
          <w:lang w:val="es"/>
        </w:rPr>
        <w:t xml:space="preserve">Al igual que </w:t>
      </w:r>
      <w:r w:rsidR="00AA00A4">
        <w:rPr>
          <w:rFonts w:ascii="Times New Roman" w:hAnsi="Times New Roman" w:cs="Times New Roman"/>
          <w:sz w:val="24"/>
          <w:lang w:val="es"/>
        </w:rPr>
        <w:t xml:space="preserve">la idea </w:t>
      </w:r>
      <w:r w:rsidR="00440E34" w:rsidRPr="00195743">
        <w:rPr>
          <w:rFonts w:ascii="Times New Roman" w:hAnsi="Times New Roman" w:cs="Times New Roman"/>
          <w:sz w:val="24"/>
          <w:lang w:val="es"/>
        </w:rPr>
        <w:t>de una confederación latinoamericana para e</w:t>
      </w:r>
      <w:r w:rsidR="00195743" w:rsidRPr="00195743">
        <w:rPr>
          <w:rFonts w:ascii="Times New Roman" w:hAnsi="Times New Roman" w:cs="Times New Roman"/>
          <w:sz w:val="24"/>
          <w:lang w:val="es"/>
        </w:rPr>
        <w:t>nfrentar las amenazas de afuera</w:t>
      </w:r>
      <w:r w:rsidR="00440E34" w:rsidRPr="00195743">
        <w:rPr>
          <w:rFonts w:ascii="Times New Roman" w:hAnsi="Times New Roman" w:cs="Times New Roman"/>
          <w:sz w:val="24"/>
          <w:lang w:val="es"/>
        </w:rPr>
        <w:t>, donde Bolívar visualizaba a la cooperación y unidad como fuerza</w:t>
      </w:r>
      <w:r w:rsidR="00195743" w:rsidRPr="00195743">
        <w:rPr>
          <w:rFonts w:ascii="Times New Roman" w:hAnsi="Times New Roman" w:cs="Times New Roman"/>
          <w:sz w:val="24"/>
          <w:lang w:val="es"/>
        </w:rPr>
        <w:t xml:space="preserve"> motriz para el desarrollo de la región y a</w:t>
      </w:r>
      <w:r w:rsidR="00440E34" w:rsidRPr="00195743">
        <w:rPr>
          <w:rFonts w:ascii="Times New Roman" w:hAnsi="Times New Roman" w:cs="Times New Roman"/>
          <w:sz w:val="24"/>
          <w:lang w:val="es"/>
        </w:rPr>
        <w:t xml:space="preserve"> la división como</w:t>
      </w:r>
      <w:r w:rsidR="00195743" w:rsidRPr="00195743">
        <w:rPr>
          <w:rFonts w:ascii="Times New Roman" w:hAnsi="Times New Roman" w:cs="Times New Roman"/>
          <w:sz w:val="24"/>
          <w:lang w:val="es"/>
        </w:rPr>
        <w:t xml:space="preserve"> un elemento que generaría </w:t>
      </w:r>
      <w:r w:rsidR="00440E34" w:rsidRPr="00195743">
        <w:rPr>
          <w:rFonts w:ascii="Times New Roman" w:hAnsi="Times New Roman" w:cs="Times New Roman"/>
          <w:sz w:val="24"/>
          <w:lang w:val="es"/>
        </w:rPr>
        <w:t>debilidad y menor respeto</w:t>
      </w:r>
      <w:r w:rsidR="00195743" w:rsidRPr="00195743">
        <w:rPr>
          <w:rFonts w:ascii="Times New Roman" w:hAnsi="Times New Roman" w:cs="Times New Roman"/>
          <w:sz w:val="24"/>
          <w:lang w:val="es"/>
        </w:rPr>
        <w:t xml:space="preserve"> para los países </w:t>
      </w:r>
      <w:r w:rsidR="00440E34" w:rsidRPr="00195743">
        <w:rPr>
          <w:rFonts w:ascii="Times New Roman" w:hAnsi="Times New Roman" w:cs="Times New Roman"/>
          <w:sz w:val="24"/>
          <w:lang w:val="es"/>
        </w:rPr>
        <w:t>(Varela &amp; Acevedo, 2013, pp. 15</w:t>
      </w:r>
      <w:r w:rsidR="00195743" w:rsidRPr="00195743">
        <w:rPr>
          <w:rFonts w:ascii="Times New Roman" w:hAnsi="Times New Roman" w:cs="Times New Roman"/>
          <w:sz w:val="24"/>
          <w:lang w:val="es"/>
        </w:rPr>
        <w:t>)</w:t>
      </w:r>
      <w:r w:rsidR="0059081A">
        <w:rPr>
          <w:rFonts w:ascii="Times New Roman" w:hAnsi="Times New Roman" w:cs="Times New Roman"/>
          <w:sz w:val="24"/>
          <w:lang w:val="es"/>
        </w:rPr>
        <w:t xml:space="preserve"> y que concluyó</w:t>
      </w:r>
      <w:r w:rsidR="00C320F8">
        <w:rPr>
          <w:rFonts w:ascii="Times New Roman" w:hAnsi="Times New Roman" w:cs="Times New Roman"/>
          <w:sz w:val="24"/>
          <w:lang w:val="es"/>
        </w:rPr>
        <w:t xml:space="preserve"> en el marco del Congreso de Panamá con la creación de</w:t>
      </w:r>
      <w:r w:rsidR="00F468F4">
        <w:rPr>
          <w:rFonts w:ascii="Times New Roman" w:hAnsi="Times New Roman" w:cs="Times New Roman"/>
          <w:sz w:val="24"/>
          <w:lang w:val="es"/>
        </w:rPr>
        <w:t>l Tratado de Unión, Liga y</w:t>
      </w:r>
      <w:r w:rsidR="00F468F4" w:rsidRPr="00F468F4">
        <w:rPr>
          <w:rFonts w:ascii="Times New Roman" w:hAnsi="Times New Roman" w:cs="Times New Roman"/>
          <w:sz w:val="24"/>
          <w:lang w:val="es"/>
        </w:rPr>
        <w:t xml:space="preserve"> Confederación Perpetua</w:t>
      </w:r>
      <w:r w:rsidR="00C320F8">
        <w:rPr>
          <w:rStyle w:val="Refdenotaalpie"/>
          <w:rFonts w:ascii="Times New Roman" w:hAnsi="Times New Roman" w:cs="Times New Roman"/>
          <w:sz w:val="24"/>
          <w:lang w:val="es"/>
        </w:rPr>
        <w:footnoteReference w:id="13"/>
      </w:r>
      <w:r w:rsidR="00195743" w:rsidRPr="00195743">
        <w:rPr>
          <w:rFonts w:ascii="Times New Roman" w:hAnsi="Times New Roman" w:cs="Times New Roman"/>
          <w:sz w:val="24"/>
          <w:lang w:val="es"/>
        </w:rPr>
        <w:t xml:space="preserve">; </w:t>
      </w:r>
      <w:r w:rsidR="00F468F4">
        <w:rPr>
          <w:rFonts w:ascii="Times New Roman" w:hAnsi="Times New Roman" w:cs="Times New Roman"/>
          <w:sz w:val="24"/>
          <w:lang w:val="es"/>
        </w:rPr>
        <w:t>e</w:t>
      </w:r>
      <w:r w:rsidR="00AA00A4">
        <w:rPr>
          <w:rFonts w:ascii="Times New Roman" w:hAnsi="Times New Roman" w:cs="Times New Roman"/>
          <w:sz w:val="24"/>
          <w:lang w:val="es"/>
        </w:rPr>
        <w:t>l ALBA-TCP se plan</w:t>
      </w:r>
      <w:r w:rsidR="00067109">
        <w:rPr>
          <w:rFonts w:ascii="Times New Roman" w:hAnsi="Times New Roman" w:cs="Times New Roman"/>
          <w:sz w:val="24"/>
          <w:lang w:val="es"/>
        </w:rPr>
        <w:t>tea como una alianza defensiva</w:t>
      </w:r>
      <w:r w:rsidR="001C1EAB">
        <w:rPr>
          <w:rFonts w:ascii="Times New Roman" w:hAnsi="Times New Roman" w:cs="Times New Roman"/>
          <w:sz w:val="24"/>
          <w:lang w:val="es"/>
        </w:rPr>
        <w:t xml:space="preserve"> contra lo que establece el organismo</w:t>
      </w:r>
      <w:r w:rsidR="00067109">
        <w:rPr>
          <w:rFonts w:ascii="Times New Roman" w:hAnsi="Times New Roman" w:cs="Times New Roman"/>
          <w:sz w:val="24"/>
          <w:lang w:val="es"/>
        </w:rPr>
        <w:t xml:space="preserve"> como “</w:t>
      </w:r>
      <w:r w:rsidR="00067109" w:rsidRPr="001C1EAB">
        <w:rPr>
          <w:rFonts w:ascii="Times New Roman" w:hAnsi="Times New Roman" w:cs="Times New Roman"/>
          <w:sz w:val="24"/>
          <w:lang w:val="es"/>
        </w:rPr>
        <w:t>la expresión más acabada de los apetitos de dominación sobre la región”</w:t>
      </w:r>
      <w:r w:rsidR="00C237ED">
        <w:rPr>
          <w:rStyle w:val="Refdenotaalpie"/>
          <w:rFonts w:ascii="Times New Roman" w:hAnsi="Times New Roman" w:cs="Times New Roman"/>
          <w:sz w:val="24"/>
          <w:lang w:val="es"/>
        </w:rPr>
        <w:footnoteReference w:id="14"/>
      </w:r>
      <w:r w:rsidR="00067109" w:rsidRPr="001C1EAB">
        <w:rPr>
          <w:rFonts w:ascii="Times New Roman" w:hAnsi="Times New Roman" w:cs="Times New Roman"/>
          <w:sz w:val="24"/>
          <w:lang w:val="es"/>
        </w:rPr>
        <w:t xml:space="preserve"> que desde una perspectiva </w:t>
      </w:r>
      <w:r w:rsidR="00976F64" w:rsidRPr="001C1EAB">
        <w:rPr>
          <w:rFonts w:ascii="Times New Roman" w:hAnsi="Times New Roman" w:cs="Times New Roman"/>
          <w:sz w:val="24"/>
          <w:lang w:val="es"/>
        </w:rPr>
        <w:t>geopolítica</w:t>
      </w:r>
      <w:r w:rsidR="00067109" w:rsidRPr="001C1EAB">
        <w:rPr>
          <w:rFonts w:ascii="Times New Roman" w:hAnsi="Times New Roman" w:cs="Times New Roman"/>
          <w:sz w:val="24"/>
          <w:lang w:val="es"/>
        </w:rPr>
        <w:t>, se puede interpretar que se busca limitar la proyección e influencia de Estados Unidos en la región a través de los acuerdos de libre comercio</w:t>
      </w:r>
      <w:r w:rsidR="00CF70B6">
        <w:rPr>
          <w:rFonts w:ascii="Times New Roman" w:hAnsi="Times New Roman" w:cs="Times New Roman"/>
          <w:sz w:val="24"/>
          <w:lang w:val="es"/>
        </w:rPr>
        <w:t>,</w:t>
      </w:r>
      <w:r w:rsidR="0002356D">
        <w:rPr>
          <w:rFonts w:ascii="Times New Roman" w:hAnsi="Times New Roman" w:cs="Times New Roman"/>
          <w:sz w:val="24"/>
          <w:lang w:val="es"/>
        </w:rPr>
        <w:t xml:space="preserve"> los cuales bajo este mismo</w:t>
      </w:r>
      <w:r w:rsidR="00067109" w:rsidRPr="001C1EAB">
        <w:rPr>
          <w:rFonts w:ascii="Times New Roman" w:hAnsi="Times New Roman" w:cs="Times New Roman"/>
          <w:sz w:val="24"/>
          <w:lang w:val="es"/>
        </w:rPr>
        <w:t xml:space="preserve"> matiz bus</w:t>
      </w:r>
      <w:r w:rsidR="00CF70B6">
        <w:rPr>
          <w:rFonts w:ascii="Times New Roman" w:hAnsi="Times New Roman" w:cs="Times New Roman"/>
          <w:sz w:val="24"/>
          <w:lang w:val="es"/>
        </w:rPr>
        <w:t>carían reforzar la dependencia -básicamente económica-</w:t>
      </w:r>
      <w:r w:rsidR="00067109" w:rsidRPr="001C1EAB">
        <w:rPr>
          <w:rFonts w:ascii="Times New Roman" w:hAnsi="Times New Roman" w:cs="Times New Roman"/>
          <w:sz w:val="24"/>
          <w:lang w:val="es"/>
        </w:rPr>
        <w:t xml:space="preserve"> </w:t>
      </w:r>
      <w:r w:rsidR="001C1EAB" w:rsidRPr="001C1EAB">
        <w:rPr>
          <w:rFonts w:ascii="Times New Roman" w:hAnsi="Times New Roman" w:cs="Times New Roman"/>
          <w:sz w:val="24"/>
          <w:lang w:val="es"/>
        </w:rPr>
        <w:t>del continente Americano con los Estados Unidos, permitiéndoles un manejo de la política regional.</w:t>
      </w:r>
      <w:r w:rsidR="0002356D">
        <w:rPr>
          <w:rFonts w:ascii="Times New Roman" w:hAnsi="Times New Roman" w:cs="Times New Roman"/>
          <w:sz w:val="24"/>
          <w:lang w:val="es"/>
        </w:rPr>
        <w:t xml:space="preserve"> </w:t>
      </w:r>
    </w:p>
    <w:p w14:paraId="7F327970" w14:textId="26F4A489" w:rsidR="00E9505C" w:rsidRPr="00E9505C" w:rsidRDefault="00E9505C" w:rsidP="00840B98">
      <w:pPr>
        <w:spacing w:line="480" w:lineRule="auto"/>
        <w:ind w:firstLine="708"/>
        <w:jc w:val="both"/>
        <w:rPr>
          <w:rFonts w:ascii="Times New Roman" w:hAnsi="Times New Roman" w:cs="Times New Roman"/>
          <w:sz w:val="24"/>
          <w:lang w:val="es"/>
        </w:rPr>
      </w:pPr>
      <w:r w:rsidRPr="00E9505C">
        <w:rPr>
          <w:rFonts w:ascii="Times New Roman" w:hAnsi="Times New Roman" w:cs="Times New Roman"/>
          <w:sz w:val="24"/>
          <w:lang w:val="es"/>
        </w:rPr>
        <w:t xml:space="preserve">Los Principios y </w:t>
      </w:r>
      <w:r w:rsidR="009002B3" w:rsidRPr="00E9505C">
        <w:rPr>
          <w:rFonts w:ascii="Times New Roman" w:hAnsi="Times New Roman" w:cs="Times New Roman"/>
          <w:sz w:val="24"/>
          <w:lang w:val="es"/>
        </w:rPr>
        <w:t>doctrina</w:t>
      </w:r>
      <w:r w:rsidRPr="00E9505C">
        <w:rPr>
          <w:rFonts w:ascii="Times New Roman" w:hAnsi="Times New Roman" w:cs="Times New Roman"/>
          <w:sz w:val="24"/>
          <w:lang w:val="es"/>
        </w:rPr>
        <w:t xml:space="preserve"> dejados por </w:t>
      </w:r>
      <w:r w:rsidR="009002B3" w:rsidRPr="00E9505C">
        <w:rPr>
          <w:rFonts w:ascii="Times New Roman" w:hAnsi="Times New Roman" w:cs="Times New Roman"/>
          <w:sz w:val="24"/>
          <w:lang w:val="es"/>
        </w:rPr>
        <w:t>Bolívar</w:t>
      </w:r>
      <w:r w:rsidRPr="00E9505C">
        <w:rPr>
          <w:rFonts w:ascii="Times New Roman" w:hAnsi="Times New Roman" w:cs="Times New Roman"/>
          <w:sz w:val="24"/>
          <w:lang w:val="es"/>
        </w:rPr>
        <w:t xml:space="preserve"> que no solo se reflejan den</w:t>
      </w:r>
      <w:r w:rsidR="0059081A">
        <w:rPr>
          <w:rFonts w:ascii="Times New Roman" w:hAnsi="Times New Roman" w:cs="Times New Roman"/>
          <w:sz w:val="24"/>
          <w:lang w:val="es"/>
        </w:rPr>
        <w:t>tro de la constitución del ALBA</w:t>
      </w:r>
      <w:r w:rsidR="0002356D">
        <w:rPr>
          <w:rFonts w:ascii="Times New Roman" w:hAnsi="Times New Roman" w:cs="Times New Roman"/>
          <w:sz w:val="24"/>
          <w:lang w:val="es"/>
        </w:rPr>
        <w:t xml:space="preserve">-TCP, </w:t>
      </w:r>
      <w:r w:rsidRPr="00E9505C">
        <w:rPr>
          <w:rFonts w:ascii="Times New Roman" w:hAnsi="Times New Roman" w:cs="Times New Roman"/>
          <w:sz w:val="24"/>
          <w:lang w:val="es"/>
        </w:rPr>
        <w:t>tambi</w:t>
      </w:r>
      <w:r w:rsidR="0059081A">
        <w:rPr>
          <w:rFonts w:ascii="Times New Roman" w:hAnsi="Times New Roman" w:cs="Times New Roman"/>
          <w:sz w:val="24"/>
          <w:lang w:val="es"/>
        </w:rPr>
        <w:t>én marcaron un hito dentro del D</w:t>
      </w:r>
      <w:r w:rsidRPr="00E9505C">
        <w:rPr>
          <w:rFonts w:ascii="Times New Roman" w:hAnsi="Times New Roman" w:cs="Times New Roman"/>
          <w:sz w:val="24"/>
          <w:lang w:val="es"/>
        </w:rPr>
        <w:t xml:space="preserve">erecho </w:t>
      </w:r>
      <w:r w:rsidR="0059081A">
        <w:rPr>
          <w:rFonts w:ascii="Times New Roman" w:hAnsi="Times New Roman" w:cs="Times New Roman"/>
          <w:sz w:val="24"/>
          <w:lang w:val="es"/>
        </w:rPr>
        <w:t>I</w:t>
      </w:r>
      <w:r w:rsidRPr="00E9505C">
        <w:rPr>
          <w:rFonts w:ascii="Times New Roman" w:hAnsi="Times New Roman" w:cs="Times New Roman"/>
          <w:sz w:val="24"/>
          <w:lang w:val="es"/>
        </w:rPr>
        <w:t>nternacional, estableciendo postulados como el principio de no intervenció</w:t>
      </w:r>
      <w:r w:rsidR="00CF70B6">
        <w:rPr>
          <w:rFonts w:ascii="Times New Roman" w:hAnsi="Times New Roman" w:cs="Times New Roman"/>
          <w:sz w:val="24"/>
          <w:lang w:val="es"/>
        </w:rPr>
        <w:t>n, la igualdad jurídica de los E</w:t>
      </w:r>
      <w:r w:rsidRPr="00E9505C">
        <w:rPr>
          <w:rFonts w:ascii="Times New Roman" w:hAnsi="Times New Roman" w:cs="Times New Roman"/>
          <w:sz w:val="24"/>
          <w:lang w:val="es"/>
        </w:rPr>
        <w:t>stados, la proscripción de la guerra como instrumento de la política nacional e internacional, la solución pacifica de los conflictos internacionales y el principio de la solidaridad continental y de la seguridad colectiva para hacer frente a problemáticas comunes de manera conjunta (</w:t>
      </w:r>
      <w:r w:rsidR="00840B98" w:rsidRPr="00D85835">
        <w:rPr>
          <w:rFonts w:ascii="Times New Roman" w:hAnsi="Times New Roman" w:cs="Times New Roman"/>
          <w:sz w:val="24"/>
          <w:lang w:val="es"/>
        </w:rPr>
        <w:t xml:space="preserve">López,1954, pp. </w:t>
      </w:r>
      <w:r w:rsidR="00840B98">
        <w:rPr>
          <w:rFonts w:ascii="Times New Roman" w:hAnsi="Times New Roman" w:cs="Times New Roman"/>
          <w:sz w:val="24"/>
          <w:lang w:val="es"/>
        </w:rPr>
        <w:t>351-</w:t>
      </w:r>
      <w:r w:rsidRPr="00E9505C">
        <w:rPr>
          <w:rFonts w:ascii="Times New Roman" w:hAnsi="Times New Roman" w:cs="Times New Roman"/>
          <w:sz w:val="24"/>
          <w:lang w:val="es"/>
        </w:rPr>
        <w:t>388).</w:t>
      </w:r>
      <w:r>
        <w:rPr>
          <w:rFonts w:ascii="Times New Roman" w:hAnsi="Times New Roman" w:cs="Times New Roman"/>
          <w:sz w:val="24"/>
          <w:lang w:val="es"/>
        </w:rPr>
        <w:t xml:space="preserve"> Estos principios</w:t>
      </w:r>
      <w:r w:rsidR="00840B98">
        <w:rPr>
          <w:rFonts w:ascii="Times New Roman" w:hAnsi="Times New Roman" w:cs="Times New Roman"/>
          <w:sz w:val="24"/>
          <w:lang w:val="es"/>
        </w:rPr>
        <w:t xml:space="preserve"> han ido evolucionando y se mantiene</w:t>
      </w:r>
      <w:r w:rsidR="00CF70B6">
        <w:rPr>
          <w:rFonts w:ascii="Times New Roman" w:hAnsi="Times New Roman" w:cs="Times New Roman"/>
          <w:sz w:val="24"/>
          <w:lang w:val="es"/>
        </w:rPr>
        <w:t>n</w:t>
      </w:r>
      <w:r w:rsidR="00840B98">
        <w:rPr>
          <w:rFonts w:ascii="Times New Roman" w:hAnsi="Times New Roman" w:cs="Times New Roman"/>
          <w:sz w:val="24"/>
          <w:lang w:val="es"/>
        </w:rPr>
        <w:t xml:space="preserve"> vigentes hasta la actualidad como normas positivas de Derecho Internacional. </w:t>
      </w:r>
      <w:r>
        <w:rPr>
          <w:rFonts w:ascii="Times New Roman" w:hAnsi="Times New Roman" w:cs="Times New Roman"/>
          <w:sz w:val="24"/>
          <w:lang w:val="es"/>
        </w:rPr>
        <w:t xml:space="preserve"> </w:t>
      </w:r>
      <w:r w:rsidRPr="00E9505C">
        <w:rPr>
          <w:rFonts w:ascii="Times New Roman" w:hAnsi="Times New Roman" w:cs="Times New Roman"/>
          <w:sz w:val="24"/>
          <w:lang w:val="es"/>
        </w:rPr>
        <w:t xml:space="preserve">  </w:t>
      </w:r>
    </w:p>
    <w:p w14:paraId="29456FB4" w14:textId="53B0EEBF" w:rsidR="00DA3B1D" w:rsidRDefault="001C1EAB" w:rsidP="00B913EC">
      <w:pPr>
        <w:spacing w:line="480" w:lineRule="auto"/>
        <w:jc w:val="both"/>
        <w:rPr>
          <w:rFonts w:ascii="Times New Roman" w:hAnsi="Times New Roman" w:cs="Times New Roman"/>
          <w:sz w:val="24"/>
          <w:lang w:val="es"/>
        </w:rPr>
      </w:pPr>
      <w:r w:rsidRPr="00D4040D">
        <w:rPr>
          <w:rFonts w:ascii="Times New Roman" w:hAnsi="Times New Roman" w:cs="Times New Roman"/>
          <w:sz w:val="24"/>
          <w:lang w:val="es"/>
        </w:rPr>
        <w:t xml:space="preserve">  </w:t>
      </w:r>
      <w:r w:rsidR="00067109" w:rsidRPr="00D4040D">
        <w:rPr>
          <w:rFonts w:ascii="Times New Roman" w:hAnsi="Times New Roman" w:cs="Times New Roman"/>
          <w:sz w:val="24"/>
          <w:lang w:val="es"/>
        </w:rPr>
        <w:t xml:space="preserve">  </w:t>
      </w:r>
      <w:r w:rsidR="00067109">
        <w:rPr>
          <w:rFonts w:ascii="Times New Roman" w:hAnsi="Times New Roman" w:cs="Times New Roman"/>
          <w:sz w:val="24"/>
          <w:lang w:val="es"/>
        </w:rPr>
        <w:t xml:space="preserve"> </w:t>
      </w:r>
      <w:r w:rsidR="00AA00A4">
        <w:rPr>
          <w:rFonts w:ascii="Times New Roman" w:hAnsi="Times New Roman" w:cs="Times New Roman"/>
          <w:sz w:val="24"/>
          <w:lang w:val="es"/>
        </w:rPr>
        <w:t xml:space="preserve"> </w:t>
      </w:r>
      <w:r w:rsidR="00D4040D">
        <w:rPr>
          <w:rFonts w:ascii="Times New Roman" w:hAnsi="Times New Roman" w:cs="Times New Roman"/>
          <w:sz w:val="24"/>
          <w:lang w:val="es"/>
        </w:rPr>
        <w:t>De esta manera, se presenta una pugna entre los “planteos hegemónicos” y la búsqueda de mecanismos multilaterales que se desarrollen en igualdad de condiciones y de manera equitativa, y que respondan a relaciones</w:t>
      </w:r>
      <w:r w:rsidR="00CF70B6">
        <w:rPr>
          <w:rFonts w:ascii="Times New Roman" w:hAnsi="Times New Roman" w:cs="Times New Roman"/>
          <w:sz w:val="24"/>
          <w:lang w:val="es"/>
        </w:rPr>
        <w:t xml:space="preserve"> relativamente simétricas basada</w:t>
      </w:r>
      <w:r w:rsidR="00D4040D">
        <w:rPr>
          <w:rFonts w:ascii="Times New Roman" w:hAnsi="Times New Roman" w:cs="Times New Roman"/>
          <w:sz w:val="24"/>
          <w:lang w:val="es"/>
        </w:rPr>
        <w:t>s en la unidad e igualdad jurídi</w:t>
      </w:r>
      <w:r w:rsidR="00CF70B6">
        <w:rPr>
          <w:rFonts w:ascii="Times New Roman" w:hAnsi="Times New Roman" w:cs="Times New Roman"/>
          <w:sz w:val="24"/>
          <w:lang w:val="es"/>
        </w:rPr>
        <w:t>ca que garanticen la seguridad -</w:t>
      </w:r>
      <w:r w:rsidR="00D4040D">
        <w:rPr>
          <w:rFonts w:ascii="Times New Roman" w:hAnsi="Times New Roman" w:cs="Times New Roman"/>
          <w:sz w:val="24"/>
          <w:lang w:val="es"/>
        </w:rPr>
        <w:t>que desde la visión del ALBA-TCP muchas veces se traduce en el respeto a la soberanía</w:t>
      </w:r>
      <w:r w:rsidR="006F2528">
        <w:rPr>
          <w:rFonts w:ascii="Times New Roman" w:hAnsi="Times New Roman" w:cs="Times New Roman"/>
          <w:sz w:val="24"/>
          <w:lang w:val="es"/>
        </w:rPr>
        <w:t xml:space="preserve"> (no injerencia en asuntos internos)</w:t>
      </w:r>
      <w:r w:rsidR="00D4040D">
        <w:rPr>
          <w:rFonts w:ascii="Times New Roman" w:hAnsi="Times New Roman" w:cs="Times New Roman"/>
          <w:sz w:val="24"/>
          <w:lang w:val="es"/>
        </w:rPr>
        <w:t>- y el progreso (</w:t>
      </w:r>
      <w:r w:rsidR="00D4040D" w:rsidRPr="00D4040D">
        <w:rPr>
          <w:rFonts w:ascii="Times New Roman" w:hAnsi="Times New Roman" w:cs="Times New Roman"/>
          <w:sz w:val="24"/>
          <w:lang w:val="es"/>
        </w:rPr>
        <w:t>Del Pilar, 2003, pp.83,84</w:t>
      </w:r>
      <w:r w:rsidR="002F430D">
        <w:rPr>
          <w:rFonts w:ascii="Times New Roman" w:hAnsi="Times New Roman" w:cs="Times New Roman"/>
          <w:sz w:val="24"/>
          <w:lang w:val="es"/>
        </w:rPr>
        <w:t>).</w:t>
      </w:r>
    </w:p>
    <w:p w14:paraId="5AF77AF2" w14:textId="2069C724" w:rsidR="00605122" w:rsidRDefault="00C640FC" w:rsidP="00047D09">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 xml:space="preserve">Esta misma </w:t>
      </w:r>
      <w:r w:rsidR="00C237ED">
        <w:rPr>
          <w:rFonts w:ascii="Times New Roman" w:hAnsi="Times New Roman" w:cs="Times New Roman"/>
          <w:sz w:val="24"/>
          <w:lang w:val="es"/>
        </w:rPr>
        <w:t>dinámica</w:t>
      </w:r>
      <w:r>
        <w:rPr>
          <w:rFonts w:ascii="Times New Roman" w:hAnsi="Times New Roman" w:cs="Times New Roman"/>
          <w:sz w:val="24"/>
          <w:lang w:val="es"/>
        </w:rPr>
        <w:t xml:space="preserve"> la podemos observar desde la postura de </w:t>
      </w:r>
      <w:r w:rsidR="00C237ED">
        <w:rPr>
          <w:rFonts w:ascii="Times New Roman" w:hAnsi="Times New Roman" w:cs="Times New Roman"/>
          <w:sz w:val="24"/>
          <w:lang w:val="es"/>
        </w:rPr>
        <w:t>José</w:t>
      </w:r>
      <w:r>
        <w:rPr>
          <w:rFonts w:ascii="Times New Roman" w:hAnsi="Times New Roman" w:cs="Times New Roman"/>
          <w:sz w:val="24"/>
          <w:lang w:val="es"/>
        </w:rPr>
        <w:t xml:space="preserve"> Martí</w:t>
      </w:r>
      <w:r w:rsidR="004D5286">
        <w:rPr>
          <w:rFonts w:ascii="Times New Roman" w:hAnsi="Times New Roman" w:cs="Times New Roman"/>
          <w:sz w:val="24"/>
          <w:lang w:val="es"/>
        </w:rPr>
        <w:t>, uno de los principales líderes de</w:t>
      </w:r>
      <w:r w:rsidR="00A919BC">
        <w:rPr>
          <w:rFonts w:ascii="Times New Roman" w:hAnsi="Times New Roman" w:cs="Times New Roman"/>
          <w:sz w:val="24"/>
          <w:lang w:val="es"/>
        </w:rPr>
        <w:t xml:space="preserve"> la Independencia de Cuba, </w:t>
      </w:r>
      <w:r w:rsidR="00C237ED">
        <w:rPr>
          <w:rFonts w:ascii="Times New Roman" w:hAnsi="Times New Roman" w:cs="Times New Roman"/>
          <w:sz w:val="24"/>
          <w:lang w:val="es"/>
        </w:rPr>
        <w:t xml:space="preserve">quien </w:t>
      </w:r>
      <w:r w:rsidR="00C237ED" w:rsidRPr="00C237ED">
        <w:rPr>
          <w:rFonts w:ascii="Times New Roman" w:hAnsi="Times New Roman" w:cs="Times New Roman"/>
          <w:sz w:val="24"/>
          <w:lang w:val="es"/>
        </w:rPr>
        <w:t>se nutrió del historial dejado por Simón Bolívar, muchas veces revalorizando y buscando la continuidad del Proyecto de Bolívar, pero también dejando preceptos importantes.</w:t>
      </w:r>
      <w:r w:rsidR="0029455A">
        <w:rPr>
          <w:rFonts w:ascii="Times New Roman" w:hAnsi="Times New Roman" w:cs="Times New Roman"/>
          <w:sz w:val="24"/>
          <w:lang w:val="es"/>
        </w:rPr>
        <w:t xml:space="preserve"> Su discurso reflexivo planteado en el ensayo “Nuestra América”</w:t>
      </w:r>
      <w:r w:rsidR="00DE1F37">
        <w:rPr>
          <w:rFonts w:ascii="Times New Roman" w:hAnsi="Times New Roman" w:cs="Times New Roman"/>
          <w:sz w:val="24"/>
          <w:lang w:val="es"/>
        </w:rPr>
        <w:t xml:space="preserve"> apela a la identidad de </w:t>
      </w:r>
      <w:r w:rsidR="00047D09">
        <w:rPr>
          <w:rFonts w:ascii="Times New Roman" w:hAnsi="Times New Roman" w:cs="Times New Roman"/>
          <w:sz w:val="24"/>
          <w:lang w:val="es"/>
        </w:rPr>
        <w:t>América</w:t>
      </w:r>
      <w:r w:rsidR="00DE1F37">
        <w:rPr>
          <w:rFonts w:ascii="Times New Roman" w:hAnsi="Times New Roman" w:cs="Times New Roman"/>
          <w:sz w:val="24"/>
          <w:lang w:val="es"/>
        </w:rPr>
        <w:t xml:space="preserve"> y a sus </w:t>
      </w:r>
      <w:r w:rsidR="00047D09">
        <w:rPr>
          <w:rFonts w:ascii="Times New Roman" w:hAnsi="Times New Roman" w:cs="Times New Roman"/>
          <w:sz w:val="24"/>
          <w:lang w:val="es"/>
        </w:rPr>
        <w:t>raíces</w:t>
      </w:r>
      <w:r w:rsidR="00DE1F37">
        <w:rPr>
          <w:rFonts w:ascii="Times New Roman" w:hAnsi="Times New Roman" w:cs="Times New Roman"/>
          <w:sz w:val="24"/>
          <w:lang w:val="es"/>
        </w:rPr>
        <w:t xml:space="preserve"> como eje de la unidad, desde este enfoque </w:t>
      </w:r>
      <w:r w:rsidR="00047D09">
        <w:rPr>
          <w:rFonts w:ascii="Times New Roman" w:hAnsi="Times New Roman" w:cs="Times New Roman"/>
          <w:sz w:val="24"/>
          <w:lang w:val="es"/>
        </w:rPr>
        <w:t>también</w:t>
      </w:r>
      <w:r w:rsidR="0059081A">
        <w:rPr>
          <w:rFonts w:ascii="Times New Roman" w:hAnsi="Times New Roman" w:cs="Times New Roman"/>
          <w:sz w:val="24"/>
          <w:lang w:val="es"/>
        </w:rPr>
        <w:t xml:space="preserve"> plantea que só</w:t>
      </w:r>
      <w:r w:rsidR="00603FE9">
        <w:rPr>
          <w:rFonts w:ascii="Times New Roman" w:hAnsi="Times New Roman" w:cs="Times New Roman"/>
          <w:sz w:val="24"/>
          <w:lang w:val="es"/>
        </w:rPr>
        <w:t xml:space="preserve">lo se puede gobernar a partir de aquellos </w:t>
      </w:r>
      <w:r w:rsidR="00047D09">
        <w:rPr>
          <w:rFonts w:ascii="Times New Roman" w:hAnsi="Times New Roman" w:cs="Times New Roman"/>
          <w:sz w:val="24"/>
          <w:lang w:val="es"/>
        </w:rPr>
        <w:t>líderes</w:t>
      </w:r>
      <w:r w:rsidR="00603FE9">
        <w:rPr>
          <w:rFonts w:ascii="Times New Roman" w:hAnsi="Times New Roman" w:cs="Times New Roman"/>
          <w:sz w:val="24"/>
          <w:lang w:val="es"/>
        </w:rPr>
        <w:t xml:space="preserve"> que conozcan y se identifiquen con sus </w:t>
      </w:r>
      <w:r w:rsidR="00047D09">
        <w:rPr>
          <w:rFonts w:ascii="Times New Roman" w:hAnsi="Times New Roman" w:cs="Times New Roman"/>
          <w:sz w:val="24"/>
          <w:lang w:val="es"/>
        </w:rPr>
        <w:t>raíces</w:t>
      </w:r>
      <w:r w:rsidR="00603FE9">
        <w:rPr>
          <w:rFonts w:ascii="Times New Roman" w:hAnsi="Times New Roman" w:cs="Times New Roman"/>
          <w:sz w:val="24"/>
          <w:lang w:val="es"/>
        </w:rPr>
        <w:t xml:space="preserve">, que entienden los rasgos y particularidades de su pueblo, los elementos que configuran al </w:t>
      </w:r>
      <w:r w:rsidR="00047D09">
        <w:rPr>
          <w:rFonts w:ascii="Times New Roman" w:hAnsi="Times New Roman" w:cs="Times New Roman"/>
          <w:sz w:val="24"/>
          <w:lang w:val="es"/>
        </w:rPr>
        <w:t>país</w:t>
      </w:r>
      <w:r w:rsidR="00603FE9">
        <w:rPr>
          <w:rFonts w:ascii="Times New Roman" w:hAnsi="Times New Roman" w:cs="Times New Roman"/>
          <w:sz w:val="24"/>
          <w:lang w:val="es"/>
        </w:rPr>
        <w:t xml:space="preserve"> y que pueden ser </w:t>
      </w:r>
      <w:r w:rsidR="00047D09">
        <w:rPr>
          <w:rFonts w:ascii="Times New Roman" w:hAnsi="Times New Roman" w:cs="Times New Roman"/>
          <w:sz w:val="24"/>
          <w:lang w:val="es"/>
        </w:rPr>
        <w:t>conscientes</w:t>
      </w:r>
      <w:r w:rsidR="00603FE9">
        <w:rPr>
          <w:rFonts w:ascii="Times New Roman" w:hAnsi="Times New Roman" w:cs="Times New Roman"/>
          <w:sz w:val="24"/>
          <w:lang w:val="es"/>
        </w:rPr>
        <w:t xml:space="preserve"> </w:t>
      </w:r>
      <w:r w:rsidR="00EF30E5">
        <w:rPr>
          <w:rFonts w:ascii="Times New Roman" w:hAnsi="Times New Roman" w:cs="Times New Roman"/>
          <w:sz w:val="24"/>
          <w:lang w:val="es"/>
        </w:rPr>
        <w:t>de sus necesidades, explicando</w:t>
      </w:r>
      <w:r w:rsidR="00603FE9">
        <w:rPr>
          <w:rFonts w:ascii="Times New Roman" w:hAnsi="Times New Roman" w:cs="Times New Roman"/>
          <w:sz w:val="24"/>
          <w:lang w:val="es"/>
        </w:rPr>
        <w:t xml:space="preserve"> que: </w:t>
      </w:r>
    </w:p>
    <w:p w14:paraId="16CACAE3" w14:textId="408E0FDB" w:rsidR="00603FE9" w:rsidRDefault="00CF70B6" w:rsidP="00603FE9">
      <w:pPr>
        <w:spacing w:line="240" w:lineRule="auto"/>
        <w:ind w:left="708" w:firstLine="708"/>
        <w:jc w:val="both"/>
        <w:rPr>
          <w:rFonts w:ascii="Times New Roman" w:hAnsi="Times New Roman" w:cs="Times New Roman"/>
        </w:rPr>
      </w:pPr>
      <w:r>
        <w:rPr>
          <w:rFonts w:ascii="Times New Roman" w:hAnsi="Times New Roman" w:cs="Times New Roman"/>
          <w:lang w:val="es"/>
        </w:rPr>
        <w:t>“</w:t>
      </w:r>
      <w:r w:rsidR="00603FE9" w:rsidRPr="00603FE9">
        <w:rPr>
          <w:rFonts w:ascii="Times New Roman" w:hAnsi="Times New Roman" w:cs="Times New Roman"/>
        </w:rPr>
        <w:t>A lo que es, allí donde se gobierna, hay que atender para gobernar bien; y el buen gobernante en América no es el que sabe cómo se gobierna el alemán o el francés, sino el que sabe con qué elementos está hecho su país, y c</w:t>
      </w:r>
      <w:r w:rsidR="0002356D">
        <w:rPr>
          <w:rFonts w:ascii="Times New Roman" w:hAnsi="Times New Roman" w:cs="Times New Roman"/>
        </w:rPr>
        <w:t>ómo puede ir guiándolos</w:t>
      </w:r>
      <w:r w:rsidR="00603FE9" w:rsidRPr="00603FE9">
        <w:rPr>
          <w:rFonts w:ascii="Times New Roman" w:hAnsi="Times New Roman" w:cs="Times New Roman"/>
        </w:rPr>
        <w:t>, para llegar, por métodos e instituciones nacidas del</w:t>
      </w:r>
      <w:r w:rsidR="00903D3E">
        <w:rPr>
          <w:rFonts w:ascii="Times New Roman" w:hAnsi="Times New Roman" w:cs="Times New Roman"/>
        </w:rPr>
        <w:t xml:space="preserve"> país mismo, a aquel E</w:t>
      </w:r>
      <w:r w:rsidR="00603FE9" w:rsidRPr="00603FE9">
        <w:rPr>
          <w:rFonts w:ascii="Times New Roman" w:hAnsi="Times New Roman" w:cs="Times New Roman"/>
        </w:rPr>
        <w:t>stado apetecible donde cada hombre se conoce y ejerce, y disfrutan todos de la abundancia que la Naturaleza puso para todos en el pueblo que fecundan con su trabajo y defienden con sus vidas. El gobierno ha de nacer del país. El espíritu del gobierno ha de ser el del país. La forma de gobierno ha de avenirse a la constitución propia del país. El gobierno no es más que el equilibrio de l</w:t>
      </w:r>
      <w:r w:rsidR="00603FE9">
        <w:rPr>
          <w:rFonts w:ascii="Times New Roman" w:hAnsi="Times New Roman" w:cs="Times New Roman"/>
        </w:rPr>
        <w:t>os elementos naturales del país</w:t>
      </w:r>
      <w:r w:rsidR="00903D3E">
        <w:rPr>
          <w:rFonts w:ascii="Times New Roman" w:hAnsi="Times New Roman" w:cs="Times New Roman"/>
        </w:rPr>
        <w:t>.</w:t>
      </w:r>
      <w:r w:rsidR="00603FE9">
        <w:rPr>
          <w:rFonts w:ascii="Times New Roman" w:hAnsi="Times New Roman" w:cs="Times New Roman"/>
        </w:rPr>
        <w:t xml:space="preserve"> </w:t>
      </w:r>
      <w:r w:rsidR="00603FE9" w:rsidRPr="00603FE9">
        <w:rPr>
          <w:rFonts w:ascii="Times New Roman" w:hAnsi="Times New Roman" w:cs="Times New Roman"/>
        </w:rPr>
        <w:t>(..</w:t>
      </w:r>
      <w:r w:rsidR="00603FE9">
        <w:rPr>
          <w:rFonts w:ascii="Times New Roman" w:hAnsi="Times New Roman" w:cs="Times New Roman"/>
        </w:rPr>
        <w:t>.</w:t>
      </w:r>
      <w:r w:rsidR="00603FE9" w:rsidRPr="00603FE9">
        <w:rPr>
          <w:rFonts w:ascii="Times New Roman" w:hAnsi="Times New Roman" w:cs="Times New Roman"/>
        </w:rPr>
        <w:t xml:space="preserve">) A adivinar salen los jóvenes al mundo, con antiparras yanquis o francesas, y aspiran a dirigir un pueblo que no conocen. (135) Conocer el país, y gobernarlo conforme al conocimiento es el único modo de librarlo de tiranías. La universidad europea ha de ceder a la universidad americana. </w:t>
      </w:r>
      <w:r w:rsidR="00903D3E">
        <w:rPr>
          <w:rFonts w:ascii="Times New Roman" w:hAnsi="Times New Roman" w:cs="Times New Roman"/>
        </w:rPr>
        <w:t>La historia de América, de los I</w:t>
      </w:r>
      <w:r w:rsidR="00603FE9" w:rsidRPr="00603FE9">
        <w:rPr>
          <w:rFonts w:ascii="Times New Roman" w:hAnsi="Times New Roman" w:cs="Times New Roman"/>
        </w:rPr>
        <w:t>ncas acá, ha de enseñarse al dedillo, aunque no se enseñe la de los arcontes de Grecia. Nuestra Grecia es preferible a la Grecia que no es nuestra.</w:t>
      </w:r>
      <w:r>
        <w:rPr>
          <w:rFonts w:ascii="Times New Roman" w:hAnsi="Times New Roman" w:cs="Times New Roman"/>
        </w:rPr>
        <w:t>”</w:t>
      </w:r>
      <w:r w:rsidR="00603FE9" w:rsidRPr="00603FE9">
        <w:rPr>
          <w:rFonts w:ascii="Times New Roman" w:hAnsi="Times New Roman" w:cs="Times New Roman"/>
        </w:rPr>
        <w:t xml:space="preserve"> </w:t>
      </w:r>
      <w:r>
        <w:rPr>
          <w:rFonts w:ascii="Times New Roman" w:hAnsi="Times New Roman" w:cs="Times New Roman"/>
        </w:rPr>
        <w:t>(</w:t>
      </w:r>
      <w:r w:rsidR="00603FE9" w:rsidRPr="00603FE9">
        <w:rPr>
          <w:rFonts w:ascii="Times New Roman" w:hAnsi="Times New Roman" w:cs="Times New Roman"/>
        </w:rPr>
        <w:t>Martí, 1891, pp. 134, 135).</w:t>
      </w:r>
    </w:p>
    <w:p w14:paraId="227CBABA" w14:textId="77777777" w:rsidR="00F468F4" w:rsidRDefault="00F468F4" w:rsidP="00A727E3">
      <w:pPr>
        <w:spacing w:line="480" w:lineRule="auto"/>
        <w:ind w:firstLine="708"/>
        <w:jc w:val="both"/>
        <w:rPr>
          <w:rFonts w:ascii="Times New Roman" w:hAnsi="Times New Roman" w:cs="Times New Roman"/>
          <w:sz w:val="24"/>
          <w:szCs w:val="24"/>
        </w:rPr>
      </w:pPr>
    </w:p>
    <w:p w14:paraId="64D3B70A" w14:textId="23B99B04" w:rsidR="00C56554" w:rsidRDefault="00EF30E5" w:rsidP="00A727E3">
      <w:pPr>
        <w:spacing w:line="480" w:lineRule="auto"/>
        <w:ind w:firstLine="708"/>
        <w:jc w:val="both"/>
        <w:rPr>
          <w:rFonts w:ascii="Times New Roman" w:hAnsi="Times New Roman" w:cs="Times New Roman"/>
          <w:sz w:val="24"/>
          <w:szCs w:val="24"/>
        </w:rPr>
      </w:pPr>
      <w:r w:rsidRPr="00A727E3">
        <w:rPr>
          <w:rFonts w:ascii="Times New Roman" w:hAnsi="Times New Roman" w:cs="Times New Roman"/>
          <w:sz w:val="24"/>
          <w:szCs w:val="24"/>
        </w:rPr>
        <w:t xml:space="preserve">Así mismo, plantea una diferenciación entre América Latina y Estados Unidos, señalando que conservan diferentes raíces y origen, </w:t>
      </w:r>
      <w:r w:rsidR="00A727E3" w:rsidRPr="00A727E3">
        <w:rPr>
          <w:rFonts w:ascii="Times New Roman" w:hAnsi="Times New Roman" w:cs="Times New Roman"/>
          <w:sz w:val="24"/>
          <w:szCs w:val="24"/>
        </w:rPr>
        <w:t>determina</w:t>
      </w:r>
      <w:r w:rsidR="00CF70B6">
        <w:rPr>
          <w:rFonts w:ascii="Times New Roman" w:hAnsi="Times New Roman" w:cs="Times New Roman"/>
          <w:sz w:val="24"/>
          <w:szCs w:val="24"/>
        </w:rPr>
        <w:t>n</w:t>
      </w:r>
      <w:r w:rsidR="00A727E3" w:rsidRPr="00A727E3">
        <w:rPr>
          <w:rFonts w:ascii="Times New Roman" w:hAnsi="Times New Roman" w:cs="Times New Roman"/>
          <w:sz w:val="24"/>
          <w:szCs w:val="24"/>
        </w:rPr>
        <w:t>do</w:t>
      </w:r>
      <w:r w:rsidRPr="00A727E3">
        <w:rPr>
          <w:rFonts w:ascii="Times New Roman" w:hAnsi="Times New Roman" w:cs="Times New Roman"/>
          <w:sz w:val="24"/>
          <w:szCs w:val="24"/>
        </w:rPr>
        <w:t xml:space="preserve"> que Estados Unidos no posee sus raíces </w:t>
      </w:r>
      <w:r w:rsidR="00C56554" w:rsidRPr="00A727E3">
        <w:rPr>
          <w:rFonts w:ascii="Times New Roman" w:hAnsi="Times New Roman" w:cs="Times New Roman"/>
          <w:sz w:val="24"/>
          <w:szCs w:val="24"/>
        </w:rPr>
        <w:t>en este continente, que son ingleses en tierras americana</w:t>
      </w:r>
      <w:r w:rsidR="00CF70B6">
        <w:rPr>
          <w:rFonts w:ascii="Times New Roman" w:hAnsi="Times New Roman" w:cs="Times New Roman"/>
          <w:sz w:val="24"/>
          <w:szCs w:val="24"/>
        </w:rPr>
        <w:t>s</w:t>
      </w:r>
      <w:r w:rsidR="00C56554" w:rsidRPr="00A727E3">
        <w:rPr>
          <w:rFonts w:ascii="Times New Roman" w:hAnsi="Times New Roman" w:cs="Times New Roman"/>
          <w:sz w:val="24"/>
          <w:szCs w:val="24"/>
        </w:rPr>
        <w:t xml:space="preserve"> y por lo tanto Martí identifica dos regiones y dos pueblos con intereses y visiones distintas: “En América hay dos pueblos y no más de dos, de alma muy diversa por los orígenes, antecedentes y costumbres, y solo semejantes en l</w:t>
      </w:r>
      <w:r w:rsidR="00491251" w:rsidRPr="00A727E3">
        <w:rPr>
          <w:rFonts w:ascii="Times New Roman" w:hAnsi="Times New Roman" w:cs="Times New Roman"/>
          <w:sz w:val="24"/>
          <w:szCs w:val="24"/>
        </w:rPr>
        <w:t xml:space="preserve">a identidad fundamental humana” </w:t>
      </w:r>
      <w:r w:rsidR="00C56554" w:rsidRPr="00A727E3">
        <w:rPr>
          <w:rFonts w:ascii="Times New Roman" w:hAnsi="Times New Roman" w:cs="Times New Roman"/>
          <w:sz w:val="24"/>
          <w:szCs w:val="24"/>
        </w:rPr>
        <w:t>(</w:t>
      </w:r>
      <w:r w:rsidR="00491251" w:rsidRPr="00A727E3">
        <w:rPr>
          <w:rFonts w:ascii="Times New Roman" w:hAnsi="Times New Roman" w:cs="Times New Roman"/>
          <w:color w:val="222222"/>
          <w:sz w:val="24"/>
          <w:szCs w:val="24"/>
          <w:shd w:val="clear" w:color="auto" w:fill="FFFFFF"/>
        </w:rPr>
        <w:t>S/A, 2005,</w:t>
      </w:r>
      <w:r w:rsidR="00491251" w:rsidRPr="00A727E3">
        <w:rPr>
          <w:rStyle w:val="apple-converted-space"/>
          <w:rFonts w:ascii="Times New Roman" w:hAnsi="Times New Roman" w:cs="Times New Roman"/>
          <w:color w:val="222222"/>
          <w:sz w:val="24"/>
          <w:szCs w:val="24"/>
          <w:shd w:val="clear" w:color="auto" w:fill="FFFFFF"/>
        </w:rPr>
        <w:t> </w:t>
      </w:r>
      <w:r w:rsidR="00C56554" w:rsidRPr="00A727E3">
        <w:rPr>
          <w:rFonts w:ascii="Times New Roman" w:hAnsi="Times New Roman" w:cs="Times New Roman"/>
          <w:sz w:val="24"/>
          <w:szCs w:val="24"/>
        </w:rPr>
        <w:t>pp.</w:t>
      </w:r>
      <w:r w:rsidR="00491251" w:rsidRPr="00A727E3">
        <w:rPr>
          <w:rFonts w:ascii="Times New Roman" w:hAnsi="Times New Roman" w:cs="Times New Roman"/>
          <w:sz w:val="24"/>
          <w:szCs w:val="24"/>
        </w:rPr>
        <w:t xml:space="preserve"> </w:t>
      </w:r>
      <w:r w:rsidR="00C56554" w:rsidRPr="00A727E3">
        <w:rPr>
          <w:rFonts w:ascii="Times New Roman" w:hAnsi="Times New Roman" w:cs="Times New Roman"/>
          <w:sz w:val="24"/>
          <w:szCs w:val="24"/>
        </w:rPr>
        <w:t>X)</w:t>
      </w:r>
      <w:r w:rsidR="00491251" w:rsidRPr="00A727E3">
        <w:rPr>
          <w:rFonts w:ascii="Times New Roman" w:hAnsi="Times New Roman" w:cs="Times New Roman"/>
          <w:sz w:val="24"/>
          <w:szCs w:val="24"/>
        </w:rPr>
        <w:t>.</w:t>
      </w:r>
    </w:p>
    <w:p w14:paraId="6A2C33C3" w14:textId="15AF55BC" w:rsidR="00916CFF" w:rsidRPr="00D85835" w:rsidRDefault="00A727E3" w:rsidP="00D85835">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Estas diferencias se mostraban como una preocupación para el líder cubano pues claramente identificaba las intenciones de Estados Unidos, así como, de sus empresas pri</w:t>
      </w:r>
      <w:r w:rsidR="00CF70B6">
        <w:rPr>
          <w:rFonts w:ascii="Times New Roman" w:hAnsi="Times New Roman" w:cs="Times New Roman"/>
          <w:sz w:val="24"/>
          <w:szCs w:val="24"/>
        </w:rPr>
        <w:t>vadas por proyectarse por toda A</w:t>
      </w:r>
      <w:r>
        <w:rPr>
          <w:rFonts w:ascii="Times New Roman" w:hAnsi="Times New Roman" w:cs="Times New Roman"/>
          <w:sz w:val="24"/>
          <w:szCs w:val="24"/>
        </w:rPr>
        <w:t>mérica, Martí ya había expresado que “</w:t>
      </w:r>
      <w:r w:rsidRPr="00D85835">
        <w:rPr>
          <w:rFonts w:ascii="Times New Roman" w:hAnsi="Times New Roman" w:cs="Times New Roman"/>
          <w:sz w:val="24"/>
          <w:szCs w:val="24"/>
        </w:rPr>
        <w:t>Los Estados Unidos se han palpado los hombros y se los han hallado anchos. Por violencia confesada, nada tomará</w:t>
      </w:r>
      <w:r w:rsidR="00A025EF">
        <w:rPr>
          <w:rFonts w:ascii="Times New Roman" w:hAnsi="Times New Roman" w:cs="Times New Roman"/>
          <w:sz w:val="24"/>
          <w:szCs w:val="24"/>
        </w:rPr>
        <w:t>n. Por violencia oculta, acaso</w:t>
      </w:r>
      <w:r w:rsidR="00D85835">
        <w:rPr>
          <w:rFonts w:ascii="Times New Roman" w:hAnsi="Times New Roman" w:cs="Times New Roman"/>
          <w:sz w:val="24"/>
          <w:szCs w:val="24"/>
        </w:rPr>
        <w:t>”</w:t>
      </w:r>
      <w:r w:rsidR="00047D09">
        <w:rPr>
          <w:rFonts w:ascii="Times New Roman" w:hAnsi="Times New Roman" w:cs="Times New Roman"/>
          <w:sz w:val="24"/>
          <w:szCs w:val="24"/>
        </w:rPr>
        <w:t xml:space="preserve"> </w:t>
      </w:r>
      <w:r w:rsidR="00D85835" w:rsidRPr="00A727E3">
        <w:rPr>
          <w:rFonts w:ascii="Times New Roman" w:hAnsi="Times New Roman" w:cs="Times New Roman"/>
          <w:sz w:val="24"/>
          <w:szCs w:val="24"/>
        </w:rPr>
        <w:t>(</w:t>
      </w:r>
      <w:r w:rsidR="00D85835" w:rsidRPr="00D85835">
        <w:rPr>
          <w:rFonts w:ascii="Times New Roman" w:hAnsi="Times New Roman" w:cs="Times New Roman"/>
          <w:sz w:val="24"/>
          <w:szCs w:val="24"/>
        </w:rPr>
        <w:t>S/A, 2005,</w:t>
      </w:r>
      <w:r w:rsidR="00D85835" w:rsidRPr="00D85835">
        <w:t> </w:t>
      </w:r>
      <w:r w:rsidR="00D85835" w:rsidRPr="00A727E3">
        <w:rPr>
          <w:rFonts w:ascii="Times New Roman" w:hAnsi="Times New Roman" w:cs="Times New Roman"/>
          <w:sz w:val="24"/>
          <w:szCs w:val="24"/>
        </w:rPr>
        <w:t>pp.</w:t>
      </w:r>
      <w:r w:rsidRPr="00D85835">
        <w:rPr>
          <w:rFonts w:ascii="Times New Roman" w:hAnsi="Times New Roman" w:cs="Times New Roman"/>
          <w:sz w:val="24"/>
          <w:szCs w:val="24"/>
        </w:rPr>
        <w:t>19”</w:t>
      </w:r>
      <w:r w:rsidR="00D85835" w:rsidRPr="00D85835">
        <w:rPr>
          <w:rFonts w:ascii="Times New Roman" w:hAnsi="Times New Roman" w:cs="Times New Roman"/>
          <w:sz w:val="24"/>
          <w:szCs w:val="24"/>
        </w:rPr>
        <w:t>)</w:t>
      </w:r>
      <w:r w:rsidR="00916CFF" w:rsidRPr="00D85835">
        <w:rPr>
          <w:rFonts w:ascii="Times New Roman" w:hAnsi="Times New Roman" w:cs="Times New Roman"/>
          <w:sz w:val="24"/>
          <w:szCs w:val="24"/>
        </w:rPr>
        <w:t xml:space="preserve">, con lo cual </w:t>
      </w:r>
      <w:r w:rsidR="00F71BEF" w:rsidRPr="00D85835">
        <w:rPr>
          <w:rFonts w:ascii="Times New Roman" w:hAnsi="Times New Roman" w:cs="Times New Roman"/>
          <w:sz w:val="24"/>
          <w:szCs w:val="24"/>
        </w:rPr>
        <w:t>temía</w:t>
      </w:r>
      <w:r w:rsidR="00916CFF" w:rsidRPr="00D85835">
        <w:rPr>
          <w:rFonts w:ascii="Times New Roman" w:hAnsi="Times New Roman" w:cs="Times New Roman"/>
          <w:sz w:val="24"/>
          <w:szCs w:val="24"/>
        </w:rPr>
        <w:t xml:space="preserve"> una nueva colonización del </w:t>
      </w:r>
      <w:r w:rsidR="00F71BEF" w:rsidRPr="00D85835">
        <w:rPr>
          <w:rFonts w:ascii="Times New Roman" w:hAnsi="Times New Roman" w:cs="Times New Roman"/>
          <w:sz w:val="24"/>
          <w:szCs w:val="24"/>
        </w:rPr>
        <w:t>continente,</w:t>
      </w:r>
      <w:r w:rsidR="00916CFF" w:rsidRPr="00D85835">
        <w:rPr>
          <w:rFonts w:ascii="Times New Roman" w:hAnsi="Times New Roman" w:cs="Times New Roman"/>
          <w:sz w:val="24"/>
          <w:szCs w:val="24"/>
        </w:rPr>
        <w:t xml:space="preserve"> pero no por las armas</w:t>
      </w:r>
      <w:r w:rsidR="00CF70B6">
        <w:rPr>
          <w:rFonts w:ascii="Times New Roman" w:hAnsi="Times New Roman" w:cs="Times New Roman"/>
          <w:sz w:val="24"/>
          <w:szCs w:val="24"/>
        </w:rPr>
        <w:t xml:space="preserve"> o el uso de la violencia </w:t>
      </w:r>
      <w:r w:rsidR="00916CFF" w:rsidRPr="00D85835">
        <w:rPr>
          <w:rFonts w:ascii="Times New Roman" w:hAnsi="Times New Roman" w:cs="Times New Roman"/>
          <w:sz w:val="24"/>
          <w:szCs w:val="24"/>
        </w:rPr>
        <w:t xml:space="preserve">como </w:t>
      </w:r>
      <w:r w:rsidR="00F71BEF" w:rsidRPr="00D85835">
        <w:rPr>
          <w:rFonts w:ascii="Times New Roman" w:hAnsi="Times New Roman" w:cs="Times New Roman"/>
          <w:sz w:val="24"/>
          <w:szCs w:val="24"/>
        </w:rPr>
        <w:t>se dio en el pasado</w:t>
      </w:r>
      <w:r w:rsidR="00916CFF" w:rsidRPr="00D85835">
        <w:rPr>
          <w:rFonts w:ascii="Times New Roman" w:hAnsi="Times New Roman" w:cs="Times New Roman"/>
          <w:sz w:val="24"/>
          <w:szCs w:val="24"/>
        </w:rPr>
        <w:t xml:space="preserve">, sino por la dependencia -particularmente económica en un inicio- hacia Estados Unidos. </w:t>
      </w:r>
    </w:p>
    <w:p w14:paraId="541F2EE0" w14:textId="2A47283D" w:rsidR="00916CFF" w:rsidRDefault="00916CFF" w:rsidP="00651411">
      <w:pPr>
        <w:spacing w:line="480" w:lineRule="auto"/>
        <w:ind w:firstLine="708"/>
        <w:jc w:val="both"/>
        <w:rPr>
          <w:rFonts w:ascii="Times New Roman" w:hAnsi="Times New Roman" w:cs="Times New Roman"/>
          <w:sz w:val="24"/>
          <w:szCs w:val="24"/>
        </w:rPr>
      </w:pPr>
      <w:r w:rsidRPr="00D85835">
        <w:rPr>
          <w:rFonts w:ascii="Times New Roman" w:hAnsi="Times New Roman" w:cs="Times New Roman"/>
          <w:sz w:val="24"/>
          <w:szCs w:val="24"/>
        </w:rPr>
        <w:t xml:space="preserve">Esta dinámica </w:t>
      </w:r>
      <w:r w:rsidR="002D0008" w:rsidRPr="00D85835">
        <w:rPr>
          <w:rFonts w:ascii="Times New Roman" w:hAnsi="Times New Roman" w:cs="Times New Roman"/>
          <w:sz w:val="24"/>
          <w:szCs w:val="24"/>
        </w:rPr>
        <w:t>tendría como eje a lo que se conoce en Derecho Internacional como D</w:t>
      </w:r>
      <w:r w:rsidRPr="00D85835">
        <w:rPr>
          <w:rFonts w:ascii="Times New Roman" w:hAnsi="Times New Roman" w:cs="Times New Roman"/>
          <w:sz w:val="24"/>
          <w:szCs w:val="24"/>
        </w:rPr>
        <w:t>octrina Monroe</w:t>
      </w:r>
      <w:r w:rsidR="00F71BEF" w:rsidRPr="00D85835">
        <w:rPr>
          <w:rFonts w:ascii="Times New Roman" w:hAnsi="Times New Roman" w:cs="Times New Roman"/>
          <w:sz w:val="24"/>
          <w:szCs w:val="24"/>
        </w:rPr>
        <w:t xml:space="preserve"> con la cual Estados Unidos </w:t>
      </w:r>
      <w:r w:rsidRPr="00D85835">
        <w:rPr>
          <w:rFonts w:ascii="Times New Roman" w:hAnsi="Times New Roman" w:cs="Times New Roman"/>
          <w:sz w:val="24"/>
          <w:szCs w:val="24"/>
        </w:rPr>
        <w:t>buscaría proy</w:t>
      </w:r>
      <w:r w:rsidR="00CF70B6">
        <w:rPr>
          <w:rFonts w:ascii="Times New Roman" w:hAnsi="Times New Roman" w:cs="Times New Roman"/>
          <w:sz w:val="24"/>
          <w:szCs w:val="24"/>
        </w:rPr>
        <w:t>ectarse como potencia líder de A</w:t>
      </w:r>
      <w:r w:rsidRPr="00D85835">
        <w:rPr>
          <w:rFonts w:ascii="Times New Roman" w:hAnsi="Times New Roman" w:cs="Times New Roman"/>
          <w:sz w:val="24"/>
          <w:szCs w:val="24"/>
        </w:rPr>
        <w:t>mérica y el llamado a salvaguardar los intereses del continente y evitar que este continuara sometido a los designios de E</w:t>
      </w:r>
      <w:r w:rsidR="002D0008" w:rsidRPr="00D85835">
        <w:rPr>
          <w:rFonts w:ascii="Times New Roman" w:hAnsi="Times New Roman" w:cs="Times New Roman"/>
          <w:sz w:val="24"/>
          <w:szCs w:val="24"/>
        </w:rPr>
        <w:t xml:space="preserve">uropa, basándose en que los sistemas de </w:t>
      </w:r>
      <w:r w:rsidR="00651411" w:rsidRPr="00D85835">
        <w:rPr>
          <w:rFonts w:ascii="Times New Roman" w:hAnsi="Times New Roman" w:cs="Times New Roman"/>
          <w:sz w:val="24"/>
          <w:szCs w:val="24"/>
        </w:rPr>
        <w:t>América</w:t>
      </w:r>
      <w:r w:rsidR="002D0008" w:rsidRPr="00D85835">
        <w:rPr>
          <w:rFonts w:ascii="Times New Roman" w:hAnsi="Times New Roman" w:cs="Times New Roman"/>
          <w:sz w:val="24"/>
          <w:szCs w:val="24"/>
        </w:rPr>
        <w:t xml:space="preserve"> y Eu</w:t>
      </w:r>
      <w:r w:rsidR="00D85835" w:rsidRPr="00D85835">
        <w:rPr>
          <w:rFonts w:ascii="Times New Roman" w:hAnsi="Times New Roman" w:cs="Times New Roman"/>
          <w:sz w:val="24"/>
          <w:szCs w:val="24"/>
        </w:rPr>
        <w:t xml:space="preserve">ropa eran totalmente distintos, a pesar que ya en las guerras de independencia </w:t>
      </w:r>
      <w:r w:rsidR="00651411" w:rsidRPr="00D85835">
        <w:rPr>
          <w:rFonts w:ascii="Times New Roman" w:hAnsi="Times New Roman" w:cs="Times New Roman"/>
          <w:sz w:val="24"/>
          <w:szCs w:val="24"/>
        </w:rPr>
        <w:t>Bolívar</w:t>
      </w:r>
      <w:r w:rsidR="00D85835" w:rsidRPr="00D85835">
        <w:rPr>
          <w:rFonts w:ascii="Times New Roman" w:hAnsi="Times New Roman" w:cs="Times New Roman"/>
          <w:sz w:val="24"/>
          <w:szCs w:val="24"/>
        </w:rPr>
        <w:t xml:space="preserve"> había denunciado el poco apoyo recibido por “el vecino de</w:t>
      </w:r>
      <w:r w:rsidR="00CF70B6">
        <w:rPr>
          <w:rFonts w:ascii="Times New Roman" w:hAnsi="Times New Roman" w:cs="Times New Roman"/>
          <w:sz w:val="24"/>
          <w:szCs w:val="24"/>
        </w:rPr>
        <w:t>l Norte”, que con Monroe declaró</w:t>
      </w:r>
      <w:r w:rsidR="00D85835" w:rsidRPr="00D85835">
        <w:rPr>
          <w:rFonts w:ascii="Times New Roman" w:hAnsi="Times New Roman" w:cs="Times New Roman"/>
          <w:sz w:val="24"/>
          <w:szCs w:val="24"/>
        </w:rPr>
        <w:t xml:space="preserve"> su neutralidad</w:t>
      </w:r>
      <w:r w:rsidR="002D0008" w:rsidRPr="00D85835">
        <w:rPr>
          <w:rFonts w:ascii="Times New Roman" w:hAnsi="Times New Roman" w:cs="Times New Roman"/>
          <w:sz w:val="24"/>
          <w:szCs w:val="24"/>
        </w:rPr>
        <w:t xml:space="preserve"> planteándose dos objetivos: por un lado una posición defensiva ante Europa y por otro una posición ofensiva hacia el continente Americano para</w:t>
      </w:r>
      <w:r w:rsidR="00D85835" w:rsidRPr="00D85835">
        <w:rPr>
          <w:rFonts w:ascii="Times New Roman" w:hAnsi="Times New Roman" w:cs="Times New Roman"/>
          <w:sz w:val="24"/>
          <w:szCs w:val="24"/>
        </w:rPr>
        <w:t xml:space="preserve"> dominar e imponerse (López,1954, pp. 27-34), </w:t>
      </w:r>
      <w:r w:rsidRPr="00D85835">
        <w:rPr>
          <w:rFonts w:ascii="Times New Roman" w:hAnsi="Times New Roman" w:cs="Times New Roman"/>
          <w:sz w:val="24"/>
          <w:szCs w:val="24"/>
        </w:rPr>
        <w:t>mostrando la política exterior paternalista y mesiánica que implementaría</w:t>
      </w:r>
      <w:r w:rsidR="002D0008" w:rsidRPr="00D85835">
        <w:rPr>
          <w:rFonts w:ascii="Times New Roman" w:hAnsi="Times New Roman" w:cs="Times New Roman"/>
          <w:sz w:val="24"/>
          <w:szCs w:val="24"/>
        </w:rPr>
        <w:t xml:space="preserve"> Estados Unidos</w:t>
      </w:r>
      <w:r w:rsidRPr="00D85835">
        <w:rPr>
          <w:rFonts w:ascii="Times New Roman" w:hAnsi="Times New Roman" w:cs="Times New Roman"/>
          <w:sz w:val="24"/>
          <w:szCs w:val="24"/>
        </w:rPr>
        <w:t xml:space="preserve"> en América</w:t>
      </w:r>
      <w:r w:rsidR="00CF70B6">
        <w:rPr>
          <w:rFonts w:ascii="Times New Roman" w:hAnsi="Times New Roman" w:cs="Times New Roman"/>
          <w:sz w:val="24"/>
          <w:szCs w:val="24"/>
        </w:rPr>
        <w:t xml:space="preserve"> y por el cual </w:t>
      </w:r>
      <w:r w:rsidR="00D85835">
        <w:rPr>
          <w:rFonts w:ascii="Times New Roman" w:hAnsi="Times New Roman" w:cs="Times New Roman"/>
          <w:sz w:val="24"/>
          <w:szCs w:val="24"/>
        </w:rPr>
        <w:t xml:space="preserve">José Martí mostraba su recelo ya que </w:t>
      </w:r>
      <w:r w:rsidR="00903D3E">
        <w:rPr>
          <w:rFonts w:ascii="Times New Roman" w:hAnsi="Times New Roman" w:cs="Times New Roman"/>
          <w:sz w:val="24"/>
          <w:szCs w:val="24"/>
        </w:rPr>
        <w:t>a</w:t>
      </w:r>
      <w:r w:rsidR="00D85835">
        <w:rPr>
          <w:rFonts w:ascii="Times New Roman" w:hAnsi="Times New Roman" w:cs="Times New Roman"/>
          <w:sz w:val="24"/>
          <w:szCs w:val="24"/>
        </w:rPr>
        <w:t>tentaría contra la libertad</w:t>
      </w:r>
      <w:r w:rsidR="009002B3">
        <w:rPr>
          <w:rFonts w:ascii="Times New Roman" w:hAnsi="Times New Roman" w:cs="Times New Roman"/>
          <w:sz w:val="24"/>
          <w:szCs w:val="24"/>
        </w:rPr>
        <w:t xml:space="preserve"> y la paz </w:t>
      </w:r>
      <w:r w:rsidR="00D85835">
        <w:rPr>
          <w:rFonts w:ascii="Times New Roman" w:hAnsi="Times New Roman" w:cs="Times New Roman"/>
          <w:sz w:val="24"/>
          <w:szCs w:val="24"/>
        </w:rPr>
        <w:t xml:space="preserve">de los pueblos de </w:t>
      </w:r>
      <w:r w:rsidR="00A025EF">
        <w:rPr>
          <w:rFonts w:ascii="Times New Roman" w:hAnsi="Times New Roman" w:cs="Times New Roman"/>
          <w:sz w:val="24"/>
          <w:szCs w:val="24"/>
        </w:rPr>
        <w:t>América</w:t>
      </w:r>
      <w:r w:rsidR="009002B3">
        <w:rPr>
          <w:rFonts w:ascii="Times New Roman" w:hAnsi="Times New Roman" w:cs="Times New Roman"/>
          <w:sz w:val="24"/>
          <w:szCs w:val="24"/>
        </w:rPr>
        <w:t xml:space="preserve"> que anhelaba y </w:t>
      </w:r>
      <w:r w:rsidR="00A025EF">
        <w:rPr>
          <w:rFonts w:ascii="Times New Roman" w:hAnsi="Times New Roman" w:cs="Times New Roman"/>
          <w:sz w:val="24"/>
          <w:szCs w:val="24"/>
        </w:rPr>
        <w:t>pugnaba</w:t>
      </w:r>
      <w:r w:rsidR="009002B3">
        <w:rPr>
          <w:rFonts w:ascii="Times New Roman" w:hAnsi="Times New Roman" w:cs="Times New Roman"/>
          <w:sz w:val="24"/>
          <w:szCs w:val="24"/>
        </w:rPr>
        <w:t xml:space="preserve"> por conseguir y mantener</w:t>
      </w:r>
      <w:r w:rsidRPr="00D85835">
        <w:rPr>
          <w:rFonts w:ascii="Times New Roman" w:hAnsi="Times New Roman" w:cs="Times New Roman"/>
          <w:sz w:val="24"/>
          <w:szCs w:val="24"/>
        </w:rPr>
        <w:t xml:space="preserve">. </w:t>
      </w:r>
    </w:p>
    <w:p w14:paraId="3BC4B02A" w14:textId="02F6D817" w:rsidR="00563632" w:rsidRPr="00563632" w:rsidRDefault="00651411" w:rsidP="00563632">
      <w:pPr>
        <w:spacing w:line="480" w:lineRule="auto"/>
        <w:ind w:firstLine="708"/>
        <w:jc w:val="both"/>
        <w:rPr>
          <w:rFonts w:ascii="Times New Roman" w:hAnsi="Times New Roman" w:cs="Times New Roman"/>
          <w:sz w:val="24"/>
          <w:lang w:val="es"/>
        </w:rPr>
      </w:pPr>
      <w:r>
        <w:rPr>
          <w:rFonts w:ascii="Times New Roman" w:hAnsi="Times New Roman" w:cs="Times New Roman"/>
          <w:sz w:val="24"/>
          <w:lang w:val="es"/>
        </w:rPr>
        <w:t>El pensamiento de Martí con respecto a Estado</w:t>
      </w:r>
      <w:r w:rsidR="00CF70B6">
        <w:rPr>
          <w:rFonts w:ascii="Times New Roman" w:hAnsi="Times New Roman" w:cs="Times New Roman"/>
          <w:sz w:val="24"/>
          <w:lang w:val="es"/>
        </w:rPr>
        <w:t>s Unidos sería retoma</w:t>
      </w:r>
      <w:r>
        <w:rPr>
          <w:rFonts w:ascii="Times New Roman" w:hAnsi="Times New Roman" w:cs="Times New Roman"/>
          <w:sz w:val="24"/>
          <w:lang w:val="es"/>
        </w:rPr>
        <w:t>do desde la visión de Fidel Castro</w:t>
      </w:r>
      <w:r w:rsidR="00BB238E">
        <w:rPr>
          <w:rFonts w:ascii="Times New Roman" w:hAnsi="Times New Roman" w:cs="Times New Roman"/>
          <w:sz w:val="24"/>
          <w:lang w:val="es"/>
        </w:rPr>
        <w:t xml:space="preserve"> -quien conjuntamente con Hugo Chávez proyectarían estos ideales a su discurso y conformación del ALBA-TCP- </w:t>
      </w:r>
      <w:r>
        <w:rPr>
          <w:rFonts w:ascii="Times New Roman" w:hAnsi="Times New Roman" w:cs="Times New Roman"/>
          <w:sz w:val="24"/>
          <w:lang w:val="es"/>
        </w:rPr>
        <w:t xml:space="preserve"> y la llamada Revolución Cubana, en el marco de la Guerra Fría, particularmente su influencia la podemos encontrar dentro de la primera y segunda Declaración de La Habana de 1960 y 1962 respectivamente</w:t>
      </w:r>
      <w:r w:rsidR="00563632">
        <w:rPr>
          <w:rFonts w:ascii="Times New Roman" w:hAnsi="Times New Roman" w:cs="Times New Roman"/>
          <w:sz w:val="24"/>
          <w:lang w:val="es"/>
        </w:rPr>
        <w:t xml:space="preserve">. Ambas declaraciones </w:t>
      </w:r>
      <w:r>
        <w:rPr>
          <w:rFonts w:ascii="Times New Roman" w:hAnsi="Times New Roman" w:cs="Times New Roman"/>
          <w:sz w:val="24"/>
          <w:lang w:val="es"/>
        </w:rPr>
        <w:t>f</w:t>
      </w:r>
      <w:r w:rsidR="00BB238E">
        <w:rPr>
          <w:rFonts w:ascii="Times New Roman" w:hAnsi="Times New Roman" w:cs="Times New Roman"/>
          <w:sz w:val="24"/>
          <w:lang w:val="es"/>
        </w:rPr>
        <w:t>undamenta</w:t>
      </w:r>
      <w:r w:rsidR="00CF70B6">
        <w:rPr>
          <w:rFonts w:ascii="Times New Roman" w:hAnsi="Times New Roman" w:cs="Times New Roman"/>
          <w:sz w:val="24"/>
          <w:lang w:val="es"/>
        </w:rPr>
        <w:t>n</w:t>
      </w:r>
      <w:r w:rsidR="00BB238E">
        <w:rPr>
          <w:rFonts w:ascii="Times New Roman" w:hAnsi="Times New Roman" w:cs="Times New Roman"/>
          <w:sz w:val="24"/>
          <w:lang w:val="es"/>
        </w:rPr>
        <w:t xml:space="preserve"> su discurso en la autodeterminación de los pueblos</w:t>
      </w:r>
      <w:r w:rsidR="00886FC3">
        <w:rPr>
          <w:rFonts w:ascii="Times New Roman" w:hAnsi="Times New Roman" w:cs="Times New Roman"/>
          <w:sz w:val="24"/>
          <w:lang w:val="es"/>
        </w:rPr>
        <w:t xml:space="preserve"> en pro de la conservación de la soberanía y dignidad de las naciones y se expone la flagelación del continente con las in</w:t>
      </w:r>
      <w:r w:rsidR="00031F55">
        <w:rPr>
          <w:rFonts w:ascii="Times New Roman" w:hAnsi="Times New Roman" w:cs="Times New Roman"/>
          <w:sz w:val="24"/>
          <w:lang w:val="es"/>
        </w:rPr>
        <w:t>tervenciones de lo que denomina</w:t>
      </w:r>
      <w:r w:rsidR="00886FC3">
        <w:rPr>
          <w:rFonts w:ascii="Times New Roman" w:hAnsi="Times New Roman" w:cs="Times New Roman"/>
          <w:sz w:val="24"/>
          <w:lang w:val="es"/>
        </w:rPr>
        <w:t xml:space="preserve"> “Imperialismo Norteamericano” </w:t>
      </w:r>
      <w:r w:rsidR="00031F55">
        <w:rPr>
          <w:rFonts w:ascii="Times New Roman" w:hAnsi="Times New Roman" w:cs="Times New Roman"/>
          <w:sz w:val="24"/>
          <w:lang w:val="es"/>
        </w:rPr>
        <w:t>exhibiendo</w:t>
      </w:r>
      <w:r w:rsidR="00886FC3">
        <w:rPr>
          <w:rFonts w:ascii="Times New Roman" w:hAnsi="Times New Roman" w:cs="Times New Roman"/>
          <w:sz w:val="24"/>
          <w:lang w:val="es"/>
        </w:rPr>
        <w:t xml:space="preserve"> los casos de </w:t>
      </w:r>
      <w:r w:rsidR="00886FC3" w:rsidRPr="00563632">
        <w:rPr>
          <w:rFonts w:ascii="Times New Roman" w:hAnsi="Times New Roman" w:cs="Times New Roman"/>
          <w:sz w:val="24"/>
          <w:lang w:val="es"/>
        </w:rPr>
        <w:t>México, Nicaragua, Haití, Santo Domingo</w:t>
      </w:r>
      <w:r w:rsidR="00CF70B6">
        <w:rPr>
          <w:rFonts w:ascii="Times New Roman" w:hAnsi="Times New Roman" w:cs="Times New Roman"/>
          <w:sz w:val="24"/>
          <w:lang w:val="es"/>
        </w:rPr>
        <w:t>,</w:t>
      </w:r>
      <w:r w:rsidR="00886FC3" w:rsidRPr="00563632">
        <w:rPr>
          <w:rFonts w:ascii="Times New Roman" w:hAnsi="Times New Roman" w:cs="Times New Roman"/>
          <w:sz w:val="24"/>
          <w:lang w:val="es"/>
        </w:rPr>
        <w:t xml:space="preserve"> Cuba y Puerto Rico</w:t>
      </w:r>
      <w:r w:rsidR="00031F55" w:rsidRPr="00563632">
        <w:rPr>
          <w:rFonts w:ascii="Times New Roman" w:hAnsi="Times New Roman" w:cs="Times New Roman"/>
          <w:sz w:val="24"/>
          <w:lang w:val="es"/>
        </w:rPr>
        <w:t xml:space="preserve"> como una muestra a la explotación y sumisión en la que se encontraría la región por parte de Estados Unidos</w:t>
      </w:r>
      <w:r w:rsidR="00CA778B" w:rsidRPr="00563632">
        <w:rPr>
          <w:rFonts w:ascii="Times New Roman" w:hAnsi="Times New Roman" w:cs="Times New Roman"/>
          <w:sz w:val="24"/>
          <w:lang w:val="es"/>
        </w:rPr>
        <w:t xml:space="preserve"> con la ya identificada Doctrina Monroe, </w:t>
      </w:r>
      <w:r w:rsidR="00031F55" w:rsidRPr="00563632">
        <w:rPr>
          <w:rFonts w:ascii="Times New Roman" w:hAnsi="Times New Roman" w:cs="Times New Roman"/>
          <w:sz w:val="24"/>
          <w:lang w:val="es"/>
        </w:rPr>
        <w:t xml:space="preserve"> en contraposición</w:t>
      </w:r>
      <w:r w:rsidR="00CA778B" w:rsidRPr="00563632">
        <w:rPr>
          <w:rFonts w:ascii="Times New Roman" w:hAnsi="Times New Roman" w:cs="Times New Roman"/>
          <w:sz w:val="24"/>
          <w:lang w:val="es"/>
        </w:rPr>
        <w:t xml:space="preserve"> con</w:t>
      </w:r>
      <w:r w:rsidR="00031F55" w:rsidRPr="00563632">
        <w:rPr>
          <w:rFonts w:ascii="Times New Roman" w:hAnsi="Times New Roman" w:cs="Times New Roman"/>
          <w:sz w:val="24"/>
          <w:lang w:val="es"/>
        </w:rPr>
        <w:t xml:space="preserve"> los ideales dejados por los líderes que gestaron los procesos de independencia</w:t>
      </w:r>
      <w:r w:rsidR="00CA778B" w:rsidRPr="00563632">
        <w:rPr>
          <w:rFonts w:ascii="Times New Roman" w:hAnsi="Times New Roman" w:cs="Times New Roman"/>
          <w:sz w:val="24"/>
          <w:lang w:val="es"/>
        </w:rPr>
        <w:t xml:space="preserve"> y mostrando sus postura a favor de la Unión Soviética</w:t>
      </w:r>
      <w:r w:rsidR="00C347F1">
        <w:rPr>
          <w:rFonts w:ascii="Times New Roman" w:hAnsi="Times New Roman" w:cs="Times New Roman"/>
          <w:sz w:val="24"/>
          <w:lang w:val="es"/>
        </w:rPr>
        <w:t>, criticando el “</w:t>
      </w:r>
      <w:r w:rsidR="00C347F1" w:rsidRPr="00C347F1">
        <w:rPr>
          <w:rFonts w:ascii="Times New Roman" w:hAnsi="Times New Roman" w:cs="Times New Roman"/>
          <w:sz w:val="24"/>
          <w:lang w:val="es"/>
        </w:rPr>
        <w:t>modo capitalista de producción” y a la “sociedad basada en la propiedad privada sobre los medios de producción y en la libre competencia” que divide a la sociedad entre los ricos y los obreros vendidos al “mercado como una mercancía más para poder subsistir”.</w:t>
      </w:r>
      <w:r w:rsidR="00C347F1">
        <w:rPr>
          <w:color w:val="800000"/>
          <w:sz w:val="27"/>
          <w:szCs w:val="27"/>
          <w:shd w:val="clear" w:color="auto" w:fill="FFFFFF"/>
        </w:rPr>
        <w:t xml:space="preserve">  </w:t>
      </w:r>
    </w:p>
    <w:p w14:paraId="7A177F9A" w14:textId="6710FB4E" w:rsidR="00651411" w:rsidRPr="007C22A8" w:rsidRDefault="00292C69" w:rsidP="007C22A8">
      <w:pPr>
        <w:spacing w:line="480" w:lineRule="auto"/>
        <w:ind w:firstLine="708"/>
        <w:jc w:val="both"/>
        <w:rPr>
          <w:rFonts w:ascii="Times New Roman" w:hAnsi="Times New Roman" w:cs="Times New Roman"/>
          <w:sz w:val="24"/>
          <w:lang w:val="es"/>
        </w:rPr>
      </w:pPr>
      <w:r w:rsidRPr="00563632">
        <w:rPr>
          <w:rFonts w:ascii="Times New Roman" w:hAnsi="Times New Roman" w:cs="Times New Roman"/>
          <w:sz w:val="24"/>
          <w:lang w:val="es"/>
        </w:rPr>
        <w:t>Igualmente, se condena la desigualdad social, el analfabetismo, la explotación del trabajo humano, las brechas dentro de la salud y educación</w:t>
      </w:r>
      <w:r w:rsidR="00471421" w:rsidRPr="00563632">
        <w:rPr>
          <w:rFonts w:ascii="Times New Roman" w:hAnsi="Times New Roman" w:cs="Times New Roman"/>
          <w:sz w:val="24"/>
          <w:lang w:val="es"/>
        </w:rPr>
        <w:t>, la discriminación, la desigualdad y explotación de la mujer, la explotación de las riquezas -recursos naturales y humanos- de los países subdesarrollados en manos de “monopolios extranjeros”</w:t>
      </w:r>
      <w:r w:rsidR="00563632">
        <w:rPr>
          <w:rFonts w:ascii="Times New Roman" w:hAnsi="Times New Roman" w:cs="Times New Roman"/>
          <w:sz w:val="24"/>
          <w:lang w:val="es"/>
        </w:rPr>
        <w:t xml:space="preserve">, </w:t>
      </w:r>
      <w:r w:rsidR="00471421" w:rsidRPr="00563632">
        <w:rPr>
          <w:rFonts w:ascii="Times New Roman" w:hAnsi="Times New Roman" w:cs="Times New Roman"/>
          <w:sz w:val="24"/>
          <w:lang w:val="es"/>
        </w:rPr>
        <w:t>del “capital financiero imperial”</w:t>
      </w:r>
      <w:r w:rsidR="00563632">
        <w:rPr>
          <w:rFonts w:ascii="Times New Roman" w:hAnsi="Times New Roman" w:cs="Times New Roman"/>
          <w:sz w:val="24"/>
          <w:lang w:val="es"/>
        </w:rPr>
        <w:t xml:space="preserve"> y de las “</w:t>
      </w:r>
      <w:r w:rsidR="00563632" w:rsidRPr="00563632">
        <w:rPr>
          <w:rFonts w:ascii="Times New Roman" w:hAnsi="Times New Roman" w:cs="Times New Roman"/>
          <w:sz w:val="24"/>
          <w:lang w:val="es"/>
        </w:rPr>
        <w:t xml:space="preserve">clases dominantes del grupo de países de economía capitalista desarrollada”, etc. Temas que </w:t>
      </w:r>
      <w:r w:rsidR="00563632">
        <w:rPr>
          <w:rFonts w:ascii="Times New Roman" w:hAnsi="Times New Roman" w:cs="Times New Roman"/>
          <w:sz w:val="24"/>
          <w:lang w:val="es"/>
        </w:rPr>
        <w:t xml:space="preserve">también </w:t>
      </w:r>
      <w:r w:rsidR="00563632" w:rsidRPr="00563632">
        <w:rPr>
          <w:rFonts w:ascii="Times New Roman" w:hAnsi="Times New Roman" w:cs="Times New Roman"/>
          <w:sz w:val="24"/>
          <w:lang w:val="es"/>
        </w:rPr>
        <w:t xml:space="preserve">se desarrollarían desde </w:t>
      </w:r>
      <w:r w:rsidRPr="00563632">
        <w:rPr>
          <w:rFonts w:ascii="Times New Roman" w:hAnsi="Times New Roman" w:cs="Times New Roman"/>
          <w:sz w:val="24"/>
          <w:lang w:val="es"/>
        </w:rPr>
        <w:t>la declaración constitutiva y dentro de los principios rectores del ALBA-TCP</w:t>
      </w:r>
      <w:r w:rsidR="00563632" w:rsidRPr="00563632">
        <w:rPr>
          <w:rFonts w:ascii="Times New Roman" w:hAnsi="Times New Roman" w:cs="Times New Roman"/>
          <w:sz w:val="24"/>
          <w:lang w:val="es"/>
        </w:rPr>
        <w:t xml:space="preserve">. </w:t>
      </w:r>
    </w:p>
    <w:p w14:paraId="56B510BD" w14:textId="7788B3D3" w:rsidR="00F652C3" w:rsidRPr="0008630D" w:rsidRDefault="00651411" w:rsidP="007C22A8">
      <w:pPr>
        <w:spacing w:line="480" w:lineRule="auto"/>
        <w:ind w:firstLine="708"/>
        <w:jc w:val="both"/>
        <w:rPr>
          <w:rFonts w:ascii="Times New Roman" w:hAnsi="Times New Roman" w:cs="Times New Roman"/>
          <w:color w:val="222222"/>
          <w:sz w:val="24"/>
          <w:szCs w:val="20"/>
          <w:shd w:val="clear" w:color="auto" w:fill="FFFFFF"/>
        </w:rPr>
      </w:pPr>
      <w:r w:rsidRPr="0008630D">
        <w:rPr>
          <w:rFonts w:ascii="Times New Roman" w:hAnsi="Times New Roman" w:cs="Times New Roman"/>
          <w:color w:val="222222"/>
          <w:sz w:val="24"/>
          <w:szCs w:val="20"/>
          <w:shd w:val="clear" w:color="auto" w:fill="FFFFFF"/>
        </w:rPr>
        <w:t>Ta</w:t>
      </w:r>
      <w:r w:rsidR="00F652C3">
        <w:rPr>
          <w:rFonts w:ascii="Times New Roman" w:hAnsi="Times New Roman" w:cs="Times New Roman"/>
          <w:color w:val="222222"/>
          <w:sz w:val="24"/>
          <w:szCs w:val="20"/>
          <w:shd w:val="clear" w:color="auto" w:fill="FFFFFF"/>
        </w:rPr>
        <w:t xml:space="preserve">l como establece Velasco Ibarra (1943) </w:t>
      </w:r>
      <w:r w:rsidRPr="0008630D">
        <w:rPr>
          <w:rFonts w:ascii="Times New Roman" w:hAnsi="Times New Roman" w:cs="Times New Roman"/>
          <w:color w:val="222222"/>
          <w:sz w:val="24"/>
          <w:szCs w:val="20"/>
          <w:shd w:val="clear" w:color="auto" w:fill="FFFFFF"/>
        </w:rPr>
        <w:t xml:space="preserve">la doctrina Monroe </w:t>
      </w:r>
      <w:r>
        <w:rPr>
          <w:rFonts w:ascii="Times New Roman" w:hAnsi="Times New Roman" w:cs="Times New Roman"/>
          <w:color w:val="222222"/>
          <w:sz w:val="24"/>
          <w:szCs w:val="20"/>
          <w:shd w:val="clear" w:color="auto" w:fill="FFFFFF"/>
        </w:rPr>
        <w:t xml:space="preserve">-que marcó el inicio de la influencia hegemónica estadounidense en la región- </w:t>
      </w:r>
      <w:r w:rsidRPr="0008630D">
        <w:rPr>
          <w:rFonts w:ascii="Times New Roman" w:hAnsi="Times New Roman" w:cs="Times New Roman"/>
          <w:color w:val="222222"/>
          <w:sz w:val="24"/>
          <w:szCs w:val="20"/>
          <w:shd w:val="clear" w:color="auto" w:fill="FFFFFF"/>
        </w:rPr>
        <w:t>fue “una declaración unilateral de un fuerte a favor de sí mismo y a favor de un débil. El fuerte que protege al débil abusa del débil. Esto no lo comprendió nadie</w:t>
      </w:r>
      <w:r w:rsidR="007C22A8">
        <w:rPr>
          <w:rFonts w:ascii="Times New Roman" w:hAnsi="Times New Roman" w:cs="Times New Roman"/>
          <w:color w:val="222222"/>
          <w:sz w:val="24"/>
          <w:szCs w:val="20"/>
          <w:shd w:val="clear" w:color="auto" w:fill="FFFFFF"/>
        </w:rPr>
        <w:t>” (71)</w:t>
      </w:r>
      <w:r w:rsidRPr="0008630D">
        <w:rPr>
          <w:rFonts w:ascii="Times New Roman" w:hAnsi="Times New Roman" w:cs="Times New Roman"/>
          <w:color w:val="222222"/>
          <w:sz w:val="24"/>
          <w:szCs w:val="20"/>
          <w:shd w:val="clear" w:color="auto" w:fill="FFFFFF"/>
        </w:rPr>
        <w:t xml:space="preserve">. </w:t>
      </w:r>
    </w:p>
    <w:p w14:paraId="1C54342F" w14:textId="0F0357AF" w:rsidR="00DE71E8" w:rsidRPr="00CD4206" w:rsidRDefault="00651411" w:rsidP="00432A0A">
      <w:pPr>
        <w:spacing w:line="480" w:lineRule="auto"/>
        <w:ind w:firstLine="708"/>
        <w:jc w:val="both"/>
        <w:rPr>
          <w:rFonts w:ascii="Times New Roman" w:hAnsi="Times New Roman" w:cs="Times New Roman"/>
          <w:color w:val="222222"/>
          <w:sz w:val="24"/>
          <w:szCs w:val="20"/>
          <w:shd w:val="clear" w:color="auto" w:fill="FFFFFF"/>
        </w:rPr>
      </w:pPr>
      <w:r w:rsidRPr="007E46AB">
        <w:rPr>
          <w:rFonts w:ascii="Times New Roman" w:hAnsi="Times New Roman" w:cs="Times New Roman"/>
          <w:color w:val="222222"/>
          <w:sz w:val="24"/>
          <w:szCs w:val="20"/>
          <w:shd w:val="clear" w:color="auto" w:fill="FFFFFF"/>
        </w:rPr>
        <w:t xml:space="preserve">Sin </w:t>
      </w:r>
      <w:r w:rsidR="007E46AB" w:rsidRPr="007E46AB">
        <w:rPr>
          <w:rFonts w:ascii="Times New Roman" w:hAnsi="Times New Roman" w:cs="Times New Roman"/>
          <w:color w:val="222222"/>
          <w:sz w:val="24"/>
          <w:szCs w:val="20"/>
          <w:shd w:val="clear" w:color="auto" w:fill="FFFFFF"/>
        </w:rPr>
        <w:t>embargo,</w:t>
      </w:r>
      <w:r w:rsidRPr="007E46AB">
        <w:rPr>
          <w:rFonts w:ascii="Times New Roman" w:hAnsi="Times New Roman" w:cs="Times New Roman"/>
          <w:color w:val="222222"/>
          <w:sz w:val="24"/>
          <w:szCs w:val="20"/>
          <w:shd w:val="clear" w:color="auto" w:fill="FFFFFF"/>
        </w:rPr>
        <w:t xml:space="preserve"> después de dos centenarios de independencia se ha intentado retornar a los orígenes y raíces de nuestras naciones</w:t>
      </w:r>
      <w:r w:rsidR="007E46AB" w:rsidRPr="007E46AB">
        <w:rPr>
          <w:rFonts w:ascii="Times New Roman" w:hAnsi="Times New Roman" w:cs="Times New Roman"/>
          <w:color w:val="222222"/>
          <w:sz w:val="24"/>
          <w:szCs w:val="20"/>
          <w:shd w:val="clear" w:color="auto" w:fill="FFFFFF"/>
        </w:rPr>
        <w:t xml:space="preserve"> comprendiendo que “América pertenece al orden mundial, pero constituye una unidad autónoma que posee dinámicas propias” (</w:t>
      </w:r>
      <w:r w:rsidR="007E46AB">
        <w:rPr>
          <w:rFonts w:ascii="Times New Roman" w:hAnsi="Times New Roman" w:cs="Times New Roman"/>
          <w:color w:val="222222"/>
          <w:sz w:val="24"/>
          <w:szCs w:val="20"/>
          <w:shd w:val="clear" w:color="auto" w:fill="FFFFFF"/>
        </w:rPr>
        <w:t>Del Pilar</w:t>
      </w:r>
      <w:r w:rsidR="007E46AB" w:rsidRPr="007E46AB">
        <w:rPr>
          <w:rFonts w:ascii="Times New Roman" w:hAnsi="Times New Roman" w:cs="Times New Roman"/>
          <w:color w:val="222222"/>
          <w:sz w:val="24"/>
          <w:szCs w:val="20"/>
          <w:shd w:val="clear" w:color="auto" w:fill="FFFFFF"/>
        </w:rPr>
        <w:t>, 2003, pp. 84), todo esto</w:t>
      </w:r>
      <w:r w:rsidRPr="007E46AB">
        <w:rPr>
          <w:rFonts w:ascii="Times New Roman" w:hAnsi="Times New Roman" w:cs="Times New Roman"/>
          <w:color w:val="222222"/>
          <w:sz w:val="24"/>
          <w:szCs w:val="20"/>
          <w:shd w:val="clear" w:color="auto" w:fill="FFFFFF"/>
        </w:rPr>
        <w:t xml:space="preserve"> a través del pensamiento e ideales dejados por líderes como Bolívar y Martí quienes vislumbraron el escenario al que se encontraba expuesto el continente bajo las intenciones y objetivos de Estados Unidos y su proyección -política exterior- en temas políticos, económicos, de seguridad y defensa, etc., y que a partir del nacimiento de ALBA-TCP mas allá de las percepciones políticas y de</w:t>
      </w:r>
      <w:r w:rsidR="0005754B">
        <w:rPr>
          <w:rFonts w:ascii="Times New Roman" w:hAnsi="Times New Roman" w:cs="Times New Roman"/>
          <w:color w:val="222222"/>
          <w:sz w:val="24"/>
          <w:szCs w:val="20"/>
          <w:shd w:val="clear" w:color="auto" w:fill="FFFFFF"/>
        </w:rPr>
        <w:t xml:space="preserve"> un análisis de su eficacia</w:t>
      </w:r>
      <w:r w:rsidRPr="007E46AB">
        <w:rPr>
          <w:rFonts w:ascii="Times New Roman" w:hAnsi="Times New Roman" w:cs="Times New Roman"/>
          <w:color w:val="222222"/>
          <w:sz w:val="24"/>
          <w:szCs w:val="20"/>
          <w:shd w:val="clear" w:color="auto" w:fill="FFFFFF"/>
        </w:rPr>
        <w:t xml:space="preserve"> como organismo regional de integración, se logró dar inicio a una nueva etapa para la integración y unión regional, que aún se encuentra en desarrollo y que a su vez posteriormente permitió la constitución de otros organismo</w:t>
      </w:r>
      <w:r w:rsidR="00903D3E">
        <w:rPr>
          <w:rFonts w:ascii="Times New Roman" w:hAnsi="Times New Roman" w:cs="Times New Roman"/>
          <w:color w:val="222222"/>
          <w:sz w:val="24"/>
          <w:szCs w:val="20"/>
          <w:shd w:val="clear" w:color="auto" w:fill="FFFFFF"/>
        </w:rPr>
        <w:t>s</w:t>
      </w:r>
      <w:r w:rsidRPr="007E46AB">
        <w:rPr>
          <w:rFonts w:ascii="Times New Roman" w:hAnsi="Times New Roman" w:cs="Times New Roman"/>
          <w:color w:val="222222"/>
          <w:sz w:val="24"/>
          <w:szCs w:val="20"/>
          <w:shd w:val="clear" w:color="auto" w:fill="FFFFFF"/>
        </w:rPr>
        <w:t xml:space="preserve"> como UNASUR, CELAC o del renovado MERCOSUR. Generando un quiebre desde la visión integracionista y de la influencia de la doctrina de integración </w:t>
      </w:r>
      <w:r w:rsidR="00927DD6" w:rsidRPr="007E46AB">
        <w:rPr>
          <w:rFonts w:ascii="Times New Roman" w:hAnsi="Times New Roman" w:cs="Times New Roman"/>
          <w:color w:val="222222"/>
          <w:sz w:val="24"/>
          <w:szCs w:val="20"/>
          <w:shd w:val="clear" w:color="auto" w:fill="FFFFFF"/>
        </w:rPr>
        <w:t>forjados</w:t>
      </w:r>
      <w:r w:rsidRPr="007E46AB">
        <w:rPr>
          <w:rFonts w:ascii="Times New Roman" w:hAnsi="Times New Roman" w:cs="Times New Roman"/>
          <w:color w:val="222222"/>
          <w:sz w:val="24"/>
          <w:szCs w:val="20"/>
          <w:shd w:val="clear" w:color="auto" w:fill="FFFFFF"/>
        </w:rPr>
        <w:t xml:space="preserve"> desde las posturas de Estados Unidos y de la Unión Europea con las cuales </w:t>
      </w:r>
      <w:r w:rsidR="00451E2F">
        <w:rPr>
          <w:rFonts w:ascii="Times New Roman" w:hAnsi="Times New Roman" w:cs="Times New Roman"/>
          <w:color w:val="222222"/>
          <w:sz w:val="24"/>
          <w:szCs w:val="20"/>
          <w:shd w:val="clear" w:color="auto" w:fill="FFFFFF"/>
        </w:rPr>
        <w:t>se buscaba identificar</w:t>
      </w:r>
      <w:r w:rsidRPr="007E46AB">
        <w:rPr>
          <w:rFonts w:ascii="Times New Roman" w:hAnsi="Times New Roman" w:cs="Times New Roman"/>
          <w:color w:val="222222"/>
          <w:sz w:val="24"/>
          <w:szCs w:val="20"/>
          <w:shd w:val="clear" w:color="auto" w:fill="FFFFFF"/>
        </w:rPr>
        <w:t>, heredar e implementar en Latinoamérica sin tomar en consideración las características y vicisitudes propias de nuestro continente, de nuestros Estados, Gobiern</w:t>
      </w:r>
      <w:r w:rsidR="00DE71E8">
        <w:rPr>
          <w:rFonts w:ascii="Times New Roman" w:hAnsi="Times New Roman" w:cs="Times New Roman"/>
          <w:color w:val="222222"/>
          <w:sz w:val="24"/>
          <w:szCs w:val="20"/>
          <w:shd w:val="clear" w:color="auto" w:fill="FFFFFF"/>
        </w:rPr>
        <w:t xml:space="preserve">os y de nuestra Sociedad.      </w:t>
      </w:r>
    </w:p>
    <w:p w14:paraId="2AD4B8D4" w14:textId="2C518D93" w:rsidR="00FB0203" w:rsidRPr="00FB0203" w:rsidRDefault="007F4FDF" w:rsidP="00FB0203">
      <w:pPr>
        <w:pStyle w:val="Ttulo3"/>
        <w:rPr>
          <w:lang w:val="es"/>
        </w:rPr>
      </w:pPr>
      <w:bookmarkStart w:id="45" w:name="_Toc454139947"/>
      <w:r>
        <w:rPr>
          <w:lang w:val="es"/>
        </w:rPr>
        <w:t>4.1.2. ALBA</w:t>
      </w:r>
      <w:r w:rsidR="00042338">
        <w:rPr>
          <w:lang w:val="es"/>
        </w:rPr>
        <w:t>-TCP</w:t>
      </w:r>
      <w:r>
        <w:rPr>
          <w:lang w:val="es"/>
        </w:rPr>
        <w:t xml:space="preserve"> como iniciativa de integración política post-hegemó</w:t>
      </w:r>
      <w:r w:rsidR="006E6920">
        <w:rPr>
          <w:lang w:val="es"/>
        </w:rPr>
        <w:t>nica</w:t>
      </w:r>
      <w:r>
        <w:rPr>
          <w:lang w:val="es"/>
        </w:rPr>
        <w:t>/liberal y antítesis del ALCA</w:t>
      </w:r>
      <w:bookmarkEnd w:id="45"/>
      <w:r>
        <w:rPr>
          <w:lang w:val="es"/>
        </w:rPr>
        <w:t xml:space="preserve">   </w:t>
      </w:r>
    </w:p>
    <w:p w14:paraId="23E2EFD2" w14:textId="3E5C7458" w:rsidR="007F4FDF" w:rsidRDefault="007F4FDF" w:rsidP="00BF3094">
      <w:pPr>
        <w:pStyle w:val="Ttulo3"/>
        <w:rPr>
          <w:rFonts w:cs="Times New Roman"/>
          <w:color w:val="auto"/>
          <w:lang w:val="es"/>
        </w:rPr>
      </w:pPr>
    </w:p>
    <w:p w14:paraId="7A258DE3" w14:textId="52CC95F7" w:rsidR="004A35CF" w:rsidRDefault="00814E35" w:rsidP="00745632">
      <w:pPr>
        <w:spacing w:line="480" w:lineRule="auto"/>
        <w:ind w:firstLine="708"/>
        <w:jc w:val="both"/>
        <w:rPr>
          <w:rFonts w:ascii="Times New Roman" w:hAnsi="Times New Roman" w:cs="Times New Roman"/>
          <w:sz w:val="24"/>
          <w:szCs w:val="24"/>
          <w:lang w:val="es"/>
        </w:rPr>
      </w:pPr>
      <w:r w:rsidRPr="00E5124B">
        <w:rPr>
          <w:rFonts w:ascii="Times New Roman" w:hAnsi="Times New Roman" w:cs="Times New Roman"/>
          <w:sz w:val="24"/>
          <w:szCs w:val="24"/>
          <w:lang w:val="es"/>
        </w:rPr>
        <w:t>A partir del año 2004 que se conformó el ALBA</w:t>
      </w:r>
      <w:r w:rsidR="007D6D32">
        <w:rPr>
          <w:rFonts w:ascii="Times New Roman" w:hAnsi="Times New Roman" w:cs="Times New Roman"/>
          <w:sz w:val="24"/>
          <w:szCs w:val="24"/>
          <w:lang w:val="es"/>
        </w:rPr>
        <w:t xml:space="preserve"> como una alternativa planteada</w:t>
      </w:r>
      <w:r w:rsidRPr="00E5124B">
        <w:rPr>
          <w:rFonts w:ascii="Times New Roman" w:hAnsi="Times New Roman" w:cs="Times New Roman"/>
          <w:sz w:val="24"/>
          <w:szCs w:val="24"/>
          <w:lang w:val="es"/>
        </w:rPr>
        <w:t xml:space="preserve"> entre Venezuela y Cuba</w:t>
      </w:r>
      <w:r w:rsidR="00CF70B6">
        <w:rPr>
          <w:rFonts w:ascii="Times New Roman" w:hAnsi="Times New Roman" w:cs="Times New Roman"/>
          <w:sz w:val="24"/>
          <w:szCs w:val="24"/>
          <w:lang w:val="es"/>
        </w:rPr>
        <w:t>,</w:t>
      </w:r>
      <w:r w:rsidRPr="00E5124B">
        <w:rPr>
          <w:rFonts w:ascii="Times New Roman" w:hAnsi="Times New Roman" w:cs="Times New Roman"/>
          <w:sz w:val="24"/>
          <w:szCs w:val="24"/>
          <w:lang w:val="es"/>
        </w:rPr>
        <w:t xml:space="preserve"> se reforzaría el contrapeso a la Hegemonía de Estados Unidos que promulgaría Hugo Chávez en la región. Para esto, el bloque del ALBA </w:t>
      </w:r>
      <w:r w:rsidR="007D6D32" w:rsidRPr="00E5124B">
        <w:rPr>
          <w:rFonts w:ascii="Times New Roman" w:hAnsi="Times New Roman" w:cs="Times New Roman"/>
          <w:sz w:val="24"/>
          <w:szCs w:val="24"/>
          <w:lang w:val="es"/>
        </w:rPr>
        <w:t>sería</w:t>
      </w:r>
      <w:r w:rsidRPr="00E5124B">
        <w:rPr>
          <w:rFonts w:ascii="Times New Roman" w:hAnsi="Times New Roman" w:cs="Times New Roman"/>
          <w:sz w:val="24"/>
          <w:szCs w:val="24"/>
          <w:lang w:val="es"/>
        </w:rPr>
        <w:t xml:space="preserve"> uno de los </w:t>
      </w:r>
      <w:r w:rsidR="00FC54F6" w:rsidRPr="00E5124B">
        <w:rPr>
          <w:rFonts w:ascii="Times New Roman" w:hAnsi="Times New Roman" w:cs="Times New Roman"/>
          <w:sz w:val="24"/>
          <w:szCs w:val="24"/>
          <w:lang w:val="es"/>
        </w:rPr>
        <w:t>principales mecanismos</w:t>
      </w:r>
      <w:r w:rsidRPr="00E5124B">
        <w:rPr>
          <w:rFonts w:ascii="Times New Roman" w:hAnsi="Times New Roman" w:cs="Times New Roman"/>
          <w:sz w:val="24"/>
          <w:szCs w:val="24"/>
          <w:lang w:val="es"/>
        </w:rPr>
        <w:t xml:space="preserve"> para frenar el desarrollo del ALCA, buscando que nuevos Estados se adhieran al proyecto. </w:t>
      </w:r>
      <w:r w:rsidR="00745632">
        <w:rPr>
          <w:rFonts w:ascii="Times New Roman" w:hAnsi="Times New Roman" w:cs="Times New Roman"/>
          <w:sz w:val="24"/>
          <w:szCs w:val="24"/>
          <w:lang w:val="es"/>
        </w:rPr>
        <w:t xml:space="preserve">Después de más de una década de negociaciones, el ALCA se iba diluyendo por los diversos cuestionamientos </w:t>
      </w:r>
      <w:r w:rsidR="004A35CF">
        <w:rPr>
          <w:rFonts w:ascii="Times New Roman" w:hAnsi="Times New Roman" w:cs="Times New Roman"/>
          <w:sz w:val="24"/>
          <w:szCs w:val="24"/>
          <w:lang w:val="es"/>
        </w:rPr>
        <w:t>y el debate social que se generaba entorno a los verdaderos beneficios que traería para los países de la región.</w:t>
      </w:r>
    </w:p>
    <w:p w14:paraId="69B6058E" w14:textId="4B2336FB" w:rsidR="001D2D2A" w:rsidRPr="00623A09" w:rsidRDefault="0005754B" w:rsidP="00623A09">
      <w:pPr>
        <w:spacing w:line="480" w:lineRule="auto"/>
        <w:ind w:firstLine="708"/>
        <w:jc w:val="both"/>
        <w:rPr>
          <w:rFonts w:ascii="Times New Roman" w:hAnsi="Times New Roman" w:cs="Times New Roman"/>
          <w:sz w:val="24"/>
          <w:szCs w:val="24"/>
          <w:lang w:val="es"/>
        </w:rPr>
      </w:pPr>
      <w:r>
        <w:rPr>
          <w:rFonts w:ascii="Times New Roman" w:hAnsi="Times New Roman" w:cs="Times New Roman"/>
          <w:sz w:val="24"/>
          <w:szCs w:val="24"/>
          <w:lang w:val="es"/>
        </w:rPr>
        <w:t>A pesar de que el entonces P</w:t>
      </w:r>
      <w:r w:rsidR="004A35CF">
        <w:rPr>
          <w:rFonts w:ascii="Times New Roman" w:hAnsi="Times New Roman" w:cs="Times New Roman"/>
          <w:sz w:val="24"/>
          <w:szCs w:val="24"/>
          <w:lang w:val="es"/>
        </w:rPr>
        <w:t>residente George Bush intentó retomar las negociaciones en el año 2005</w:t>
      </w:r>
      <w:r w:rsidR="00866CB6">
        <w:rPr>
          <w:rFonts w:ascii="Times New Roman" w:hAnsi="Times New Roman" w:cs="Times New Roman"/>
          <w:sz w:val="24"/>
          <w:szCs w:val="24"/>
          <w:lang w:val="es"/>
        </w:rPr>
        <w:t>,</w:t>
      </w:r>
      <w:r w:rsidR="004A35CF">
        <w:rPr>
          <w:rFonts w:ascii="Times New Roman" w:hAnsi="Times New Roman" w:cs="Times New Roman"/>
          <w:sz w:val="24"/>
          <w:szCs w:val="24"/>
          <w:lang w:val="es"/>
        </w:rPr>
        <w:t xml:space="preserve"> la crítica al ALCA radicalizaría en la dificultad de llevar </w:t>
      </w:r>
      <w:r w:rsidR="00FF0FA6">
        <w:rPr>
          <w:rFonts w:ascii="Times New Roman" w:hAnsi="Times New Roman" w:cs="Times New Roman"/>
          <w:sz w:val="24"/>
          <w:szCs w:val="24"/>
          <w:lang w:val="es"/>
        </w:rPr>
        <w:t>a cabo</w:t>
      </w:r>
      <w:r w:rsidR="004A35CF">
        <w:rPr>
          <w:rFonts w:ascii="Times New Roman" w:hAnsi="Times New Roman" w:cs="Times New Roman"/>
          <w:sz w:val="24"/>
          <w:szCs w:val="24"/>
          <w:lang w:val="es"/>
        </w:rPr>
        <w:t xml:space="preserve"> una negociación en igualdad de condiciones </w:t>
      </w:r>
      <w:r w:rsidR="00FF0FA6">
        <w:rPr>
          <w:rFonts w:ascii="Times New Roman" w:hAnsi="Times New Roman" w:cs="Times New Roman"/>
          <w:sz w:val="24"/>
          <w:szCs w:val="24"/>
          <w:lang w:val="es"/>
        </w:rPr>
        <w:t xml:space="preserve">tan solo </w:t>
      </w:r>
      <w:r w:rsidR="004A35CF">
        <w:rPr>
          <w:rFonts w:ascii="Times New Roman" w:hAnsi="Times New Roman" w:cs="Times New Roman"/>
          <w:sz w:val="24"/>
          <w:szCs w:val="24"/>
          <w:lang w:val="es"/>
        </w:rPr>
        <w:t xml:space="preserve">comparando el Producto Interno Bruto de Estados Unidos con cualquier economía regional, </w:t>
      </w:r>
      <w:r w:rsidR="00FF0FA6">
        <w:rPr>
          <w:rFonts w:ascii="Times New Roman" w:hAnsi="Times New Roman" w:cs="Times New Roman"/>
          <w:sz w:val="24"/>
          <w:szCs w:val="24"/>
          <w:lang w:val="es"/>
        </w:rPr>
        <w:t>esto</w:t>
      </w:r>
      <w:r w:rsidR="00367454">
        <w:rPr>
          <w:rFonts w:ascii="Times New Roman" w:hAnsi="Times New Roman" w:cs="Times New Roman"/>
          <w:sz w:val="24"/>
          <w:szCs w:val="24"/>
          <w:lang w:val="es"/>
        </w:rPr>
        <w:t xml:space="preserve"> se traducía</w:t>
      </w:r>
      <w:r w:rsidR="004A35CF">
        <w:rPr>
          <w:rFonts w:ascii="Times New Roman" w:hAnsi="Times New Roman" w:cs="Times New Roman"/>
          <w:sz w:val="24"/>
          <w:szCs w:val="24"/>
          <w:lang w:val="es"/>
        </w:rPr>
        <w:t xml:space="preserve"> en la inflexibilidad entorno a las demandas y concesiones </w:t>
      </w:r>
      <w:r w:rsidR="00FF0FA6">
        <w:rPr>
          <w:rFonts w:ascii="Times New Roman" w:hAnsi="Times New Roman" w:cs="Times New Roman"/>
          <w:sz w:val="24"/>
          <w:szCs w:val="24"/>
          <w:lang w:val="es"/>
        </w:rPr>
        <w:t xml:space="preserve">estadounidenses, velando por la primacía de sus corporaciones </w:t>
      </w:r>
      <w:r w:rsidR="00866CB6">
        <w:rPr>
          <w:rFonts w:ascii="Times New Roman" w:hAnsi="Times New Roman" w:cs="Times New Roman"/>
          <w:sz w:val="24"/>
          <w:szCs w:val="24"/>
          <w:lang w:val="es"/>
        </w:rPr>
        <w:t xml:space="preserve">y </w:t>
      </w:r>
      <w:r w:rsidR="00FF0FA6">
        <w:rPr>
          <w:rFonts w:ascii="Times New Roman" w:hAnsi="Times New Roman" w:cs="Times New Roman"/>
          <w:sz w:val="24"/>
          <w:szCs w:val="24"/>
          <w:lang w:val="es"/>
        </w:rPr>
        <w:t>distinguiendo para muchos a este proceso como una recolonización política</w:t>
      </w:r>
      <w:r w:rsidR="00866CB6">
        <w:rPr>
          <w:rFonts w:ascii="Times New Roman" w:hAnsi="Times New Roman" w:cs="Times New Roman"/>
          <w:sz w:val="24"/>
          <w:szCs w:val="24"/>
          <w:lang w:val="es"/>
        </w:rPr>
        <w:t xml:space="preserve"> (Katz, 2006, </w:t>
      </w:r>
      <w:r w:rsidR="00FF0FA6">
        <w:rPr>
          <w:rFonts w:ascii="Times New Roman" w:hAnsi="Times New Roman" w:cs="Times New Roman"/>
          <w:sz w:val="24"/>
          <w:szCs w:val="24"/>
          <w:lang w:val="es"/>
        </w:rPr>
        <w:t>pp. 1-4</w:t>
      </w:r>
      <w:r w:rsidR="00866CB6">
        <w:rPr>
          <w:rFonts w:ascii="Times New Roman" w:hAnsi="Times New Roman" w:cs="Times New Roman"/>
          <w:sz w:val="24"/>
          <w:szCs w:val="24"/>
          <w:lang w:val="es"/>
        </w:rPr>
        <w:t>).</w:t>
      </w:r>
      <w:r w:rsidR="001D2D2A">
        <w:rPr>
          <w:rFonts w:ascii="Times New Roman" w:hAnsi="Times New Roman" w:cs="Times New Roman"/>
          <w:sz w:val="24"/>
          <w:szCs w:val="24"/>
          <w:lang w:val="es"/>
        </w:rPr>
        <w:t xml:space="preserve"> Esto determinaría el desbalance que traería consigo</w:t>
      </w:r>
      <w:r w:rsidR="00247BF4">
        <w:rPr>
          <w:rFonts w:ascii="Times New Roman" w:hAnsi="Times New Roman" w:cs="Times New Roman"/>
          <w:sz w:val="24"/>
          <w:szCs w:val="24"/>
          <w:lang w:val="es"/>
        </w:rPr>
        <w:t xml:space="preserve"> el ALCA</w:t>
      </w:r>
      <w:r w:rsidR="00623A09">
        <w:rPr>
          <w:rFonts w:ascii="Times New Roman" w:hAnsi="Times New Roman" w:cs="Times New Roman"/>
          <w:sz w:val="24"/>
          <w:szCs w:val="24"/>
          <w:lang w:val="es"/>
        </w:rPr>
        <w:t>, pues “</w:t>
      </w:r>
      <w:r w:rsidR="00247BF4">
        <w:rPr>
          <w:rFonts w:ascii="Times New Roman" w:hAnsi="Times New Roman" w:cs="Times New Roman"/>
          <w:sz w:val="24"/>
          <w:szCs w:val="24"/>
          <w:lang w:val="es"/>
        </w:rPr>
        <w:t>n</w:t>
      </w:r>
      <w:r w:rsidR="001D2D2A" w:rsidRPr="00247BF4">
        <w:rPr>
          <w:rFonts w:ascii="Times New Roman" w:hAnsi="Times New Roman" w:cs="Times New Roman"/>
          <w:sz w:val="24"/>
          <w:szCs w:val="24"/>
          <w:lang w:val="es"/>
        </w:rPr>
        <w:t>o puede haber libre competencia entre desiguales</w:t>
      </w:r>
      <w:r w:rsidR="00623A09" w:rsidRPr="00247BF4">
        <w:rPr>
          <w:rFonts w:ascii="Times New Roman" w:hAnsi="Times New Roman" w:cs="Times New Roman"/>
          <w:sz w:val="24"/>
          <w:szCs w:val="24"/>
          <w:lang w:val="es"/>
        </w:rPr>
        <w:t>”</w:t>
      </w:r>
      <w:r w:rsidR="00C03AC0">
        <w:rPr>
          <w:rFonts w:ascii="Times New Roman" w:hAnsi="Times New Roman" w:cs="Times New Roman"/>
          <w:sz w:val="24"/>
          <w:szCs w:val="24"/>
          <w:lang w:val="es"/>
        </w:rPr>
        <w:t xml:space="preserve"> (</w:t>
      </w:r>
      <w:r w:rsidR="00C03AC0" w:rsidRPr="00C03AC0">
        <w:rPr>
          <w:rFonts w:ascii="Times New Roman" w:hAnsi="Times New Roman" w:cs="Times New Roman"/>
          <w:sz w:val="24"/>
          <w:szCs w:val="24"/>
          <w:lang w:val="es"/>
        </w:rPr>
        <w:t xml:space="preserve">Thomas Fritz, 2007, pp. </w:t>
      </w:r>
      <w:r w:rsidR="001D2D2A" w:rsidRPr="00247BF4">
        <w:rPr>
          <w:rFonts w:ascii="Times New Roman" w:hAnsi="Times New Roman" w:cs="Times New Roman"/>
          <w:sz w:val="24"/>
          <w:szCs w:val="24"/>
          <w:lang w:val="es"/>
        </w:rPr>
        <w:t>9</w:t>
      </w:r>
      <w:r w:rsidR="00C03AC0">
        <w:rPr>
          <w:rFonts w:ascii="Times New Roman" w:hAnsi="Times New Roman" w:cs="Times New Roman"/>
          <w:sz w:val="24"/>
          <w:szCs w:val="24"/>
          <w:lang w:val="es"/>
        </w:rPr>
        <w:t>)</w:t>
      </w:r>
      <w:r w:rsidR="00623A09" w:rsidRPr="00247BF4">
        <w:rPr>
          <w:rFonts w:ascii="Times New Roman" w:hAnsi="Times New Roman" w:cs="Times New Roman"/>
          <w:sz w:val="24"/>
          <w:szCs w:val="24"/>
          <w:lang w:val="es"/>
        </w:rPr>
        <w:t xml:space="preserve">, al </w:t>
      </w:r>
      <w:r w:rsidR="00C03AC0" w:rsidRPr="00247BF4">
        <w:rPr>
          <w:rFonts w:ascii="Times New Roman" w:hAnsi="Times New Roman" w:cs="Times New Roman"/>
          <w:sz w:val="24"/>
          <w:szCs w:val="24"/>
          <w:lang w:val="es"/>
        </w:rPr>
        <w:t>contrario,</w:t>
      </w:r>
      <w:r w:rsidR="00623A09" w:rsidRPr="00247BF4">
        <w:rPr>
          <w:rFonts w:ascii="Times New Roman" w:hAnsi="Times New Roman" w:cs="Times New Roman"/>
          <w:sz w:val="24"/>
          <w:szCs w:val="24"/>
          <w:lang w:val="es"/>
        </w:rPr>
        <w:t xml:space="preserve"> se hubiese reforzado la brecha existente y condenado a toda la región a una dependencia perpetua hacia Estados Unidos y habría alterado </w:t>
      </w:r>
      <w:r w:rsidR="00247BF4" w:rsidRPr="00247BF4">
        <w:rPr>
          <w:rFonts w:ascii="Times New Roman" w:hAnsi="Times New Roman" w:cs="Times New Roman"/>
          <w:sz w:val="24"/>
          <w:szCs w:val="24"/>
          <w:lang w:val="es"/>
        </w:rPr>
        <w:t xml:space="preserve">radicalmente </w:t>
      </w:r>
      <w:r w:rsidR="00623A09" w:rsidRPr="00247BF4">
        <w:rPr>
          <w:rFonts w:ascii="Times New Roman" w:hAnsi="Times New Roman" w:cs="Times New Roman"/>
          <w:sz w:val="24"/>
          <w:szCs w:val="24"/>
          <w:lang w:val="es"/>
        </w:rPr>
        <w:t>la realidad actual</w:t>
      </w:r>
      <w:r w:rsidR="00247BF4" w:rsidRPr="00247BF4">
        <w:rPr>
          <w:rFonts w:ascii="Times New Roman" w:hAnsi="Times New Roman" w:cs="Times New Roman"/>
          <w:sz w:val="24"/>
          <w:szCs w:val="24"/>
          <w:lang w:val="es"/>
        </w:rPr>
        <w:t>.</w:t>
      </w:r>
      <w:r w:rsidR="00623A09" w:rsidRPr="00247BF4">
        <w:rPr>
          <w:rFonts w:ascii="Times New Roman" w:hAnsi="Times New Roman" w:cs="Times New Roman"/>
          <w:sz w:val="24"/>
          <w:szCs w:val="24"/>
          <w:lang w:val="es"/>
        </w:rPr>
        <w:t xml:space="preserve">      </w:t>
      </w:r>
    </w:p>
    <w:p w14:paraId="0F073D62" w14:textId="5CB8C328" w:rsidR="00717E7C" w:rsidRDefault="00AD4A15" w:rsidP="00E5124B">
      <w:pPr>
        <w:spacing w:line="480" w:lineRule="auto"/>
        <w:ind w:firstLine="708"/>
        <w:jc w:val="both"/>
        <w:rPr>
          <w:rFonts w:ascii="Times New Roman" w:hAnsi="Times New Roman" w:cs="Times New Roman"/>
          <w:sz w:val="24"/>
          <w:szCs w:val="24"/>
          <w:lang w:val="es"/>
        </w:rPr>
      </w:pPr>
      <w:r w:rsidRPr="00E5124B">
        <w:rPr>
          <w:rFonts w:ascii="Times New Roman" w:hAnsi="Times New Roman" w:cs="Times New Roman"/>
          <w:sz w:val="24"/>
          <w:szCs w:val="24"/>
          <w:lang w:val="es"/>
        </w:rPr>
        <w:t xml:space="preserve">Como se expuso en el Capítulo 1, el escenario </w:t>
      </w:r>
      <w:r w:rsidR="00FC54F6" w:rsidRPr="00E5124B">
        <w:rPr>
          <w:rFonts w:ascii="Times New Roman" w:hAnsi="Times New Roman" w:cs="Times New Roman"/>
          <w:sz w:val="24"/>
          <w:szCs w:val="24"/>
          <w:lang w:val="es"/>
        </w:rPr>
        <w:t>político</w:t>
      </w:r>
      <w:r w:rsidRPr="00E5124B">
        <w:rPr>
          <w:rFonts w:ascii="Times New Roman" w:hAnsi="Times New Roman" w:cs="Times New Roman"/>
          <w:sz w:val="24"/>
          <w:szCs w:val="24"/>
          <w:lang w:val="es"/>
        </w:rPr>
        <w:t xml:space="preserve"> y </w:t>
      </w:r>
      <w:r w:rsidR="00FC54F6" w:rsidRPr="00E5124B">
        <w:rPr>
          <w:rFonts w:ascii="Times New Roman" w:hAnsi="Times New Roman" w:cs="Times New Roman"/>
          <w:sz w:val="24"/>
          <w:szCs w:val="24"/>
          <w:lang w:val="es"/>
        </w:rPr>
        <w:t>económico</w:t>
      </w:r>
      <w:r w:rsidRPr="00E5124B">
        <w:rPr>
          <w:rFonts w:ascii="Times New Roman" w:hAnsi="Times New Roman" w:cs="Times New Roman"/>
          <w:sz w:val="24"/>
          <w:szCs w:val="24"/>
          <w:lang w:val="es"/>
        </w:rPr>
        <w:t xml:space="preserve"> en </w:t>
      </w:r>
      <w:r w:rsidR="00FC54F6" w:rsidRPr="00E5124B">
        <w:rPr>
          <w:rFonts w:ascii="Times New Roman" w:hAnsi="Times New Roman" w:cs="Times New Roman"/>
          <w:sz w:val="24"/>
          <w:szCs w:val="24"/>
          <w:lang w:val="es"/>
        </w:rPr>
        <w:t>América</w:t>
      </w:r>
      <w:r w:rsidRPr="00E5124B">
        <w:rPr>
          <w:rFonts w:ascii="Times New Roman" w:hAnsi="Times New Roman" w:cs="Times New Roman"/>
          <w:sz w:val="24"/>
          <w:szCs w:val="24"/>
          <w:lang w:val="es"/>
        </w:rPr>
        <w:t xml:space="preserve"> Latina se presentaba iridiscente al discurso propuesto desde el ALBA, por lo cual para el año 2006</w:t>
      </w:r>
      <w:r w:rsidR="002812BE" w:rsidRPr="00E5124B">
        <w:rPr>
          <w:rFonts w:ascii="Times New Roman" w:hAnsi="Times New Roman" w:cs="Times New Roman"/>
          <w:sz w:val="24"/>
          <w:szCs w:val="24"/>
          <w:lang w:val="es"/>
        </w:rPr>
        <w:t xml:space="preserve"> en la tercera cumbre del ALBA realizada una vez más en la Habana</w:t>
      </w:r>
      <w:r w:rsidRPr="00E5124B">
        <w:rPr>
          <w:rFonts w:ascii="Times New Roman" w:hAnsi="Times New Roman" w:cs="Times New Roman"/>
          <w:sz w:val="24"/>
          <w:szCs w:val="24"/>
          <w:lang w:val="es"/>
        </w:rPr>
        <w:t xml:space="preserve"> se contaría con la participación de Bolivia que ya </w:t>
      </w:r>
      <w:r w:rsidR="002812BE" w:rsidRPr="00E5124B">
        <w:rPr>
          <w:rFonts w:ascii="Times New Roman" w:hAnsi="Times New Roman" w:cs="Times New Roman"/>
          <w:sz w:val="24"/>
          <w:szCs w:val="24"/>
          <w:lang w:val="es"/>
        </w:rPr>
        <w:t>tenía</w:t>
      </w:r>
      <w:r w:rsidRPr="00E5124B">
        <w:rPr>
          <w:rFonts w:ascii="Times New Roman" w:hAnsi="Times New Roman" w:cs="Times New Roman"/>
          <w:sz w:val="24"/>
          <w:szCs w:val="24"/>
          <w:lang w:val="es"/>
        </w:rPr>
        <w:t xml:space="preserve"> como líder a Evo Morales y quien </w:t>
      </w:r>
      <w:r w:rsidR="002812BE" w:rsidRPr="00E5124B">
        <w:rPr>
          <w:rFonts w:ascii="Times New Roman" w:hAnsi="Times New Roman" w:cs="Times New Roman"/>
          <w:sz w:val="24"/>
          <w:szCs w:val="24"/>
          <w:lang w:val="es"/>
        </w:rPr>
        <w:t>desde un inicio apoyaría los lineamentos políticos/ideológic</w:t>
      </w:r>
      <w:r w:rsidR="00367454">
        <w:rPr>
          <w:rFonts w:ascii="Times New Roman" w:hAnsi="Times New Roman" w:cs="Times New Roman"/>
          <w:sz w:val="24"/>
          <w:szCs w:val="24"/>
          <w:lang w:val="es"/>
        </w:rPr>
        <w:t>os del ALBA y como se muestra</w:t>
      </w:r>
      <w:r w:rsidR="00E5124B">
        <w:rPr>
          <w:rFonts w:ascii="Times New Roman" w:hAnsi="Times New Roman" w:cs="Times New Roman"/>
          <w:sz w:val="24"/>
          <w:szCs w:val="24"/>
          <w:lang w:val="es"/>
        </w:rPr>
        <w:t xml:space="preserve"> en el Comunicado Conjunto y en la D</w:t>
      </w:r>
      <w:r w:rsidR="00335466" w:rsidRPr="00E5124B">
        <w:rPr>
          <w:rFonts w:ascii="Times New Roman" w:hAnsi="Times New Roman" w:cs="Times New Roman"/>
          <w:sz w:val="24"/>
          <w:szCs w:val="24"/>
          <w:lang w:val="es"/>
        </w:rPr>
        <w:t>ec</w:t>
      </w:r>
      <w:r w:rsidR="00E5124B">
        <w:rPr>
          <w:rFonts w:ascii="Times New Roman" w:hAnsi="Times New Roman" w:cs="Times New Roman"/>
          <w:sz w:val="24"/>
          <w:szCs w:val="24"/>
          <w:lang w:val="es"/>
        </w:rPr>
        <w:t>laración de A</w:t>
      </w:r>
      <w:r w:rsidR="00335466" w:rsidRPr="00E5124B">
        <w:rPr>
          <w:rFonts w:ascii="Times New Roman" w:hAnsi="Times New Roman" w:cs="Times New Roman"/>
          <w:sz w:val="24"/>
          <w:szCs w:val="24"/>
          <w:lang w:val="es"/>
        </w:rPr>
        <w:t>dhesión de Bolivia al ALBA, el componente contra hegemónico y neoliberal se mantendría firme, así como, el planteamiento alternativo al ALCA</w:t>
      </w:r>
      <w:r w:rsidR="00124FBB" w:rsidRPr="00E5124B">
        <w:rPr>
          <w:rFonts w:ascii="Times New Roman" w:hAnsi="Times New Roman" w:cs="Times New Roman"/>
          <w:sz w:val="24"/>
          <w:szCs w:val="24"/>
          <w:lang w:val="es"/>
        </w:rPr>
        <w:t xml:space="preserve"> que se vio complementado con el Tratado para el C</w:t>
      </w:r>
      <w:r w:rsidR="006C141C">
        <w:rPr>
          <w:rFonts w:ascii="Times New Roman" w:hAnsi="Times New Roman" w:cs="Times New Roman"/>
          <w:sz w:val="24"/>
          <w:szCs w:val="24"/>
          <w:lang w:val="es"/>
        </w:rPr>
        <w:t xml:space="preserve">omercio de Nuestros </w:t>
      </w:r>
      <w:r w:rsidR="006C141C" w:rsidRPr="006C141C">
        <w:rPr>
          <w:rFonts w:ascii="Times New Roman" w:hAnsi="Times New Roman" w:cs="Times New Roman"/>
          <w:sz w:val="24"/>
          <w:szCs w:val="24"/>
          <w:lang w:val="es"/>
        </w:rPr>
        <w:t>Pueblos (</w:t>
      </w:r>
      <w:r w:rsidR="006C141C">
        <w:rPr>
          <w:rFonts w:ascii="Times New Roman" w:hAnsi="Times New Roman" w:cs="Times New Roman"/>
          <w:bCs/>
          <w:sz w:val="24"/>
          <w:szCs w:val="24"/>
          <w:lang w:val="es"/>
        </w:rPr>
        <w:t xml:space="preserve">ALBA-TCP, </w:t>
      </w:r>
      <w:r w:rsidR="006C141C" w:rsidRPr="006C141C">
        <w:rPr>
          <w:rFonts w:ascii="Times New Roman" w:hAnsi="Times New Roman" w:cs="Times New Roman"/>
          <w:bCs/>
          <w:sz w:val="24"/>
          <w:szCs w:val="24"/>
          <w:lang w:val="es"/>
        </w:rPr>
        <w:t>2006</w:t>
      </w:r>
      <w:r w:rsidR="00124FBB" w:rsidRPr="006C141C">
        <w:rPr>
          <w:rFonts w:ascii="Times New Roman" w:hAnsi="Times New Roman" w:cs="Times New Roman"/>
          <w:sz w:val="24"/>
          <w:szCs w:val="24"/>
          <w:lang w:val="es"/>
        </w:rPr>
        <w:t>)</w:t>
      </w:r>
      <w:r w:rsidR="00E5124B" w:rsidRPr="006C141C">
        <w:rPr>
          <w:rFonts w:ascii="Times New Roman" w:hAnsi="Times New Roman" w:cs="Times New Roman"/>
          <w:sz w:val="24"/>
          <w:szCs w:val="24"/>
          <w:lang w:val="es"/>
        </w:rPr>
        <w:t xml:space="preserve">. </w:t>
      </w:r>
      <w:r w:rsidR="00717E7C" w:rsidRPr="006C141C">
        <w:rPr>
          <w:rFonts w:ascii="Times New Roman" w:hAnsi="Times New Roman" w:cs="Times New Roman"/>
          <w:sz w:val="24"/>
          <w:szCs w:val="24"/>
          <w:lang w:val="es"/>
        </w:rPr>
        <w:t>Posteriormente</w:t>
      </w:r>
      <w:r w:rsidR="00717E7C" w:rsidRPr="00E5124B">
        <w:rPr>
          <w:rFonts w:ascii="Times New Roman" w:hAnsi="Times New Roman" w:cs="Times New Roman"/>
          <w:sz w:val="24"/>
          <w:szCs w:val="24"/>
          <w:lang w:val="es"/>
        </w:rPr>
        <w:t xml:space="preserve"> se sumaría a este proyecto Nicaragua en 2007, Dominica en 2008, para el 2009 se unirían Ecuador, San Vicente y Las Granadinas, Antigua y Barbuda, Santa Lucia en 2013, </w:t>
      </w:r>
      <w:r w:rsidR="00FC54F6" w:rsidRPr="00E5124B">
        <w:rPr>
          <w:rFonts w:ascii="Times New Roman" w:hAnsi="Times New Roman" w:cs="Times New Roman"/>
          <w:sz w:val="24"/>
          <w:szCs w:val="24"/>
          <w:lang w:val="es"/>
        </w:rPr>
        <w:t xml:space="preserve">y finalmente </w:t>
      </w:r>
      <w:r w:rsidR="00717E7C" w:rsidRPr="00E5124B">
        <w:rPr>
          <w:rFonts w:ascii="Times New Roman" w:hAnsi="Times New Roman" w:cs="Times New Roman"/>
          <w:sz w:val="24"/>
          <w:szCs w:val="24"/>
          <w:lang w:val="es"/>
        </w:rPr>
        <w:t>San Cristóbal y Nieves</w:t>
      </w:r>
      <w:r w:rsidR="00FC54F6" w:rsidRPr="00E5124B">
        <w:rPr>
          <w:rFonts w:ascii="Times New Roman" w:hAnsi="Times New Roman" w:cs="Times New Roman"/>
          <w:sz w:val="24"/>
          <w:szCs w:val="24"/>
          <w:lang w:val="es"/>
        </w:rPr>
        <w:t xml:space="preserve">, y </w:t>
      </w:r>
      <w:r w:rsidR="00717E7C" w:rsidRPr="00E5124B">
        <w:rPr>
          <w:rFonts w:ascii="Times New Roman" w:hAnsi="Times New Roman" w:cs="Times New Roman"/>
          <w:sz w:val="24"/>
          <w:szCs w:val="24"/>
          <w:lang w:val="es"/>
        </w:rPr>
        <w:t xml:space="preserve">Granada en 2014.              </w:t>
      </w:r>
    </w:p>
    <w:p w14:paraId="6AC2E4AB" w14:textId="7052867D" w:rsidR="00295DF0" w:rsidRDefault="00295DF0" w:rsidP="00295DF0">
      <w:pPr>
        <w:spacing w:line="480" w:lineRule="auto"/>
        <w:ind w:firstLine="708"/>
        <w:jc w:val="both"/>
        <w:rPr>
          <w:rFonts w:ascii="Times New Roman" w:hAnsi="Times New Roman" w:cs="Times New Roman"/>
          <w:b/>
          <w:bCs/>
          <w:sz w:val="24"/>
          <w:szCs w:val="24"/>
          <w:lang w:val="es"/>
        </w:rPr>
      </w:pPr>
      <w:r>
        <w:rPr>
          <w:rFonts w:ascii="Times New Roman" w:hAnsi="Times New Roman" w:cs="Times New Roman"/>
          <w:sz w:val="24"/>
          <w:szCs w:val="24"/>
          <w:lang w:val="es"/>
        </w:rPr>
        <w:t xml:space="preserve">Para el año 2009 en la VI Cumbre </w:t>
      </w:r>
      <w:r w:rsidRPr="00584E4A">
        <w:rPr>
          <w:rFonts w:ascii="Times New Roman" w:hAnsi="Times New Roman" w:cs="Times New Roman"/>
          <w:bCs/>
          <w:sz w:val="24"/>
          <w:szCs w:val="24"/>
          <w:lang w:val="es"/>
        </w:rPr>
        <w:t>Extraordinaria del ALBA, realizada en</w:t>
      </w:r>
      <w:r w:rsidR="0005754B">
        <w:rPr>
          <w:rFonts w:ascii="Times New Roman" w:hAnsi="Times New Roman" w:cs="Times New Roman"/>
          <w:bCs/>
          <w:sz w:val="24"/>
          <w:szCs w:val="24"/>
          <w:lang w:val="es"/>
        </w:rPr>
        <w:t xml:space="preserve">  Maracay, Venezuela; se reformó</w:t>
      </w:r>
      <w:r w:rsidRPr="00584E4A">
        <w:rPr>
          <w:rFonts w:ascii="Times New Roman" w:hAnsi="Times New Roman" w:cs="Times New Roman"/>
          <w:bCs/>
          <w:sz w:val="24"/>
          <w:szCs w:val="24"/>
          <w:lang w:val="es"/>
        </w:rPr>
        <w:t xml:space="preserve"> el nombre de este organism</w:t>
      </w:r>
      <w:r w:rsidR="00367454">
        <w:rPr>
          <w:rFonts w:ascii="Times New Roman" w:hAnsi="Times New Roman" w:cs="Times New Roman"/>
          <w:bCs/>
          <w:sz w:val="24"/>
          <w:szCs w:val="24"/>
          <w:lang w:val="es"/>
        </w:rPr>
        <w:t>o regional, transformándose de “A</w:t>
      </w:r>
      <w:r w:rsidRPr="00584E4A">
        <w:rPr>
          <w:rFonts w:ascii="Times New Roman" w:hAnsi="Times New Roman" w:cs="Times New Roman"/>
          <w:bCs/>
          <w:sz w:val="24"/>
          <w:szCs w:val="24"/>
          <w:lang w:val="es"/>
        </w:rPr>
        <w:t>lternativa</w:t>
      </w:r>
      <w:r w:rsidR="00367454">
        <w:rPr>
          <w:rFonts w:ascii="Times New Roman" w:hAnsi="Times New Roman" w:cs="Times New Roman"/>
          <w:bCs/>
          <w:sz w:val="24"/>
          <w:szCs w:val="24"/>
          <w:lang w:val="es"/>
        </w:rPr>
        <w:t>”</w:t>
      </w:r>
      <w:r w:rsidRPr="00584E4A">
        <w:rPr>
          <w:rFonts w:ascii="Times New Roman" w:hAnsi="Times New Roman" w:cs="Times New Roman"/>
          <w:bCs/>
          <w:sz w:val="24"/>
          <w:szCs w:val="24"/>
          <w:lang w:val="es"/>
        </w:rPr>
        <w:t xml:space="preserve"> a</w:t>
      </w:r>
      <w:r w:rsidRPr="00295DF0">
        <w:rPr>
          <w:rFonts w:ascii="Times New Roman" w:hAnsi="Times New Roman" w:cs="Times New Roman"/>
          <w:b/>
          <w:bCs/>
          <w:sz w:val="24"/>
          <w:szCs w:val="24"/>
          <w:lang w:val="es"/>
        </w:rPr>
        <w:t xml:space="preserve"> </w:t>
      </w:r>
      <w:r w:rsidRPr="00295DF0">
        <w:rPr>
          <w:rFonts w:ascii="Times New Roman" w:hAnsi="Times New Roman" w:cs="Times New Roman"/>
          <w:sz w:val="24"/>
          <w:szCs w:val="24"/>
          <w:lang w:val="es"/>
        </w:rPr>
        <w:t>“Alianza Bolivariana para los Pueblos de Nuestra América – Tratado de Comercio de los Pueblos” reconociéndola como una “alianza política, económica y social en defensa de la independencia, la soberanía, la autodeterminación y la identidad de los países que la integran y de los intereses y aspiraciones de los pueblos del Sur frente a los intentos de dominación política y económica.”</w:t>
      </w:r>
      <w:r w:rsidR="00916F07">
        <w:rPr>
          <w:rFonts w:ascii="Times New Roman" w:hAnsi="Times New Roman" w:cs="Times New Roman"/>
          <w:sz w:val="24"/>
          <w:szCs w:val="24"/>
          <w:lang w:val="es"/>
        </w:rPr>
        <w:t xml:space="preserve"> (ALBA-TCP, 2009).</w:t>
      </w:r>
      <w:r w:rsidRPr="00295DF0">
        <w:rPr>
          <w:rFonts w:ascii="Times New Roman" w:hAnsi="Times New Roman" w:cs="Times New Roman"/>
          <w:sz w:val="24"/>
          <w:szCs w:val="24"/>
          <w:lang w:val="es"/>
        </w:rPr>
        <w:t>  </w:t>
      </w:r>
      <w:r w:rsidRPr="00295DF0">
        <w:rPr>
          <w:rFonts w:ascii="Times New Roman" w:hAnsi="Times New Roman" w:cs="Times New Roman"/>
          <w:b/>
          <w:bCs/>
          <w:sz w:val="24"/>
          <w:szCs w:val="24"/>
          <w:lang w:val="es"/>
        </w:rPr>
        <w:t xml:space="preserve"> </w:t>
      </w:r>
    </w:p>
    <w:p w14:paraId="1F94E2EF" w14:textId="75F78076" w:rsidR="00026536" w:rsidRPr="00026536" w:rsidRDefault="00037ED8" w:rsidP="00295DF0">
      <w:pPr>
        <w:spacing w:line="480" w:lineRule="auto"/>
        <w:ind w:firstLine="708"/>
        <w:jc w:val="both"/>
        <w:rPr>
          <w:rFonts w:ascii="Times New Roman" w:hAnsi="Times New Roman" w:cs="Times New Roman"/>
          <w:bCs/>
          <w:sz w:val="24"/>
          <w:szCs w:val="24"/>
          <w:lang w:val="es"/>
        </w:rPr>
      </w:pPr>
      <w:r>
        <w:rPr>
          <w:noProof/>
        </w:rPr>
        <w:drawing>
          <wp:anchor distT="0" distB="0" distL="114300" distR="114300" simplePos="0" relativeHeight="251699200" behindDoc="1" locked="0" layoutInCell="1" allowOverlap="1" wp14:anchorId="7BE8CB03" wp14:editId="5ACBB005">
            <wp:simplePos x="0" y="0"/>
            <wp:positionH relativeFrom="column">
              <wp:posOffset>1094740</wp:posOffset>
            </wp:positionH>
            <wp:positionV relativeFrom="paragraph">
              <wp:posOffset>910590</wp:posOffset>
            </wp:positionV>
            <wp:extent cx="3552825" cy="2416810"/>
            <wp:effectExtent l="0" t="0" r="9525" b="2540"/>
            <wp:wrapThrough wrapText="bothSides">
              <wp:wrapPolygon edited="0">
                <wp:start x="0" y="0"/>
                <wp:lineTo x="0" y="21452"/>
                <wp:lineTo x="21542" y="21452"/>
                <wp:lineTo x="21542" y="0"/>
                <wp:lineTo x="0" y="0"/>
              </wp:wrapPolygon>
            </wp:wrapThrough>
            <wp:docPr id="19" name="Imagen 19" descr="http://alba-tcp.org/public/images/general/organigrama_alba-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ba-tcp.org/public/images/general/organigrama_alba-tcp.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20" t="5656" r="5542" b="5654"/>
                    <a:stretch/>
                  </pic:blipFill>
                  <pic:spPr bwMode="auto">
                    <a:xfrm>
                      <a:off x="0" y="0"/>
                      <a:ext cx="3552825" cy="241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3E0">
        <w:rPr>
          <w:rFonts w:ascii="Times New Roman" w:hAnsi="Times New Roman" w:cs="Times New Roman"/>
          <w:bCs/>
          <w:sz w:val="24"/>
          <w:szCs w:val="24"/>
          <w:lang w:val="es"/>
        </w:rPr>
        <w:t>En la actualidad el ALBA-TCP cuenta con 11 países miembros expuestos anteriormente</w:t>
      </w:r>
      <w:r w:rsidR="006D1CE6">
        <w:rPr>
          <w:rFonts w:ascii="Times New Roman" w:hAnsi="Times New Roman" w:cs="Times New Roman"/>
          <w:bCs/>
          <w:sz w:val="24"/>
          <w:szCs w:val="24"/>
          <w:lang w:val="es"/>
        </w:rPr>
        <w:t xml:space="preserve"> y su Estructura se encuentra or</w:t>
      </w:r>
      <w:r w:rsidR="00367454">
        <w:rPr>
          <w:rFonts w:ascii="Times New Roman" w:hAnsi="Times New Roman" w:cs="Times New Roman"/>
          <w:bCs/>
          <w:sz w:val="24"/>
          <w:szCs w:val="24"/>
          <w:lang w:val="es"/>
        </w:rPr>
        <w:t>ganizada de la sig</w:t>
      </w:r>
      <w:r w:rsidR="00432A0A">
        <w:rPr>
          <w:rFonts w:ascii="Times New Roman" w:hAnsi="Times New Roman" w:cs="Times New Roman"/>
          <w:bCs/>
          <w:sz w:val="24"/>
          <w:szCs w:val="24"/>
          <w:lang w:val="es"/>
        </w:rPr>
        <w:t>uiente manera (Ver Ilustración 7</w:t>
      </w:r>
      <w:r w:rsidR="00367454">
        <w:rPr>
          <w:rFonts w:ascii="Times New Roman" w:hAnsi="Times New Roman" w:cs="Times New Roman"/>
          <w:bCs/>
          <w:sz w:val="24"/>
          <w:szCs w:val="24"/>
          <w:lang w:val="es"/>
        </w:rPr>
        <w:t>)</w:t>
      </w:r>
      <w:r w:rsidR="003773E0">
        <w:rPr>
          <w:rFonts w:ascii="Times New Roman" w:hAnsi="Times New Roman" w:cs="Times New Roman"/>
          <w:bCs/>
          <w:sz w:val="24"/>
          <w:szCs w:val="24"/>
          <w:lang w:val="es"/>
        </w:rPr>
        <w:t xml:space="preserve">  </w:t>
      </w:r>
    </w:p>
    <w:p w14:paraId="1D475AB8" w14:textId="060B2E2F" w:rsidR="00CA4310" w:rsidRDefault="00CA4310" w:rsidP="00CA4310">
      <w:pPr>
        <w:keepNext/>
        <w:spacing w:line="480" w:lineRule="auto"/>
        <w:jc w:val="center"/>
      </w:pPr>
    </w:p>
    <w:p w14:paraId="674A4DBD" w14:textId="77777777" w:rsidR="00037ED8" w:rsidRDefault="00037ED8" w:rsidP="00623352">
      <w:pPr>
        <w:pStyle w:val="Descripcin"/>
        <w:jc w:val="both"/>
      </w:pPr>
      <w:bookmarkStart w:id="46" w:name="_Toc447830714"/>
    </w:p>
    <w:p w14:paraId="28953BFB" w14:textId="77777777" w:rsidR="00037ED8" w:rsidRDefault="00037ED8" w:rsidP="00623352">
      <w:pPr>
        <w:pStyle w:val="Descripcin"/>
        <w:jc w:val="both"/>
      </w:pPr>
    </w:p>
    <w:p w14:paraId="002ACA61" w14:textId="77777777" w:rsidR="00037ED8" w:rsidRDefault="00037ED8" w:rsidP="00623352">
      <w:pPr>
        <w:pStyle w:val="Descripcin"/>
        <w:jc w:val="both"/>
      </w:pPr>
    </w:p>
    <w:p w14:paraId="04A29594" w14:textId="77777777" w:rsidR="00037ED8" w:rsidRDefault="00037ED8" w:rsidP="00623352">
      <w:pPr>
        <w:pStyle w:val="Descripcin"/>
        <w:jc w:val="both"/>
      </w:pPr>
    </w:p>
    <w:p w14:paraId="6C50F3EE" w14:textId="77777777" w:rsidR="00037ED8" w:rsidRDefault="00037ED8" w:rsidP="00623352">
      <w:pPr>
        <w:pStyle w:val="Descripcin"/>
        <w:jc w:val="both"/>
      </w:pPr>
    </w:p>
    <w:p w14:paraId="78AADD44" w14:textId="77777777" w:rsidR="00037ED8" w:rsidRDefault="00037ED8" w:rsidP="00623352">
      <w:pPr>
        <w:pStyle w:val="Descripcin"/>
        <w:jc w:val="both"/>
      </w:pPr>
    </w:p>
    <w:p w14:paraId="12BD1D72" w14:textId="77777777" w:rsidR="00037ED8" w:rsidRDefault="00037ED8" w:rsidP="00623352">
      <w:pPr>
        <w:pStyle w:val="Descripcin"/>
        <w:jc w:val="both"/>
      </w:pPr>
    </w:p>
    <w:p w14:paraId="1688A20A" w14:textId="736C8CDE" w:rsidR="00037ED8" w:rsidRDefault="00CA4310" w:rsidP="00037ED8">
      <w:pPr>
        <w:pStyle w:val="Descripcin"/>
        <w:jc w:val="both"/>
      </w:pPr>
      <w:r>
        <w:t xml:space="preserve">Ilustración </w:t>
      </w:r>
      <w:fldSimple w:instr=" SEQ Ilustración \* ARABIC ">
        <w:r w:rsidR="00493D0C">
          <w:rPr>
            <w:noProof/>
          </w:rPr>
          <w:t>7</w:t>
        </w:r>
      </w:fldSimple>
      <w:r>
        <w:t xml:space="preserve">. Estructura ALBA-TCP: </w:t>
      </w:r>
      <w:r w:rsidR="00AE2410" w:rsidRPr="00AE2410">
        <w:t>http://alba-tcp.org/contenido/estructura-del-alba-tcp</w:t>
      </w:r>
      <w:bookmarkEnd w:id="46"/>
      <w:r w:rsidR="00FE4560">
        <w:t xml:space="preserve"> </w:t>
      </w:r>
    </w:p>
    <w:p w14:paraId="26650B6C" w14:textId="77777777" w:rsidR="00037ED8" w:rsidRPr="00037ED8" w:rsidRDefault="00037ED8" w:rsidP="00037ED8"/>
    <w:p w14:paraId="0E2E45D2" w14:textId="7C179CFB" w:rsidR="00535584" w:rsidRDefault="006D1CE6" w:rsidP="00037ED8">
      <w:pPr>
        <w:spacing w:line="480" w:lineRule="auto"/>
        <w:ind w:firstLine="708"/>
        <w:jc w:val="both"/>
        <w:rPr>
          <w:rFonts w:ascii="Times New Roman" w:hAnsi="Times New Roman" w:cs="Times New Roman"/>
          <w:sz w:val="24"/>
          <w:szCs w:val="24"/>
        </w:rPr>
      </w:pPr>
      <w:r w:rsidRPr="002D0A1B">
        <w:rPr>
          <w:rFonts w:ascii="Times New Roman" w:hAnsi="Times New Roman" w:cs="Times New Roman"/>
          <w:sz w:val="24"/>
          <w:szCs w:val="24"/>
        </w:rPr>
        <w:t>Dichos órganos poseen funcione</w:t>
      </w:r>
      <w:r w:rsidR="00572233" w:rsidRPr="002D0A1B">
        <w:rPr>
          <w:rFonts w:ascii="Times New Roman" w:hAnsi="Times New Roman" w:cs="Times New Roman"/>
          <w:sz w:val="24"/>
          <w:szCs w:val="24"/>
        </w:rPr>
        <w:t>s</w:t>
      </w:r>
      <w:r w:rsidR="002D0A1B" w:rsidRPr="002D0A1B">
        <w:rPr>
          <w:rFonts w:ascii="Times New Roman" w:hAnsi="Times New Roman" w:cs="Times New Roman"/>
          <w:sz w:val="24"/>
          <w:szCs w:val="24"/>
        </w:rPr>
        <w:t xml:space="preserve">, objetivos y se conforman de manera </w:t>
      </w:r>
      <w:r w:rsidR="00572233" w:rsidRPr="002D0A1B">
        <w:rPr>
          <w:rFonts w:ascii="Times New Roman" w:hAnsi="Times New Roman" w:cs="Times New Roman"/>
          <w:sz w:val="24"/>
          <w:szCs w:val="24"/>
        </w:rPr>
        <w:t>específic</w:t>
      </w:r>
      <w:r w:rsidR="005A3248">
        <w:rPr>
          <w:rFonts w:ascii="Times New Roman" w:hAnsi="Times New Roman" w:cs="Times New Roman"/>
          <w:sz w:val="24"/>
          <w:szCs w:val="24"/>
        </w:rPr>
        <w:t>a (Ver tabla 3)</w:t>
      </w:r>
      <w:r w:rsidR="002D0A1B" w:rsidRPr="002D0A1B">
        <w:rPr>
          <w:rFonts w:ascii="Times New Roman" w:hAnsi="Times New Roman" w:cs="Times New Roman"/>
          <w:sz w:val="24"/>
          <w:szCs w:val="24"/>
        </w:rPr>
        <w:t>. De esta forma, bajo esta estructura</w:t>
      </w:r>
      <w:r w:rsidR="002D0A1B" w:rsidRPr="002D0A1B">
        <w:rPr>
          <w:b/>
          <w:bCs/>
        </w:rPr>
        <w:t xml:space="preserve"> </w:t>
      </w:r>
      <w:r w:rsidR="002D0A1B" w:rsidRPr="00EB093B">
        <w:rPr>
          <w:rFonts w:ascii="Times New Roman" w:hAnsi="Times New Roman" w:cs="Times New Roman"/>
          <w:sz w:val="24"/>
          <w:szCs w:val="24"/>
        </w:rPr>
        <w:t>la integración planteada desde el ALBA-TCP y en contraposición al ALCA, desarrolla desde el discurso un enfoque más amplio considerando diversos elementos, pero teniendo como eje central a la sociedad y su bienestar como fin único. Así la visión económica desde el ALBA-TCP no se constituye “en el sentido del libre mercado, sino con un enfoque económico justo y equitativo: la complementariedad económica como lo a</w:t>
      </w:r>
      <w:r w:rsidR="0005754B">
        <w:rPr>
          <w:rFonts w:ascii="Times New Roman" w:hAnsi="Times New Roman" w:cs="Times New Roman"/>
          <w:sz w:val="24"/>
          <w:szCs w:val="24"/>
        </w:rPr>
        <w:t>nuncian los Presidentes en las D</w:t>
      </w:r>
      <w:r w:rsidR="00CE1A60">
        <w:rPr>
          <w:rFonts w:ascii="Times New Roman" w:hAnsi="Times New Roman" w:cs="Times New Roman"/>
          <w:sz w:val="24"/>
          <w:szCs w:val="24"/>
        </w:rPr>
        <w:t>eclaraciones B</w:t>
      </w:r>
      <w:r w:rsidR="002D0A1B" w:rsidRPr="00EB093B">
        <w:rPr>
          <w:rFonts w:ascii="Times New Roman" w:hAnsi="Times New Roman" w:cs="Times New Roman"/>
          <w:sz w:val="24"/>
          <w:szCs w:val="24"/>
        </w:rPr>
        <w:t>oli</w:t>
      </w:r>
      <w:r w:rsidR="00CE1A60">
        <w:rPr>
          <w:rFonts w:ascii="Times New Roman" w:hAnsi="Times New Roman" w:cs="Times New Roman"/>
          <w:sz w:val="24"/>
          <w:szCs w:val="24"/>
        </w:rPr>
        <w:t xml:space="preserve">varianas </w:t>
      </w:r>
      <w:r w:rsidR="002D0A1B">
        <w:rPr>
          <w:rFonts w:ascii="Times New Roman" w:hAnsi="Times New Roman" w:cs="Times New Roman"/>
          <w:sz w:val="24"/>
          <w:szCs w:val="24"/>
        </w:rPr>
        <w:t>(</w:t>
      </w:r>
      <w:r w:rsidR="002D0A1B">
        <w:rPr>
          <w:rFonts w:ascii="Times New Roman" w:hAnsi="Times New Roman" w:cs="Times New Roman"/>
          <w:sz w:val="24"/>
          <w:szCs w:val="24"/>
        </w:rPr>
        <w:softHyphen/>
        <w:t>Fermín, 2012,</w:t>
      </w:r>
      <w:r w:rsidR="002D0A1B" w:rsidRPr="00EB093B">
        <w:rPr>
          <w:rFonts w:ascii="Times New Roman" w:hAnsi="Times New Roman" w:cs="Times New Roman"/>
          <w:sz w:val="24"/>
          <w:szCs w:val="24"/>
        </w:rPr>
        <w:t xml:space="preserve"> pp</w:t>
      </w:r>
      <w:r w:rsidR="002D0A1B">
        <w:rPr>
          <w:rFonts w:ascii="Times New Roman" w:hAnsi="Times New Roman" w:cs="Times New Roman"/>
          <w:sz w:val="24"/>
          <w:szCs w:val="24"/>
        </w:rPr>
        <w:t xml:space="preserve">. </w:t>
      </w:r>
      <w:r w:rsidR="002D0A1B" w:rsidRPr="00EB093B">
        <w:rPr>
          <w:rFonts w:ascii="Times New Roman" w:hAnsi="Times New Roman" w:cs="Times New Roman"/>
          <w:sz w:val="24"/>
          <w:szCs w:val="24"/>
        </w:rPr>
        <w:t>56)”</w:t>
      </w:r>
      <w:r w:rsidR="002D0A1B">
        <w:rPr>
          <w:rFonts w:ascii="Times New Roman" w:hAnsi="Times New Roman" w:cs="Times New Roman"/>
          <w:sz w:val="24"/>
          <w:szCs w:val="24"/>
        </w:rPr>
        <w:t xml:space="preserve"> y como se plantea desde los obj</w:t>
      </w:r>
      <w:r w:rsidR="00367454">
        <w:rPr>
          <w:rFonts w:ascii="Times New Roman" w:hAnsi="Times New Roman" w:cs="Times New Roman"/>
          <w:sz w:val="24"/>
          <w:szCs w:val="24"/>
        </w:rPr>
        <w:t>etivos, funciones, perspectivas</w:t>
      </w:r>
      <w:r w:rsidR="002D0A1B">
        <w:rPr>
          <w:rFonts w:ascii="Times New Roman" w:hAnsi="Times New Roman" w:cs="Times New Roman"/>
          <w:sz w:val="24"/>
          <w:szCs w:val="24"/>
        </w:rPr>
        <w:t xml:space="preserve"> y proyecciones desde cada uno de los órganos institucionales de este bloque regional. </w:t>
      </w:r>
    </w:p>
    <w:p w14:paraId="7EF688DD" w14:textId="3F38923C" w:rsidR="00B846AE" w:rsidRDefault="00B846AE" w:rsidP="00FB0203">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Como destaca Briceño (2011) mientras el ALCA tenía como propósito y objetivo la integración económica a partir de la liberalización del comercio de bienes, servicios e inversiones, invocando a la libre competencia y priorizando el rol de las empresas extranjeras, principalmente generando mayores beneficios para los monopolios y oligopolios privados y limitando a las empresas y monopolios estatales que se constituyen en un obstáculo para el libre mercado. Por otro lado, el ALBA determinaba como propósito y objetivo la lucha contra la pobreza y exclusión social, y la preservación de la autonomía e identidad de América Latina, dándole una mayor relevancia a la participación del Estado, a las empresas nacionales, protegiendo los monopolios o empresas estatales de interés público y contraponiéndose al abuso de los monopolios y oligopolios privados, recurriendo al desenvolvimiento de un comercio libre pero beneficioso para cada una de las partes de acuerdo a sus prioridades de d</w:t>
      </w:r>
      <w:r w:rsidR="00FB0203">
        <w:rPr>
          <w:rFonts w:ascii="Times New Roman" w:hAnsi="Times New Roman" w:cs="Times New Roman"/>
          <w:sz w:val="24"/>
          <w:szCs w:val="24"/>
        </w:rPr>
        <w:t xml:space="preserve">esarrollo nacional.            </w:t>
      </w:r>
    </w:p>
    <w:p w14:paraId="3EC4ACA7" w14:textId="146C8468" w:rsidR="00C02265" w:rsidRPr="005A3248" w:rsidRDefault="00FB0203" w:rsidP="001C6A9B">
      <w:pPr>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Así, una de las iniciativas desarrolladas desde el ALBA-TCP en la búsqueda de un escenario post hegemónico y post liberal, en especial entorno a las posturas del ALCA, es la construcción del proyecto “Grannacional” basado en la acción conjunta de los Estados y dando un nuevo enfoque a las relaciones comerciales y en el desarrollo de las económicas con el fin de satisfacer las necesidades de sus sociedades, superando las barreras nacionales y fortaleciendo las capacidades locales, tal como se expresó en la VI Cumbre del ALBA-TCP realizada en Caracas, donde también se conceptualizaría la esencia de las llamadas Empresas Grannacionales  “</w:t>
      </w:r>
      <w:r w:rsidRPr="003B3A0F">
        <w:rPr>
          <w:rFonts w:ascii="Times New Roman" w:hAnsi="Times New Roman" w:cs="Times New Roman"/>
          <w:sz w:val="24"/>
          <w:szCs w:val="24"/>
        </w:rPr>
        <w:t xml:space="preserve">como una empresa que es de varios países, pero que no tiene objetivos de competitividad y de la ganancia por la ganancia, como tienen las empresas transnacionales, sino que son empresas que tienen el interés de desarrollar las capacidades productivas de nuestros países y mejorar la calidad de vida de nuestros habitantes” (Guzmán, P. &amp; Ramos, 2013, pp. 61), </w:t>
      </w:r>
      <w:r>
        <w:rPr>
          <w:rFonts w:ascii="Times New Roman" w:hAnsi="Times New Roman" w:cs="Times New Roman"/>
          <w:sz w:val="24"/>
          <w:szCs w:val="24"/>
        </w:rPr>
        <w:t>conformándose como una alternativa al desenvolvimiento de las empresas trasnacionales, de los monopolios, oligopolios y de la inversión extranjera que se posicionaron como sujetos fundamentales para el desarrollo económico enmarcado desde la perspectiva capitalista, donde si bien, estos sujetos aportaban al desarrollo y crecimiento productivo-</w:t>
      </w:r>
      <w:r w:rsidR="005607A1">
        <w:rPr>
          <w:rFonts w:ascii="Times New Roman" w:hAnsi="Times New Roman" w:cs="Times New Roman"/>
          <w:sz w:val="24"/>
          <w:szCs w:val="24"/>
        </w:rPr>
        <w:t xml:space="preserve"> </w:t>
      </w:r>
      <w:r w:rsidR="00C02265" w:rsidRPr="00C02265">
        <w:rPr>
          <w:rFonts w:ascii="Times New Roman" w:hAnsi="Times New Roman" w:cs="Times New Roman"/>
          <w:sz w:val="24"/>
          <w:szCs w:val="24"/>
        </w:rPr>
        <w:t>económico, también se transformaban en entidades que buscaban maximizar sus ganancias, tener mayores réditos económicos y acumular la riqueza apelando a la competencia desleal, a la explotación laboral, reducción de sueldos y beneficios, etc., afectando y teniendo mayores repercusiones en los sectores sociales con menores recursos económicos y por lo tanto más vulnerables.</w:t>
      </w:r>
    </w:p>
    <w:p w14:paraId="752D6850" w14:textId="6A07C81C" w:rsidR="00F70047" w:rsidRPr="00C02265" w:rsidRDefault="00F70047" w:rsidP="00C02265">
      <w:pPr>
        <w:pStyle w:val="Descripcin"/>
        <w:keepNext/>
      </w:pPr>
      <w:r w:rsidRPr="00037ED8">
        <w:t xml:space="preserve">Tabla </w:t>
      </w:r>
      <w:fldSimple w:instr=" SEQ Tabla \* ARABIC ">
        <w:r w:rsidR="00493D0C">
          <w:rPr>
            <w:noProof/>
          </w:rPr>
          <w:t>3</w:t>
        </w:r>
      </w:fldSimple>
      <w:r w:rsidRPr="00037ED8">
        <w:t>. Órganos y Funciones del ALBA-TCP</w:t>
      </w:r>
      <w:r w:rsidRPr="00037ED8">
        <w:rPr>
          <w:rStyle w:val="Refdenotaalpie"/>
        </w:rPr>
        <w:footnoteReference w:id="15"/>
      </w:r>
    </w:p>
    <w:tbl>
      <w:tblPr>
        <w:tblStyle w:val="Tablaconcuadrcula"/>
        <w:tblpPr w:leftFromText="141" w:rightFromText="141" w:vertAnchor="text" w:horzAnchor="page" w:tblpX="986" w:tblpY="487"/>
        <w:tblW w:w="10337" w:type="dxa"/>
        <w:tblLook w:val="04A0" w:firstRow="1" w:lastRow="0" w:firstColumn="1" w:lastColumn="0" w:noHBand="0" w:noVBand="1"/>
      </w:tblPr>
      <w:tblGrid>
        <w:gridCol w:w="2325"/>
        <w:gridCol w:w="8012"/>
      </w:tblGrid>
      <w:tr w:rsidR="00B73295" w:rsidRPr="00493D0C" w14:paraId="49235F7B" w14:textId="77777777" w:rsidTr="00493D0C">
        <w:trPr>
          <w:trHeight w:val="207"/>
        </w:trPr>
        <w:tc>
          <w:tcPr>
            <w:tcW w:w="2325" w:type="dxa"/>
          </w:tcPr>
          <w:p w14:paraId="1EFB3053" w14:textId="77777777" w:rsidR="00C02265" w:rsidRPr="00493D0C" w:rsidRDefault="00C02265" w:rsidP="00B73295">
            <w:pPr>
              <w:jc w:val="center"/>
              <w:rPr>
                <w:rFonts w:ascii="Times New Roman" w:hAnsi="Times New Roman" w:cs="Times New Roman"/>
                <w:sz w:val="20"/>
                <w:lang w:val="es"/>
              </w:rPr>
            </w:pPr>
            <w:r w:rsidRPr="00493D0C">
              <w:rPr>
                <w:rFonts w:ascii="Times New Roman" w:hAnsi="Times New Roman" w:cs="Times New Roman"/>
                <w:sz w:val="20"/>
                <w:lang w:val="es"/>
              </w:rPr>
              <w:t>ÓRGANO</w:t>
            </w:r>
          </w:p>
        </w:tc>
        <w:tc>
          <w:tcPr>
            <w:tcW w:w="8012" w:type="dxa"/>
          </w:tcPr>
          <w:p w14:paraId="2579B50C" w14:textId="77777777" w:rsidR="00C02265" w:rsidRPr="00493D0C" w:rsidRDefault="00C02265" w:rsidP="00B73295">
            <w:pPr>
              <w:jc w:val="center"/>
              <w:rPr>
                <w:rFonts w:ascii="Times New Roman" w:hAnsi="Times New Roman" w:cs="Times New Roman"/>
                <w:sz w:val="20"/>
                <w:lang w:val="es"/>
              </w:rPr>
            </w:pPr>
            <w:r w:rsidRPr="00493D0C">
              <w:rPr>
                <w:rFonts w:ascii="Times New Roman" w:hAnsi="Times New Roman" w:cs="Times New Roman"/>
                <w:sz w:val="20"/>
                <w:lang w:val="es"/>
              </w:rPr>
              <w:t xml:space="preserve">FUNCIÓN </w:t>
            </w:r>
          </w:p>
        </w:tc>
      </w:tr>
      <w:tr w:rsidR="00B73295" w:rsidRPr="00493D0C" w14:paraId="0BD2D2DD" w14:textId="77777777" w:rsidTr="00493D0C">
        <w:trPr>
          <w:trHeight w:val="439"/>
        </w:trPr>
        <w:tc>
          <w:tcPr>
            <w:tcW w:w="2325" w:type="dxa"/>
          </w:tcPr>
          <w:p w14:paraId="6D12CE84"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 xml:space="preserve">Consejo Presidencial </w:t>
            </w:r>
          </w:p>
        </w:tc>
        <w:tc>
          <w:tcPr>
            <w:tcW w:w="8012" w:type="dxa"/>
          </w:tcPr>
          <w:p w14:paraId="0589A02F"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lang w:val="es"/>
              </w:rPr>
              <w:t>Máxima</w:t>
            </w:r>
            <w:r w:rsidRPr="00493D0C">
              <w:rPr>
                <w:rFonts w:ascii="Times New Roman" w:hAnsi="Times New Roman" w:cs="Times New Roman"/>
                <w:sz w:val="20"/>
                <w:shd w:val="clear" w:color="auto" w:fill="FFFFFF"/>
              </w:rPr>
              <w:t xml:space="preserve"> instancia en la toma de decisiones, deliberación y orientación de políticas, está conformado por los Jefes de Estado y/o de Gobierno.</w:t>
            </w:r>
          </w:p>
        </w:tc>
      </w:tr>
      <w:tr w:rsidR="00B73295" w:rsidRPr="00493D0C" w14:paraId="56DFDCB9" w14:textId="77777777" w:rsidTr="00493D0C">
        <w:trPr>
          <w:trHeight w:val="424"/>
        </w:trPr>
        <w:tc>
          <w:tcPr>
            <w:tcW w:w="2325" w:type="dxa"/>
          </w:tcPr>
          <w:p w14:paraId="31F02D12" w14:textId="77777777" w:rsidR="00C02265" w:rsidRPr="00493D0C" w:rsidRDefault="00C02265" w:rsidP="00B73295">
            <w:pPr>
              <w:rPr>
                <w:rFonts w:ascii="Times New Roman" w:hAnsi="Times New Roman" w:cs="Times New Roman"/>
                <w:sz w:val="20"/>
              </w:rPr>
            </w:pPr>
            <w:r w:rsidRPr="00493D0C">
              <w:rPr>
                <w:rStyle w:val="Textoennegrita"/>
                <w:rFonts w:ascii="Times New Roman" w:hAnsi="Times New Roman" w:cs="Times New Roman"/>
                <w:sz w:val="20"/>
                <w:shd w:val="clear" w:color="auto" w:fill="FFFFFF"/>
              </w:rPr>
              <w:t xml:space="preserve">Consejo Social </w:t>
            </w:r>
          </w:p>
        </w:tc>
        <w:tc>
          <w:tcPr>
            <w:tcW w:w="8012" w:type="dxa"/>
          </w:tcPr>
          <w:p w14:paraId="65FDDBA3"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rPr>
              <w:t>Encargado de implementar, profundizar y hacer seguimiento de los Programas Sociales, está formado por los Ministros de las áreas sociales de los países miembros.</w:t>
            </w:r>
          </w:p>
        </w:tc>
      </w:tr>
      <w:tr w:rsidR="00B73295" w:rsidRPr="00493D0C" w14:paraId="22D93BEC" w14:textId="77777777" w:rsidTr="00493D0C">
        <w:trPr>
          <w:trHeight w:val="653"/>
        </w:trPr>
        <w:tc>
          <w:tcPr>
            <w:tcW w:w="2325" w:type="dxa"/>
          </w:tcPr>
          <w:p w14:paraId="65237D3F" w14:textId="77777777" w:rsidR="00C02265" w:rsidRPr="00493D0C" w:rsidRDefault="00C02265" w:rsidP="00B73295">
            <w:pPr>
              <w:rPr>
                <w:rFonts w:ascii="Times New Roman" w:hAnsi="Times New Roman" w:cs="Times New Roman"/>
                <w:sz w:val="20"/>
              </w:rPr>
            </w:pPr>
            <w:r w:rsidRPr="00493D0C">
              <w:rPr>
                <w:rStyle w:val="Textoennegrita"/>
                <w:rFonts w:ascii="Times New Roman" w:hAnsi="Times New Roman" w:cs="Times New Roman"/>
                <w:sz w:val="20"/>
                <w:shd w:val="clear" w:color="auto" w:fill="FFFFFF"/>
              </w:rPr>
              <w:t>Comité de la Mujer e Igualdad de Oportunidades</w:t>
            </w:r>
          </w:p>
        </w:tc>
        <w:tc>
          <w:tcPr>
            <w:tcW w:w="8012" w:type="dxa"/>
          </w:tcPr>
          <w:p w14:paraId="1D88C423" w14:textId="77777777" w:rsidR="00C02265" w:rsidRPr="00493D0C" w:rsidRDefault="00C02265" w:rsidP="00B73295">
            <w:pPr>
              <w:jc w:val="both"/>
              <w:rPr>
                <w:rFonts w:ascii="Times New Roman" w:hAnsi="Times New Roman" w:cs="Times New Roman"/>
                <w:sz w:val="20"/>
                <w:lang w:val="es"/>
              </w:rPr>
            </w:pPr>
            <w:r w:rsidRPr="00493D0C">
              <w:rPr>
                <w:rFonts w:ascii="Times New Roman" w:hAnsi="Times New Roman" w:cs="Times New Roman"/>
                <w:sz w:val="20"/>
                <w:shd w:val="clear" w:color="auto" w:fill="FFFFFF"/>
              </w:rPr>
              <w:t>Forma parte del Consejo Social y busca la transversalidad de género entorno al desarrollo del ALBA-TCP y ser un espacio de vinculación, participación y empoderamiento de la mujer.</w:t>
            </w:r>
            <w:r w:rsidRPr="00493D0C">
              <w:rPr>
                <w:rFonts w:ascii="Times New Roman" w:hAnsi="Times New Roman" w:cs="Times New Roman"/>
                <w:sz w:val="20"/>
                <w:lang w:val="es"/>
              </w:rPr>
              <w:t xml:space="preserve"> </w:t>
            </w:r>
          </w:p>
        </w:tc>
      </w:tr>
      <w:tr w:rsidR="00B73295" w:rsidRPr="00493D0C" w14:paraId="2D171D5D" w14:textId="77777777" w:rsidTr="00493D0C">
        <w:trPr>
          <w:trHeight w:val="1098"/>
        </w:trPr>
        <w:tc>
          <w:tcPr>
            <w:tcW w:w="2325" w:type="dxa"/>
          </w:tcPr>
          <w:p w14:paraId="02DC91F9"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 xml:space="preserve">Consejo Económico </w:t>
            </w:r>
          </w:p>
        </w:tc>
        <w:tc>
          <w:tcPr>
            <w:tcW w:w="8012" w:type="dxa"/>
          </w:tcPr>
          <w:p w14:paraId="62D8AAA3"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lang w:val="es"/>
              </w:rPr>
              <w:t>Instancia</w:t>
            </w:r>
            <w:r w:rsidRPr="00493D0C">
              <w:rPr>
                <w:rFonts w:ascii="Times New Roman" w:hAnsi="Times New Roman" w:cs="Times New Roman"/>
                <w:sz w:val="20"/>
                <w:shd w:val="clear" w:color="auto" w:fill="FFFFFF"/>
              </w:rPr>
              <w:t xml:space="preserve"> de coordinación de estrategias, políticas y proyectos para la complementación productiva, agroalimentaria, industrial, energética, comercial, financiera, tecnológica, turismo, infraestructura y transporte, propiedad intelectual, y solución de controversias (10 grupos de trabajo). Está conformado por Ministros delegados de cada país miembro de los sectores de industrias, economía, finanzas, comercio, planificación y desarrollo.</w:t>
            </w:r>
          </w:p>
        </w:tc>
      </w:tr>
      <w:tr w:rsidR="00B73295" w:rsidRPr="00493D0C" w14:paraId="2652603F" w14:textId="77777777" w:rsidTr="00493D0C">
        <w:trPr>
          <w:trHeight w:val="424"/>
        </w:trPr>
        <w:tc>
          <w:tcPr>
            <w:tcW w:w="2325" w:type="dxa"/>
          </w:tcPr>
          <w:p w14:paraId="6ACE43B6"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 xml:space="preserve">Consejo Político </w:t>
            </w:r>
          </w:p>
        </w:tc>
        <w:tc>
          <w:tcPr>
            <w:tcW w:w="8012" w:type="dxa"/>
          </w:tcPr>
          <w:p w14:paraId="06088F89"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rPr>
              <w:t xml:space="preserve">Instancia de asesoramiento, coordinación y orientación político estratégico. </w:t>
            </w:r>
          </w:p>
          <w:p w14:paraId="11773C56" w14:textId="77777777" w:rsidR="00C02265" w:rsidRPr="00493D0C" w:rsidRDefault="00C02265" w:rsidP="00B73295">
            <w:pPr>
              <w:jc w:val="both"/>
              <w:rPr>
                <w:rFonts w:ascii="Times New Roman" w:hAnsi="Times New Roman" w:cs="Times New Roman"/>
                <w:sz w:val="20"/>
                <w:lang w:val="es"/>
              </w:rPr>
            </w:pPr>
            <w:r w:rsidRPr="00493D0C">
              <w:rPr>
                <w:rFonts w:ascii="Times New Roman" w:hAnsi="Times New Roman" w:cs="Times New Roman"/>
                <w:sz w:val="20"/>
                <w:shd w:val="clear" w:color="auto" w:fill="FFFFFF"/>
              </w:rPr>
              <w:t>Está conformado por los Ministros de Relaciones Exteriores de los países miembros.</w:t>
            </w:r>
          </w:p>
        </w:tc>
      </w:tr>
      <w:tr w:rsidR="00B73295" w:rsidRPr="00493D0C" w14:paraId="03BA9282" w14:textId="77777777" w:rsidTr="00493D0C">
        <w:trPr>
          <w:trHeight w:val="424"/>
        </w:trPr>
        <w:tc>
          <w:tcPr>
            <w:tcW w:w="2325" w:type="dxa"/>
          </w:tcPr>
          <w:p w14:paraId="414322C9" w14:textId="77777777" w:rsidR="00C02265" w:rsidRPr="00493D0C" w:rsidRDefault="00C02265" w:rsidP="00B73295">
            <w:pPr>
              <w:rPr>
                <w:rStyle w:val="Textoennegrita"/>
                <w:rFonts w:ascii="Times New Roman" w:hAnsi="Times New Roman" w:cs="Times New Roman"/>
                <w:sz w:val="20"/>
                <w:shd w:val="clear" w:color="auto" w:fill="FFFFFF"/>
              </w:rPr>
            </w:pPr>
            <w:r w:rsidRPr="00493D0C">
              <w:rPr>
                <w:rStyle w:val="Textoennegrita"/>
                <w:rFonts w:ascii="Times New Roman" w:hAnsi="Times New Roman" w:cs="Times New Roman"/>
                <w:sz w:val="20"/>
                <w:shd w:val="clear" w:color="auto" w:fill="FFFFFF"/>
              </w:rPr>
              <w:t>Comisión Política</w:t>
            </w:r>
          </w:p>
        </w:tc>
        <w:tc>
          <w:tcPr>
            <w:tcW w:w="8012" w:type="dxa"/>
          </w:tcPr>
          <w:p w14:paraId="479A40F3"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rPr>
              <w:t>Principal instancia de coordinación y concertación política operativa, forma parte del Consejo Político y está integrada por altos funcionarios de Relaciones Exteriores.</w:t>
            </w:r>
          </w:p>
        </w:tc>
      </w:tr>
      <w:tr w:rsidR="00B73295" w:rsidRPr="00493D0C" w14:paraId="65FF671E" w14:textId="77777777" w:rsidTr="00493D0C">
        <w:trPr>
          <w:trHeight w:val="1324"/>
        </w:trPr>
        <w:tc>
          <w:tcPr>
            <w:tcW w:w="2325" w:type="dxa"/>
          </w:tcPr>
          <w:p w14:paraId="27932BBE" w14:textId="77777777" w:rsidR="00C02265" w:rsidRPr="00493D0C" w:rsidRDefault="00C02265" w:rsidP="00B73295">
            <w:pPr>
              <w:rPr>
                <w:rStyle w:val="Textoennegrita"/>
                <w:rFonts w:ascii="Times New Roman" w:hAnsi="Times New Roman" w:cs="Times New Roman"/>
                <w:sz w:val="20"/>
                <w:shd w:val="clear" w:color="auto" w:fill="FFFFFF"/>
              </w:rPr>
            </w:pPr>
            <w:r w:rsidRPr="00493D0C">
              <w:rPr>
                <w:rStyle w:val="Textoennegrita"/>
                <w:rFonts w:ascii="Times New Roman" w:hAnsi="Times New Roman" w:cs="Times New Roman"/>
                <w:sz w:val="20"/>
                <w:shd w:val="clear" w:color="auto" w:fill="FFFFFF"/>
              </w:rPr>
              <w:t>Grupo de Trabajo sobre Derecho Internacional, Auto-Determinación, Respeto por la Soberanía y DD.HH.</w:t>
            </w:r>
          </w:p>
        </w:tc>
        <w:tc>
          <w:tcPr>
            <w:tcW w:w="8012" w:type="dxa"/>
          </w:tcPr>
          <w:p w14:paraId="5401D96F"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rPr>
              <w:t xml:space="preserve">Forma parte de la Comisión Política y busca contribuir al debate y posicionamiento internacional hasta la creación de una instancia propia e instalación del </w:t>
            </w:r>
            <w:r w:rsidRPr="00493D0C">
              <w:rPr>
                <w:rStyle w:val="Textoennegrita"/>
                <w:rFonts w:ascii="Times New Roman" w:hAnsi="Times New Roman" w:cs="Times New Roman"/>
                <w:sz w:val="20"/>
                <w:shd w:val="clear" w:color="auto" w:fill="FFFFFF"/>
              </w:rPr>
              <w:t>COMITÉ PERMANENTE DE DEFENSA Y SOBERANÍA</w:t>
            </w:r>
          </w:p>
        </w:tc>
      </w:tr>
      <w:tr w:rsidR="00B73295" w:rsidRPr="00493D0C" w14:paraId="6F886CD4" w14:textId="77777777" w:rsidTr="00493D0C">
        <w:trPr>
          <w:trHeight w:val="641"/>
        </w:trPr>
        <w:tc>
          <w:tcPr>
            <w:tcW w:w="2325" w:type="dxa"/>
          </w:tcPr>
          <w:p w14:paraId="1223C40A"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 xml:space="preserve">Coordinación Permanente </w:t>
            </w:r>
          </w:p>
        </w:tc>
        <w:tc>
          <w:tcPr>
            <w:tcW w:w="8012" w:type="dxa"/>
          </w:tcPr>
          <w:p w14:paraId="01247AD2"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lang w:val="es"/>
              </w:rPr>
              <w:t>Órgano</w:t>
            </w:r>
            <w:r w:rsidRPr="00493D0C">
              <w:rPr>
                <w:rFonts w:ascii="Times New Roman" w:hAnsi="Times New Roman" w:cs="Times New Roman"/>
                <w:sz w:val="20"/>
                <w:shd w:val="clear" w:color="auto" w:fill="FFFFFF"/>
              </w:rPr>
              <w:t xml:space="preserve"> de apoyo entorno a las actividades de cooperación e integración, conformado por los Coordinadores Nacionales designados por cada país miembro y un Coordinador Permanente designado por un periodo rotativo de 2 años.</w:t>
            </w:r>
          </w:p>
        </w:tc>
      </w:tr>
      <w:tr w:rsidR="00B73295" w:rsidRPr="00493D0C" w14:paraId="1700AEB1" w14:textId="77777777" w:rsidTr="00493D0C">
        <w:trPr>
          <w:trHeight w:val="879"/>
        </w:trPr>
        <w:tc>
          <w:tcPr>
            <w:tcW w:w="2325" w:type="dxa"/>
          </w:tcPr>
          <w:p w14:paraId="5FC3F71A"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La Secretaria Ejecutiva</w:t>
            </w:r>
          </w:p>
        </w:tc>
        <w:tc>
          <w:tcPr>
            <w:tcW w:w="8012" w:type="dxa"/>
          </w:tcPr>
          <w:p w14:paraId="7BEB9003" w14:textId="77777777" w:rsidR="00C02265" w:rsidRPr="00493D0C" w:rsidRDefault="00C02265" w:rsidP="00B73295">
            <w:pPr>
              <w:jc w:val="both"/>
              <w:rPr>
                <w:rFonts w:ascii="Times New Roman" w:hAnsi="Times New Roman" w:cs="Times New Roman"/>
                <w:sz w:val="20"/>
                <w:lang w:val="es"/>
              </w:rPr>
            </w:pPr>
            <w:r w:rsidRPr="00493D0C">
              <w:rPr>
                <w:rFonts w:ascii="Times New Roman" w:hAnsi="Times New Roman" w:cs="Times New Roman"/>
                <w:sz w:val="20"/>
                <w:shd w:val="clear" w:color="auto" w:fill="FFFFFF"/>
                <w:lang w:val="es"/>
              </w:rPr>
              <w:t>Órgano</w:t>
            </w:r>
            <w:r w:rsidRPr="00493D0C">
              <w:rPr>
                <w:rFonts w:ascii="Times New Roman" w:hAnsi="Times New Roman" w:cs="Times New Roman"/>
                <w:sz w:val="20"/>
                <w:shd w:val="clear" w:color="auto" w:fill="FFFFFF"/>
              </w:rPr>
              <w:t xml:space="preserve"> operativo para la ejecución y seguimiento de las decisiones y mandatos parte de la Coordinación Permanente. Conformado por un Secretario Ejecutivo y uno Adjunto y los Directores de cada equipo de trabajo (Seguimiento y Control, Estadísticas y Datos, Comunicación e Información, Apoyo y Gestión). </w:t>
            </w:r>
          </w:p>
        </w:tc>
      </w:tr>
      <w:tr w:rsidR="00B73295" w:rsidRPr="00493D0C" w14:paraId="519A7C4E" w14:textId="77777777" w:rsidTr="00493D0C">
        <w:trPr>
          <w:trHeight w:val="1086"/>
        </w:trPr>
        <w:tc>
          <w:tcPr>
            <w:tcW w:w="2325" w:type="dxa"/>
          </w:tcPr>
          <w:p w14:paraId="103A697C"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Comité de Defensa de la Naturaleza</w:t>
            </w:r>
          </w:p>
        </w:tc>
        <w:tc>
          <w:tcPr>
            <w:tcW w:w="8012" w:type="dxa"/>
          </w:tcPr>
          <w:p w14:paraId="2BED81D4" w14:textId="77777777" w:rsidR="00C02265" w:rsidRPr="00493D0C" w:rsidRDefault="00C02265" w:rsidP="00B73295">
            <w:pPr>
              <w:jc w:val="both"/>
              <w:rPr>
                <w:rFonts w:ascii="Times New Roman" w:hAnsi="Times New Roman" w:cs="Times New Roman"/>
                <w:sz w:val="20"/>
                <w:shd w:val="clear" w:color="auto" w:fill="FFFFFF"/>
              </w:rPr>
            </w:pPr>
            <w:r w:rsidRPr="00493D0C">
              <w:rPr>
                <w:rFonts w:ascii="Times New Roman" w:hAnsi="Times New Roman" w:cs="Times New Roman"/>
                <w:sz w:val="20"/>
                <w:shd w:val="clear" w:color="auto" w:fill="FFFFFF"/>
              </w:rPr>
              <w:t>Instancia que promueva el bienestar de los pueblos entorno a la defensa de los Derechos de la Madre Tierra, para restablecer la armonía en la naturaleza asumiendo el disfrute justo, equitativo y sustentable de la misma como un derecho de las generaciones presentes y futuras. Está conformado por los Ministros de ambiente de los países miembros.</w:t>
            </w:r>
          </w:p>
        </w:tc>
      </w:tr>
      <w:tr w:rsidR="00B73295" w:rsidRPr="00493D0C" w14:paraId="0C3FA019" w14:textId="77777777" w:rsidTr="00493D0C">
        <w:trPr>
          <w:trHeight w:val="653"/>
        </w:trPr>
        <w:tc>
          <w:tcPr>
            <w:tcW w:w="2325" w:type="dxa"/>
          </w:tcPr>
          <w:p w14:paraId="2E9F9175" w14:textId="77777777" w:rsidR="00C02265" w:rsidRPr="00493D0C" w:rsidRDefault="00C02265" w:rsidP="00B73295">
            <w:pPr>
              <w:rPr>
                <w:rFonts w:ascii="Times New Roman" w:hAnsi="Times New Roman" w:cs="Times New Roman"/>
                <w:sz w:val="20"/>
                <w:lang w:val="es"/>
              </w:rPr>
            </w:pPr>
            <w:r w:rsidRPr="00493D0C">
              <w:rPr>
                <w:rStyle w:val="Textoennegrita"/>
                <w:rFonts w:ascii="Times New Roman" w:hAnsi="Times New Roman" w:cs="Times New Roman"/>
                <w:sz w:val="20"/>
                <w:shd w:val="clear" w:color="auto" w:fill="FFFFFF"/>
              </w:rPr>
              <w:t xml:space="preserve">Consejo de Movimientos Sociales </w:t>
            </w:r>
          </w:p>
        </w:tc>
        <w:tc>
          <w:tcPr>
            <w:tcW w:w="8012" w:type="dxa"/>
          </w:tcPr>
          <w:p w14:paraId="3A9BF62B" w14:textId="77777777" w:rsidR="00C02265" w:rsidRPr="00493D0C" w:rsidRDefault="00C02265" w:rsidP="00B73295">
            <w:pPr>
              <w:jc w:val="both"/>
              <w:rPr>
                <w:rFonts w:ascii="Times New Roman" w:hAnsi="Times New Roman" w:cs="Times New Roman"/>
                <w:sz w:val="20"/>
                <w:lang w:val="es"/>
              </w:rPr>
            </w:pPr>
            <w:r w:rsidRPr="00493D0C">
              <w:rPr>
                <w:rFonts w:ascii="Times New Roman" w:hAnsi="Times New Roman" w:cs="Times New Roman"/>
                <w:sz w:val="20"/>
                <w:shd w:val="clear" w:color="auto" w:fill="FFFFFF"/>
              </w:rPr>
              <w:t>Principal mecanismo de integración y participación social directa</w:t>
            </w:r>
            <w:r w:rsidRPr="00493D0C">
              <w:rPr>
                <w:rStyle w:val="apple-converted-space"/>
                <w:rFonts w:ascii="Times New Roman" w:hAnsi="Times New Roman" w:cs="Times New Roman"/>
                <w:sz w:val="20"/>
                <w:shd w:val="clear" w:color="auto" w:fill="FFFFFF"/>
              </w:rPr>
              <w:t xml:space="preserve">. </w:t>
            </w:r>
            <w:r w:rsidRPr="00493D0C">
              <w:rPr>
                <w:rFonts w:ascii="Times New Roman" w:hAnsi="Times New Roman" w:cs="Times New Roman"/>
                <w:sz w:val="20"/>
                <w:shd w:val="clear" w:color="auto" w:fill="FFFFFF"/>
              </w:rPr>
              <w:t>Articular a los Movimientos Sociales</w:t>
            </w:r>
            <w:r w:rsidRPr="00493D0C">
              <w:rPr>
                <w:rStyle w:val="apple-converted-space"/>
                <w:rFonts w:ascii="Times New Roman" w:hAnsi="Times New Roman" w:cs="Times New Roman"/>
                <w:sz w:val="20"/>
                <w:shd w:val="clear" w:color="auto" w:fill="FFFFFF"/>
              </w:rPr>
              <w:t xml:space="preserve"> para </w:t>
            </w:r>
            <w:r w:rsidRPr="00493D0C">
              <w:rPr>
                <w:rFonts w:ascii="Times New Roman" w:hAnsi="Times New Roman" w:cs="Times New Roman"/>
                <w:sz w:val="20"/>
                <w:shd w:val="clear" w:color="auto" w:fill="FFFFFF"/>
              </w:rPr>
              <w:t>aportar al desarrollo y ampliación del proceso del ALBA-TCP.</w:t>
            </w:r>
          </w:p>
        </w:tc>
      </w:tr>
    </w:tbl>
    <w:p w14:paraId="3F48FB09" w14:textId="77777777" w:rsidR="00037ED8" w:rsidRDefault="00037ED8" w:rsidP="00C0226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Así, el proyecto Grannacional, más allá de su efectividad y aplicabilidad, partió del “desarrollo integral” </w:t>
      </w:r>
      <w:r w:rsidRPr="00293BD9">
        <w:rPr>
          <w:rFonts w:ascii="Times New Roman" w:hAnsi="Times New Roman" w:cs="Times New Roman"/>
          <w:sz w:val="24"/>
          <w:szCs w:val="24"/>
        </w:rPr>
        <w:t>de los pueblos</w:t>
      </w:r>
      <w:r>
        <w:rPr>
          <w:rFonts w:ascii="Times New Roman" w:hAnsi="Times New Roman" w:cs="Times New Roman"/>
          <w:sz w:val="24"/>
          <w:szCs w:val="24"/>
        </w:rPr>
        <w:t xml:space="preserve"> estableciendo que elementos </w:t>
      </w:r>
      <w:r w:rsidRPr="00293BD9">
        <w:rPr>
          <w:rFonts w:ascii="Times New Roman" w:hAnsi="Times New Roman" w:cs="Times New Roman"/>
          <w:sz w:val="24"/>
          <w:szCs w:val="24"/>
        </w:rPr>
        <w:t>deben fo</w:t>
      </w:r>
      <w:r>
        <w:rPr>
          <w:rFonts w:ascii="Times New Roman" w:hAnsi="Times New Roman" w:cs="Times New Roman"/>
          <w:sz w:val="24"/>
          <w:szCs w:val="24"/>
        </w:rPr>
        <w:t>rtalecerse</w:t>
      </w:r>
      <w:r w:rsidRPr="00293BD9">
        <w:rPr>
          <w:rFonts w:ascii="Times New Roman" w:hAnsi="Times New Roman" w:cs="Times New Roman"/>
          <w:sz w:val="24"/>
          <w:szCs w:val="24"/>
        </w:rPr>
        <w:t xml:space="preserve"> para el progreso de la región de manera estructural y de manera trasversal</w:t>
      </w:r>
      <w:r>
        <w:rPr>
          <w:rFonts w:ascii="Times New Roman" w:hAnsi="Times New Roman" w:cs="Times New Roman"/>
          <w:sz w:val="24"/>
          <w:szCs w:val="24"/>
        </w:rPr>
        <w:t xml:space="preserve"> </w:t>
      </w:r>
      <w:r w:rsidRPr="00293BD9">
        <w:rPr>
          <w:rFonts w:ascii="Times New Roman" w:hAnsi="Times New Roman" w:cs="Times New Roman"/>
          <w:sz w:val="24"/>
          <w:szCs w:val="24"/>
        </w:rPr>
        <w:t>(Granato &amp; Oddone, 2010, pp. 9</w:t>
      </w:r>
      <w:r>
        <w:rPr>
          <w:rFonts w:ascii="Times New Roman" w:hAnsi="Times New Roman" w:cs="Times New Roman"/>
          <w:sz w:val="24"/>
          <w:szCs w:val="24"/>
        </w:rPr>
        <w:t>, 10</w:t>
      </w:r>
      <w:r w:rsidRPr="00293BD9">
        <w:rPr>
          <w:rFonts w:ascii="Times New Roman" w:hAnsi="Times New Roman" w:cs="Times New Roman"/>
          <w:sz w:val="24"/>
          <w:szCs w:val="24"/>
        </w:rPr>
        <w:t>) hacia las diferentes áreas</w:t>
      </w:r>
      <w:r>
        <w:rPr>
          <w:rFonts w:ascii="Times New Roman" w:hAnsi="Times New Roman" w:cs="Times New Roman"/>
          <w:sz w:val="24"/>
          <w:szCs w:val="24"/>
        </w:rPr>
        <w:t xml:space="preserve"> sociales y productivas, </w:t>
      </w:r>
      <w:r w:rsidRPr="00293BD9">
        <w:rPr>
          <w:rFonts w:ascii="Times New Roman" w:hAnsi="Times New Roman" w:cs="Times New Roman"/>
          <w:sz w:val="24"/>
          <w:szCs w:val="24"/>
        </w:rPr>
        <w:t>que</w:t>
      </w:r>
      <w:r>
        <w:rPr>
          <w:rFonts w:ascii="Times New Roman" w:hAnsi="Times New Roman" w:cs="Times New Roman"/>
          <w:sz w:val="24"/>
          <w:szCs w:val="24"/>
        </w:rPr>
        <w:t xml:space="preserve"> permitan el avance y progreso</w:t>
      </w:r>
      <w:r w:rsidRPr="00293BD9">
        <w:rPr>
          <w:rFonts w:ascii="Times New Roman" w:hAnsi="Times New Roman" w:cs="Times New Roman"/>
          <w:sz w:val="24"/>
          <w:szCs w:val="24"/>
        </w:rPr>
        <w:t xml:space="preserve"> de los pueblos</w:t>
      </w:r>
      <w:r>
        <w:rPr>
          <w:rFonts w:ascii="Times New Roman" w:hAnsi="Times New Roman" w:cs="Times New Roman"/>
          <w:sz w:val="24"/>
          <w:szCs w:val="24"/>
        </w:rPr>
        <w:t>, no só</w:t>
      </w:r>
      <w:r w:rsidRPr="00293BD9">
        <w:rPr>
          <w:rFonts w:ascii="Times New Roman" w:hAnsi="Times New Roman" w:cs="Times New Roman"/>
          <w:sz w:val="24"/>
          <w:szCs w:val="24"/>
        </w:rPr>
        <w:t>lo desde la perspectiva</w:t>
      </w:r>
      <w:r>
        <w:rPr>
          <w:rFonts w:ascii="Times New Roman" w:hAnsi="Times New Roman" w:cs="Times New Roman"/>
          <w:sz w:val="24"/>
          <w:szCs w:val="24"/>
        </w:rPr>
        <w:t xml:space="preserve"> de crecimiento económico sino también desde otros espacios y sectores que beneficien</w:t>
      </w:r>
      <w:r w:rsidRPr="00293BD9">
        <w:rPr>
          <w:rFonts w:ascii="Times New Roman" w:hAnsi="Times New Roman" w:cs="Times New Roman"/>
          <w:sz w:val="24"/>
          <w:szCs w:val="24"/>
        </w:rPr>
        <w:t xml:space="preserve"> </w:t>
      </w:r>
      <w:r>
        <w:rPr>
          <w:rFonts w:ascii="Times New Roman" w:hAnsi="Times New Roman" w:cs="Times New Roman"/>
          <w:sz w:val="24"/>
          <w:szCs w:val="24"/>
        </w:rPr>
        <w:t>a</w:t>
      </w:r>
      <w:r w:rsidRPr="00293BD9">
        <w:rPr>
          <w:rFonts w:ascii="Times New Roman" w:hAnsi="Times New Roman" w:cs="Times New Roman"/>
          <w:sz w:val="24"/>
          <w:szCs w:val="24"/>
        </w:rPr>
        <w:t xml:space="preserve"> las grandes mayorías sociales.</w:t>
      </w:r>
      <w:r>
        <w:rPr>
          <w:rFonts w:ascii="Times New Roman" w:hAnsi="Times New Roman" w:cs="Times New Roman"/>
          <w:sz w:val="24"/>
          <w:szCs w:val="24"/>
        </w:rPr>
        <w:t xml:space="preserve"> Desde este punto, se establecieron 12 sectores para el desarrollo con base a sus objetivos y lineamientos dividiendo al programa en: Alimentación, Ambiente, Ciencia y Tecnología, Comercio Justo, Cultura, Educación, Energía, Industria y Minería, Salud, Telecomunicaciones, Trasporte y Turismo (Ver tabla 4). </w:t>
      </w:r>
    </w:p>
    <w:p w14:paraId="46B34B0F" w14:textId="624AB3A0" w:rsidR="00FB0203" w:rsidRPr="00037ED8" w:rsidRDefault="00FB0203" w:rsidP="00037ED8">
      <w:pPr>
        <w:spacing w:line="480" w:lineRule="auto"/>
        <w:ind w:firstLine="708"/>
        <w:jc w:val="both"/>
        <w:rPr>
          <w:rFonts w:ascii="Times New Roman" w:hAnsi="Times New Roman" w:cs="Times New Roman"/>
          <w:sz w:val="24"/>
          <w:szCs w:val="24"/>
          <w:shd w:val="clear" w:color="auto" w:fill="FFFFFF"/>
        </w:rPr>
      </w:pPr>
      <w:r w:rsidRPr="00592318">
        <w:rPr>
          <w:rFonts w:ascii="Times New Roman" w:hAnsi="Times New Roman" w:cs="Times New Roman"/>
          <w:sz w:val="24"/>
          <w:szCs w:val="24"/>
        </w:rPr>
        <w:t xml:space="preserve">Con el proyecto Grannacional se pretende que exista </w:t>
      </w:r>
      <w:r w:rsidRPr="00592318">
        <w:rPr>
          <w:rFonts w:ascii="Times New Roman" w:hAnsi="Times New Roman" w:cs="Times New Roman"/>
          <w:sz w:val="24"/>
          <w:szCs w:val="24"/>
          <w:shd w:val="clear" w:color="auto" w:fill="FFFFFF"/>
        </w:rPr>
        <w:t xml:space="preserve">una concordancia entre los intereses nacionales, la política exterior y los objetivos que se desarrolló en el organismo regional, devolviéndole </w:t>
      </w:r>
      <w:r>
        <w:rPr>
          <w:rFonts w:ascii="Times New Roman" w:hAnsi="Times New Roman" w:cs="Times New Roman"/>
          <w:sz w:val="24"/>
          <w:szCs w:val="24"/>
          <w:shd w:val="clear" w:color="auto" w:fill="FFFFFF"/>
        </w:rPr>
        <w:t>a los</w:t>
      </w:r>
      <w:r w:rsidRPr="00592318">
        <w:rPr>
          <w:rFonts w:ascii="Times New Roman" w:hAnsi="Times New Roman" w:cs="Times New Roman"/>
          <w:sz w:val="24"/>
          <w:szCs w:val="24"/>
          <w:shd w:val="clear" w:color="auto" w:fill="FFFFFF"/>
        </w:rPr>
        <w:t xml:space="preserve"> Estado</w:t>
      </w:r>
      <w:r>
        <w:rPr>
          <w:rFonts w:ascii="Times New Roman" w:hAnsi="Times New Roman" w:cs="Times New Roman"/>
          <w:sz w:val="24"/>
          <w:szCs w:val="24"/>
          <w:shd w:val="clear" w:color="auto" w:fill="FFFFFF"/>
        </w:rPr>
        <w:t>s</w:t>
      </w:r>
      <w:r w:rsidRPr="00592318">
        <w:rPr>
          <w:rFonts w:ascii="Times New Roman" w:hAnsi="Times New Roman" w:cs="Times New Roman"/>
          <w:sz w:val="24"/>
          <w:szCs w:val="24"/>
          <w:shd w:val="clear" w:color="auto" w:fill="FFFFFF"/>
        </w:rPr>
        <w:t xml:space="preserve"> el rol de eje rector entre lo público y lo privado que había sido debilitado con las políticas neoliberales impuestas desde las instituciones financieras internacionales con la </w:t>
      </w:r>
      <w:r w:rsidRPr="003E7634">
        <w:rPr>
          <w:rFonts w:ascii="Times New Roman" w:hAnsi="Times New Roman" w:cs="Times New Roman"/>
          <w:sz w:val="24"/>
          <w:szCs w:val="24"/>
        </w:rPr>
        <w:t>reducción del Estado y de inclusión de las áreas tradicionales del sector públ</w:t>
      </w:r>
      <w:r>
        <w:rPr>
          <w:rFonts w:ascii="Times New Roman" w:hAnsi="Times New Roman" w:cs="Times New Roman"/>
          <w:sz w:val="24"/>
          <w:szCs w:val="24"/>
        </w:rPr>
        <w:t xml:space="preserve">ico en el mercado </w:t>
      </w:r>
      <w:r>
        <w:rPr>
          <w:rFonts w:ascii="Times New Roman" w:hAnsi="Times New Roman" w:cs="Times New Roman"/>
          <w:sz w:val="24"/>
          <w:szCs w:val="24"/>
        </w:rPr>
        <w:softHyphen/>
        <w:t xml:space="preserve">(Fermín, 2012, </w:t>
      </w:r>
      <w:r w:rsidRPr="003E7634">
        <w:rPr>
          <w:rFonts w:ascii="Times New Roman" w:hAnsi="Times New Roman" w:cs="Times New Roman"/>
          <w:sz w:val="24"/>
          <w:szCs w:val="24"/>
        </w:rPr>
        <w:t>pp.59)</w:t>
      </w:r>
      <w:r>
        <w:rPr>
          <w:rFonts w:ascii="Times New Roman" w:hAnsi="Times New Roman" w:cs="Times New Roman"/>
          <w:sz w:val="24"/>
          <w:szCs w:val="24"/>
          <w:shd w:val="clear" w:color="auto" w:fill="FFFFFF"/>
        </w:rPr>
        <w:t xml:space="preserve">. Con esto, </w:t>
      </w:r>
      <w:r w:rsidRPr="00352C4A">
        <w:rPr>
          <w:rFonts w:ascii="Times New Roman" w:hAnsi="Times New Roman" w:cs="Times New Roman"/>
          <w:sz w:val="24"/>
          <w:szCs w:val="24"/>
          <w:shd w:val="clear" w:color="auto" w:fill="FFFFFF"/>
        </w:rPr>
        <w:t>se busca</w:t>
      </w:r>
      <w:r>
        <w:rPr>
          <w:rFonts w:ascii="Times New Roman" w:hAnsi="Times New Roman" w:cs="Times New Roman"/>
          <w:sz w:val="24"/>
          <w:szCs w:val="24"/>
          <w:shd w:val="clear" w:color="auto" w:fill="FFFFFF"/>
        </w:rPr>
        <w:t xml:space="preserve"> reafirmar la soberanía de los E</w:t>
      </w:r>
      <w:r w:rsidRPr="00352C4A">
        <w:rPr>
          <w:rFonts w:ascii="Times New Roman" w:hAnsi="Times New Roman" w:cs="Times New Roman"/>
          <w:sz w:val="24"/>
          <w:szCs w:val="24"/>
          <w:shd w:val="clear" w:color="auto" w:fill="FFFFFF"/>
        </w:rPr>
        <w:t>stados latinoamericanos y la auton</w:t>
      </w:r>
      <w:r>
        <w:rPr>
          <w:rFonts w:ascii="Times New Roman" w:hAnsi="Times New Roman" w:cs="Times New Roman"/>
          <w:sz w:val="24"/>
          <w:szCs w:val="24"/>
          <w:shd w:val="clear" w:color="auto" w:fill="FFFFFF"/>
        </w:rPr>
        <w:t xml:space="preserve">omía frente al capitalismo estadounidense, y frente las grandes potencias mundiales y los mercados internacionales </w:t>
      </w:r>
      <w:r w:rsidRPr="00352C4A">
        <w:rPr>
          <w:rFonts w:ascii="Times New Roman" w:hAnsi="Times New Roman" w:cs="Times New Roman"/>
          <w:sz w:val="24"/>
          <w:szCs w:val="24"/>
          <w:shd w:val="clear" w:color="auto" w:fill="FFFFFF"/>
        </w:rPr>
        <w:t>a través de cada una</w:t>
      </w:r>
      <w:r>
        <w:rPr>
          <w:rFonts w:ascii="Times New Roman" w:hAnsi="Times New Roman" w:cs="Times New Roman"/>
          <w:sz w:val="24"/>
          <w:szCs w:val="24"/>
          <w:shd w:val="clear" w:color="auto" w:fill="FFFFFF"/>
        </w:rPr>
        <w:t xml:space="preserve"> de las realidades sociales y del</w:t>
      </w:r>
      <w:r w:rsidRPr="00352C4A">
        <w:rPr>
          <w:rFonts w:ascii="Times New Roman" w:hAnsi="Times New Roman" w:cs="Times New Roman"/>
          <w:sz w:val="24"/>
          <w:szCs w:val="24"/>
          <w:shd w:val="clear" w:color="auto" w:fill="FFFFFF"/>
        </w:rPr>
        <w:t xml:space="preserve"> contacto regional</w:t>
      </w:r>
      <w:r>
        <w:rPr>
          <w:rFonts w:ascii="Times New Roman" w:hAnsi="Times New Roman" w:cs="Times New Roman"/>
          <w:sz w:val="24"/>
          <w:szCs w:val="24"/>
          <w:shd w:val="clear" w:color="auto" w:fill="FFFFFF"/>
        </w:rPr>
        <w:t>,</w:t>
      </w:r>
      <w:r w:rsidRPr="00352C4A">
        <w:rPr>
          <w:rFonts w:ascii="Times New Roman" w:hAnsi="Times New Roman" w:cs="Times New Roman"/>
          <w:sz w:val="24"/>
          <w:szCs w:val="24"/>
          <w:shd w:val="clear" w:color="auto" w:fill="FFFFFF"/>
        </w:rPr>
        <w:t xml:space="preserve"> apelando a una amalgama</w:t>
      </w:r>
      <w:r>
        <w:rPr>
          <w:rFonts w:ascii="Times New Roman" w:hAnsi="Times New Roman" w:cs="Times New Roman"/>
          <w:sz w:val="24"/>
          <w:szCs w:val="24"/>
          <w:shd w:val="clear" w:color="auto" w:fill="FFFFFF"/>
        </w:rPr>
        <w:t xml:space="preserve">ción de políticas para contraponerse principalmente </w:t>
      </w:r>
      <w:r w:rsidRPr="00352C4A">
        <w:rPr>
          <w:rFonts w:ascii="Times New Roman" w:hAnsi="Times New Roman" w:cs="Times New Roman"/>
          <w:sz w:val="24"/>
          <w:szCs w:val="24"/>
          <w:shd w:val="clear" w:color="auto" w:fill="FFFFFF"/>
        </w:rPr>
        <w:t>las pretensiones de Estados Unidos en inicio con el ALCA y posterior</w:t>
      </w:r>
      <w:r>
        <w:rPr>
          <w:rFonts w:ascii="Times New Roman" w:hAnsi="Times New Roman" w:cs="Times New Roman"/>
          <w:sz w:val="24"/>
          <w:szCs w:val="24"/>
          <w:shd w:val="clear" w:color="auto" w:fill="FFFFFF"/>
        </w:rPr>
        <w:t>mente</w:t>
      </w:r>
      <w:r w:rsidRPr="00352C4A">
        <w:rPr>
          <w:rFonts w:ascii="Times New Roman" w:hAnsi="Times New Roman" w:cs="Times New Roman"/>
          <w:sz w:val="24"/>
          <w:szCs w:val="24"/>
          <w:shd w:val="clear" w:color="auto" w:fill="FFFFFF"/>
        </w:rPr>
        <w:t xml:space="preserve"> con los acuerdos comerciales bilaterales.  </w:t>
      </w:r>
    </w:p>
    <w:p w14:paraId="1B8A3900" w14:textId="663A4BAF" w:rsidR="00FB0203" w:rsidRPr="00FB0203" w:rsidRDefault="00E1349E" w:rsidP="00FB0203">
      <w:pPr>
        <w:pStyle w:val="Descripcin"/>
        <w:keepNext/>
      </w:pPr>
      <w:r>
        <w:t xml:space="preserve">Tabla </w:t>
      </w:r>
      <w:fldSimple w:instr=" SEQ Tabla \* ARABIC ">
        <w:r w:rsidR="00493D0C">
          <w:rPr>
            <w:noProof/>
          </w:rPr>
          <w:t>4</w:t>
        </w:r>
      </w:fldSimple>
      <w:r>
        <w:t>. Sectores, Proyectos y Empresas Grannacionales</w:t>
      </w:r>
      <w:r w:rsidR="00747F55">
        <w:rPr>
          <w:rStyle w:val="Refdenotaalpie"/>
        </w:rPr>
        <w:footnoteReference w:id="16"/>
      </w:r>
    </w:p>
    <w:tbl>
      <w:tblPr>
        <w:tblStyle w:val="Tablaconcuadrcula"/>
        <w:tblW w:w="10385" w:type="dxa"/>
        <w:tblInd w:w="-751" w:type="dxa"/>
        <w:tblLook w:val="04A0" w:firstRow="1" w:lastRow="0" w:firstColumn="1" w:lastColumn="0" w:noHBand="0" w:noVBand="1"/>
      </w:tblPr>
      <w:tblGrid>
        <w:gridCol w:w="2200"/>
        <w:gridCol w:w="8185"/>
      </w:tblGrid>
      <w:tr w:rsidR="00352C4A" w:rsidRPr="001C6A9B" w14:paraId="47D5E747" w14:textId="77777777" w:rsidTr="001C6A9B">
        <w:trPr>
          <w:trHeight w:val="394"/>
        </w:trPr>
        <w:tc>
          <w:tcPr>
            <w:tcW w:w="2200" w:type="dxa"/>
          </w:tcPr>
          <w:p w14:paraId="50703381" w14:textId="2B88614A" w:rsidR="00352C4A" w:rsidRPr="001C6A9B" w:rsidRDefault="004E03B2" w:rsidP="004E03B2">
            <w:pPr>
              <w:spacing w:line="480" w:lineRule="auto"/>
              <w:jc w:val="center"/>
              <w:rPr>
                <w:rFonts w:ascii="Times New Roman" w:hAnsi="Times New Roman" w:cs="Times New Roman"/>
                <w:b/>
                <w:shd w:val="clear" w:color="auto" w:fill="FFFFFF"/>
              </w:rPr>
            </w:pPr>
            <w:r w:rsidRPr="001C6A9B">
              <w:rPr>
                <w:rFonts w:ascii="Times New Roman" w:hAnsi="Times New Roman" w:cs="Times New Roman"/>
                <w:b/>
                <w:shd w:val="clear" w:color="auto" w:fill="FFFFFF"/>
              </w:rPr>
              <w:t>Sectores</w:t>
            </w:r>
          </w:p>
        </w:tc>
        <w:tc>
          <w:tcPr>
            <w:tcW w:w="8185" w:type="dxa"/>
          </w:tcPr>
          <w:p w14:paraId="7B74B879" w14:textId="0076F272" w:rsidR="00352C4A" w:rsidRPr="001C6A9B" w:rsidRDefault="004E03B2" w:rsidP="004A6B06">
            <w:pPr>
              <w:jc w:val="center"/>
              <w:rPr>
                <w:rFonts w:ascii="Times New Roman" w:hAnsi="Times New Roman" w:cs="Times New Roman"/>
                <w:b/>
                <w:shd w:val="clear" w:color="auto" w:fill="FFFFFF"/>
              </w:rPr>
            </w:pPr>
            <w:r w:rsidRPr="001C6A9B">
              <w:rPr>
                <w:rFonts w:ascii="Times New Roman" w:hAnsi="Times New Roman" w:cs="Times New Roman"/>
                <w:b/>
                <w:shd w:val="clear" w:color="auto" w:fill="FFFFFF"/>
              </w:rPr>
              <w:t>Proyectos y Empresas Gra</w:t>
            </w:r>
            <w:r w:rsidR="00EB5EA7" w:rsidRPr="001C6A9B">
              <w:rPr>
                <w:rFonts w:ascii="Times New Roman" w:hAnsi="Times New Roman" w:cs="Times New Roman"/>
                <w:b/>
                <w:shd w:val="clear" w:color="auto" w:fill="FFFFFF"/>
              </w:rPr>
              <w:t>n</w:t>
            </w:r>
            <w:r w:rsidRPr="001C6A9B">
              <w:rPr>
                <w:rFonts w:ascii="Times New Roman" w:hAnsi="Times New Roman" w:cs="Times New Roman"/>
                <w:b/>
                <w:shd w:val="clear" w:color="auto" w:fill="FFFFFF"/>
              </w:rPr>
              <w:t>nacionales</w:t>
            </w:r>
          </w:p>
        </w:tc>
      </w:tr>
      <w:tr w:rsidR="00352C4A" w:rsidRPr="001C6A9B" w14:paraId="33BD9D58" w14:textId="77777777" w:rsidTr="001C6A9B">
        <w:trPr>
          <w:trHeight w:val="482"/>
        </w:trPr>
        <w:tc>
          <w:tcPr>
            <w:tcW w:w="2200" w:type="dxa"/>
          </w:tcPr>
          <w:p w14:paraId="7416693B" w14:textId="4567A335"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Alimentación </w:t>
            </w:r>
          </w:p>
        </w:tc>
        <w:tc>
          <w:tcPr>
            <w:tcW w:w="8185" w:type="dxa"/>
          </w:tcPr>
          <w:p w14:paraId="5F006D3E" w14:textId="35982456" w:rsidR="0040789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83373A" w:rsidRPr="001C6A9B">
              <w:rPr>
                <w:rFonts w:ascii="Times New Roman" w:hAnsi="Times New Roman" w:cs="Times New Roman"/>
                <w:shd w:val="clear" w:color="auto" w:fill="FFFFFF"/>
              </w:rPr>
              <w:t>Acciones en materia agrícola, crisis alimentarias, uso de alimentos como materia prima.</w:t>
            </w:r>
          </w:p>
          <w:p w14:paraId="1ACFDF7E" w14:textId="1EF7CCE6" w:rsidR="00352C4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83373A" w:rsidRPr="001C6A9B">
              <w:rPr>
                <w:rFonts w:ascii="Times New Roman" w:hAnsi="Times New Roman" w:cs="Times New Roman"/>
                <w:shd w:val="clear" w:color="auto" w:fill="FFFFFF"/>
              </w:rPr>
              <w:t xml:space="preserve">Fondo Alba – Alimentos y </w:t>
            </w:r>
            <w:r w:rsidR="00EB5EA7" w:rsidRPr="001C6A9B">
              <w:rPr>
                <w:rFonts w:ascii="Times New Roman" w:hAnsi="Times New Roman" w:cs="Times New Roman"/>
                <w:shd w:val="clear" w:color="auto" w:fill="FFFFFF"/>
              </w:rPr>
              <w:t>la Empresa Gran Nacional Alba</w:t>
            </w:r>
            <w:r w:rsidR="00DF1C28" w:rsidRPr="001C6A9B">
              <w:rPr>
                <w:rFonts w:ascii="Times New Roman" w:hAnsi="Times New Roman" w:cs="Times New Roman"/>
                <w:shd w:val="clear" w:color="auto" w:fill="FFFFFF"/>
              </w:rPr>
              <w:t>-</w:t>
            </w:r>
            <w:r w:rsidR="0083373A" w:rsidRPr="001C6A9B">
              <w:rPr>
                <w:rFonts w:ascii="Times New Roman" w:hAnsi="Times New Roman" w:cs="Times New Roman"/>
                <w:shd w:val="clear" w:color="auto" w:fill="FFFFFF"/>
              </w:rPr>
              <w:t>Alimentos. </w:t>
            </w:r>
          </w:p>
        </w:tc>
      </w:tr>
      <w:tr w:rsidR="00352C4A" w:rsidRPr="001C6A9B" w14:paraId="54D882A3" w14:textId="77777777" w:rsidTr="001C6A9B">
        <w:trPr>
          <w:trHeight w:val="753"/>
        </w:trPr>
        <w:tc>
          <w:tcPr>
            <w:tcW w:w="2200" w:type="dxa"/>
          </w:tcPr>
          <w:p w14:paraId="0C4A1822" w14:textId="393C0265"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Ambiente</w:t>
            </w:r>
          </w:p>
        </w:tc>
        <w:tc>
          <w:tcPr>
            <w:tcW w:w="8185" w:type="dxa"/>
          </w:tcPr>
          <w:p w14:paraId="5C1F46EF" w14:textId="0A7334A0" w:rsidR="0040789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056C37" w:rsidRPr="001C6A9B">
              <w:rPr>
                <w:rFonts w:ascii="Times New Roman" w:hAnsi="Times New Roman" w:cs="Times New Roman"/>
                <w:shd w:val="clear" w:color="auto" w:fill="FFFFFF"/>
              </w:rPr>
              <w:t>Cobertura de agua potable y saneamiento ambiental, cuencas hidrográficas</w:t>
            </w:r>
            <w:r w:rsidR="00E540B4" w:rsidRPr="001C6A9B">
              <w:rPr>
                <w:rFonts w:ascii="Times New Roman" w:hAnsi="Times New Roman" w:cs="Times New Roman"/>
                <w:shd w:val="clear" w:color="auto" w:fill="FFFFFF"/>
              </w:rPr>
              <w:t xml:space="preserve">, uso racional de </w:t>
            </w:r>
            <w:r w:rsidR="00056C37" w:rsidRPr="001C6A9B">
              <w:rPr>
                <w:rFonts w:ascii="Times New Roman" w:hAnsi="Times New Roman" w:cs="Times New Roman"/>
                <w:shd w:val="clear" w:color="auto" w:fill="FFFFFF"/>
              </w:rPr>
              <w:t xml:space="preserve">recursos naturales y producción hídrica con la inclusión de las comunidades. </w:t>
            </w:r>
          </w:p>
          <w:p w14:paraId="118C77B1" w14:textId="5F690CDC" w:rsidR="0040789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056C37" w:rsidRPr="001C6A9B">
              <w:rPr>
                <w:rFonts w:ascii="Times New Roman" w:hAnsi="Times New Roman" w:cs="Times New Roman"/>
                <w:shd w:val="clear" w:color="auto" w:fill="FFFFFF"/>
              </w:rPr>
              <w:t xml:space="preserve">Empresa Grannacional forestal del ALBA   </w:t>
            </w:r>
          </w:p>
        </w:tc>
      </w:tr>
      <w:tr w:rsidR="00352C4A" w:rsidRPr="001C6A9B" w14:paraId="0FCDF100" w14:textId="77777777" w:rsidTr="001C6A9B">
        <w:trPr>
          <w:trHeight w:val="1477"/>
        </w:trPr>
        <w:tc>
          <w:tcPr>
            <w:tcW w:w="2200" w:type="dxa"/>
          </w:tcPr>
          <w:p w14:paraId="1118900B" w14:textId="7BA0EAC1" w:rsidR="00352C4A" w:rsidRPr="001C6A9B" w:rsidRDefault="00235FEE"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Ciencia/</w:t>
            </w:r>
            <w:r w:rsidR="0083373A" w:rsidRPr="001C6A9B">
              <w:rPr>
                <w:rFonts w:ascii="Times New Roman" w:hAnsi="Times New Roman" w:cs="Times New Roman"/>
                <w:b/>
                <w:shd w:val="clear" w:color="auto" w:fill="FFFFFF"/>
              </w:rPr>
              <w:t xml:space="preserve">Tecnología </w:t>
            </w:r>
          </w:p>
        </w:tc>
        <w:tc>
          <w:tcPr>
            <w:tcW w:w="8185" w:type="dxa"/>
          </w:tcPr>
          <w:p w14:paraId="505421D8" w14:textId="28B6D14F" w:rsidR="00352C4A" w:rsidRPr="001C6A9B" w:rsidRDefault="0040789A" w:rsidP="004A6B06">
            <w:pPr>
              <w:jc w:val="both"/>
              <w:rPr>
                <w:rStyle w:val="Textoennegrita"/>
                <w:rFonts w:ascii="Times New Roman" w:hAnsi="Times New Roman" w:cs="Times New Roman"/>
                <w:b w:val="0"/>
                <w:shd w:val="clear" w:color="auto" w:fill="FFFFFF"/>
              </w:rPr>
            </w:pPr>
            <w:r w:rsidRPr="001C6A9B">
              <w:rPr>
                <w:rStyle w:val="Textoennegrita"/>
                <w:rFonts w:ascii="Times New Roman" w:hAnsi="Times New Roman" w:cs="Times New Roman"/>
                <w:b w:val="0"/>
                <w:shd w:val="clear" w:color="auto" w:fill="FFFFFF"/>
              </w:rPr>
              <w:t>-</w:t>
            </w:r>
            <w:r w:rsidR="00056C37" w:rsidRPr="001C6A9B">
              <w:rPr>
                <w:rStyle w:val="Textoennegrita"/>
                <w:rFonts w:ascii="Times New Roman" w:hAnsi="Times New Roman" w:cs="Times New Roman"/>
                <w:b w:val="0"/>
                <w:shd w:val="clear" w:color="auto" w:fill="FFFFFF"/>
              </w:rPr>
              <w:t>Centro ALBA para una ciencia, tecnología e innovación, justa, digna, humanitar</w:t>
            </w:r>
            <w:r w:rsidRPr="001C6A9B">
              <w:rPr>
                <w:rStyle w:val="Textoennegrita"/>
                <w:rFonts w:ascii="Times New Roman" w:hAnsi="Times New Roman" w:cs="Times New Roman"/>
                <w:b w:val="0"/>
                <w:shd w:val="clear" w:color="auto" w:fill="FFFFFF"/>
              </w:rPr>
              <w:t xml:space="preserve">ia, solidaria y complementaria, </w:t>
            </w:r>
          </w:p>
          <w:p w14:paraId="46D080F1" w14:textId="7D7645A0" w:rsidR="0040789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E540B4" w:rsidRPr="001C6A9B">
              <w:rPr>
                <w:rFonts w:ascii="Times New Roman" w:hAnsi="Times New Roman" w:cs="Times New Roman"/>
                <w:shd w:val="clear" w:color="auto" w:fill="FFFFFF"/>
              </w:rPr>
              <w:t>Sistema de G</w:t>
            </w:r>
            <w:r w:rsidRPr="001C6A9B">
              <w:rPr>
                <w:rFonts w:ascii="Times New Roman" w:hAnsi="Times New Roman" w:cs="Times New Roman"/>
                <w:shd w:val="clear" w:color="auto" w:fill="FFFFFF"/>
              </w:rPr>
              <w:t xml:space="preserve">estión en Ciencia, Tecnología e Innovación (CTI) </w:t>
            </w:r>
            <w:r w:rsidR="00A42AD5" w:rsidRPr="001C6A9B">
              <w:rPr>
                <w:rFonts w:ascii="Times New Roman" w:hAnsi="Times New Roman" w:cs="Times New Roman"/>
                <w:shd w:val="clear" w:color="auto" w:fill="FFFFFF"/>
              </w:rPr>
              <w:t xml:space="preserve">para la generación, apropiación, </w:t>
            </w:r>
            <w:r w:rsidRPr="001C6A9B">
              <w:rPr>
                <w:rFonts w:ascii="Times New Roman" w:hAnsi="Times New Roman" w:cs="Times New Roman"/>
                <w:shd w:val="clear" w:color="auto" w:fill="FFFFFF"/>
              </w:rPr>
              <w:t>transferencia de conocimientos y tecnologías en sectores claves</w:t>
            </w:r>
            <w:r w:rsidR="00E540B4" w:rsidRPr="001C6A9B">
              <w:rPr>
                <w:rFonts w:ascii="Times New Roman" w:hAnsi="Times New Roman" w:cs="Times New Roman"/>
                <w:shd w:val="clear" w:color="auto" w:fill="FFFFFF"/>
              </w:rPr>
              <w:t>.</w:t>
            </w:r>
          </w:p>
          <w:p w14:paraId="1446F8AB" w14:textId="43BAF680" w:rsidR="0040789A" w:rsidRPr="001C6A9B" w:rsidRDefault="0040789A"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E540B4" w:rsidRPr="001C6A9B">
              <w:rPr>
                <w:rFonts w:ascii="Times New Roman" w:hAnsi="Times New Roman" w:cs="Times New Roman"/>
                <w:shd w:val="clear" w:color="auto" w:fill="FFFFFF"/>
              </w:rPr>
              <w:t xml:space="preserve">Sistema de Telemedicina, Teleducación, </w:t>
            </w:r>
            <w:r w:rsidR="00E540B4" w:rsidRPr="001C6A9B">
              <w:rPr>
                <w:rFonts w:ascii="Times New Roman" w:eastAsia="Times New Roman" w:hAnsi="Times New Roman" w:cs="Times New Roman"/>
                <w:bCs/>
                <w:bdr w:val="none" w:sz="0" w:space="0" w:color="auto" w:frame="1"/>
              </w:rPr>
              <w:t>Proyecto ALBA</w:t>
            </w:r>
            <w:r w:rsidRPr="001C6A9B">
              <w:rPr>
                <w:rFonts w:ascii="Times New Roman" w:eastAsia="Times New Roman" w:hAnsi="Times New Roman" w:cs="Times New Roman"/>
                <w:bCs/>
                <w:bdr w:val="none" w:sz="0" w:space="0" w:color="auto" w:frame="1"/>
              </w:rPr>
              <w:t>–Satélite</w:t>
            </w:r>
            <w:r w:rsidR="00E540B4" w:rsidRPr="001C6A9B">
              <w:rPr>
                <w:rFonts w:ascii="Times New Roman" w:hAnsi="Times New Roman" w:cs="Times New Roman"/>
                <w:shd w:val="clear" w:color="auto" w:fill="FFFFFF"/>
              </w:rPr>
              <w:t xml:space="preserve">, </w:t>
            </w:r>
            <w:r w:rsidRPr="001C6A9B">
              <w:rPr>
                <w:rFonts w:ascii="Times New Roman" w:eastAsia="Times New Roman" w:hAnsi="Times New Roman" w:cs="Times New Roman"/>
                <w:bCs/>
                <w:bdr w:val="none" w:sz="0" w:space="0" w:color="auto" w:frame="1"/>
              </w:rPr>
              <w:t>Proyecto Polo Científico.</w:t>
            </w:r>
          </w:p>
          <w:p w14:paraId="765AADE4" w14:textId="5E6C6BF8" w:rsidR="0040789A" w:rsidRPr="001C6A9B" w:rsidRDefault="0040789A" w:rsidP="004A6B06">
            <w:pPr>
              <w:jc w:val="both"/>
              <w:rPr>
                <w:rFonts w:ascii="Times New Roman" w:hAnsi="Times New Roman" w:cs="Times New Roman"/>
                <w:shd w:val="clear" w:color="auto" w:fill="FFFFFF"/>
              </w:rPr>
            </w:pPr>
            <w:r w:rsidRPr="001C6A9B">
              <w:rPr>
                <w:rStyle w:val="Textoennegrita"/>
                <w:rFonts w:ascii="Times New Roman" w:hAnsi="Times New Roman" w:cs="Times New Roman"/>
                <w:b w:val="0"/>
                <w:shd w:val="clear" w:color="auto" w:fill="FFFFFF"/>
              </w:rPr>
              <w:t>-Proyecto de creación de la Escuela de Televisión y Cine del ALBA.</w:t>
            </w:r>
          </w:p>
        </w:tc>
      </w:tr>
      <w:tr w:rsidR="00352C4A" w:rsidRPr="001C6A9B" w14:paraId="73806624" w14:textId="77777777" w:rsidTr="001C6A9B">
        <w:trPr>
          <w:trHeight w:val="498"/>
        </w:trPr>
        <w:tc>
          <w:tcPr>
            <w:tcW w:w="2200" w:type="dxa"/>
          </w:tcPr>
          <w:p w14:paraId="6AA35980" w14:textId="3B0B53BE"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Comercio Justo </w:t>
            </w:r>
          </w:p>
        </w:tc>
        <w:tc>
          <w:tcPr>
            <w:tcW w:w="8185" w:type="dxa"/>
          </w:tcPr>
          <w:p w14:paraId="11ADB9BD" w14:textId="4ECE196B" w:rsidR="00352C4A" w:rsidRPr="001C6A9B" w:rsidRDefault="00742A55"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DF1C28" w:rsidRPr="001C6A9B">
              <w:rPr>
                <w:rFonts w:ascii="Times New Roman" w:hAnsi="Times New Roman" w:cs="Times New Roman"/>
                <w:bCs/>
                <w:shd w:val="clear" w:color="auto" w:fill="FFFFFF"/>
              </w:rPr>
              <w:t>Empresa Grannacional de Importación y Exportación (ALBAEXIM).</w:t>
            </w:r>
          </w:p>
          <w:p w14:paraId="17AD6ECD" w14:textId="6D5CDA25" w:rsidR="00DF1C28" w:rsidRPr="001C6A9B" w:rsidRDefault="00742A55" w:rsidP="004A6B06">
            <w:pPr>
              <w:jc w:val="both"/>
              <w:rPr>
                <w:rFonts w:ascii="Times New Roman" w:hAnsi="Times New Roman" w:cs="Times New Roman"/>
                <w:shd w:val="clear" w:color="auto" w:fill="FFFFFF"/>
              </w:rPr>
            </w:pPr>
            <w:r w:rsidRPr="001C6A9B">
              <w:rPr>
                <w:rFonts w:ascii="Times New Roman" w:hAnsi="Times New Roman" w:cs="Times New Roman"/>
                <w:bCs/>
                <w:bdr w:val="none" w:sz="0" w:space="0" w:color="auto" w:frame="1"/>
                <w:shd w:val="clear" w:color="auto" w:fill="FFFFFF"/>
              </w:rPr>
              <w:t>-</w:t>
            </w:r>
            <w:r w:rsidR="00DF1C28" w:rsidRPr="001C6A9B">
              <w:rPr>
                <w:rFonts w:ascii="Times New Roman" w:hAnsi="Times New Roman" w:cs="Times New Roman"/>
                <w:bCs/>
                <w:bdr w:val="none" w:sz="0" w:space="0" w:color="auto" w:frame="1"/>
                <w:shd w:val="clear" w:color="auto" w:fill="FFFFFF"/>
              </w:rPr>
              <w:t>Tiendas del ALBA</w:t>
            </w:r>
            <w:r w:rsidR="00E540B4" w:rsidRPr="001C6A9B">
              <w:rPr>
                <w:rFonts w:ascii="Times New Roman" w:hAnsi="Times New Roman" w:cs="Times New Roman"/>
                <w:bCs/>
                <w:bdr w:val="none" w:sz="0" w:space="0" w:color="auto" w:frame="1"/>
                <w:shd w:val="clear" w:color="auto" w:fill="FFFFFF"/>
              </w:rPr>
              <w:t xml:space="preserve">: </w:t>
            </w:r>
            <w:r w:rsidR="00DF1C28" w:rsidRPr="001C6A9B">
              <w:rPr>
                <w:rFonts w:ascii="Times New Roman" w:hAnsi="Times New Roman" w:cs="Times New Roman"/>
                <w:shd w:val="clear" w:color="auto" w:fill="FFFFFF"/>
              </w:rPr>
              <w:t>comercialización de</w:t>
            </w:r>
            <w:r w:rsidR="00E540B4" w:rsidRPr="001C6A9B">
              <w:rPr>
                <w:rFonts w:ascii="Times New Roman" w:hAnsi="Times New Roman" w:cs="Times New Roman"/>
                <w:shd w:val="clear" w:color="auto" w:fill="FFFFFF"/>
              </w:rPr>
              <w:t xml:space="preserve"> </w:t>
            </w:r>
            <w:r w:rsidR="00DF1C28" w:rsidRPr="001C6A9B">
              <w:rPr>
                <w:rFonts w:ascii="Times New Roman" w:hAnsi="Times New Roman" w:cs="Times New Roman"/>
                <w:shd w:val="clear" w:color="auto" w:fill="FFFFFF"/>
              </w:rPr>
              <w:t>productos autóctonos o de producción nacional.</w:t>
            </w:r>
            <w:r w:rsidR="00DF1C28" w:rsidRPr="001C6A9B">
              <w:rPr>
                <w:rStyle w:val="apple-converted-space"/>
                <w:rFonts w:ascii="Times New Roman" w:hAnsi="Times New Roman" w:cs="Times New Roman"/>
                <w:bCs/>
                <w:bdr w:val="none" w:sz="0" w:space="0" w:color="auto" w:frame="1"/>
                <w:shd w:val="clear" w:color="auto" w:fill="FFFFFF"/>
              </w:rPr>
              <w:t> </w:t>
            </w:r>
          </w:p>
        </w:tc>
      </w:tr>
      <w:tr w:rsidR="00352C4A" w:rsidRPr="001C6A9B" w14:paraId="3C354871" w14:textId="77777777" w:rsidTr="001C6A9B">
        <w:trPr>
          <w:trHeight w:val="738"/>
        </w:trPr>
        <w:tc>
          <w:tcPr>
            <w:tcW w:w="2200" w:type="dxa"/>
          </w:tcPr>
          <w:p w14:paraId="1FDB71B6" w14:textId="76263267"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Cultura </w:t>
            </w:r>
          </w:p>
        </w:tc>
        <w:tc>
          <w:tcPr>
            <w:tcW w:w="8185" w:type="dxa"/>
          </w:tcPr>
          <w:p w14:paraId="0745336C" w14:textId="47937B1F" w:rsidR="00742A55" w:rsidRPr="001C6A9B" w:rsidRDefault="00742A55"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 xml:space="preserve">-Empresa Fondo Cultural del ALBA. </w:t>
            </w:r>
          </w:p>
          <w:p w14:paraId="40A605B2" w14:textId="5EE77842" w:rsidR="00DF1C28" w:rsidRPr="001C6A9B" w:rsidRDefault="00742A55" w:rsidP="004A6B06">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-Producción, distribución, promoción, articulación, formación, legitimación e impactos entorno al desarrollo de las áreas y entidades culturales y de los movimientos sociales</w:t>
            </w:r>
            <w:r w:rsidR="00E540B4" w:rsidRPr="001C6A9B">
              <w:rPr>
                <w:rFonts w:ascii="Times New Roman" w:hAnsi="Times New Roman" w:cs="Times New Roman"/>
                <w:shd w:val="clear" w:color="auto" w:fill="FFFFFF"/>
              </w:rPr>
              <w:t>.</w:t>
            </w:r>
            <w:r w:rsidRPr="001C6A9B">
              <w:rPr>
                <w:rFonts w:ascii="Times New Roman" w:hAnsi="Times New Roman" w:cs="Times New Roman"/>
                <w:shd w:val="clear" w:color="auto" w:fill="FFFFFF"/>
              </w:rPr>
              <w:t xml:space="preserve">    </w:t>
            </w:r>
            <w:r w:rsidR="00DF1C28" w:rsidRPr="001C6A9B">
              <w:rPr>
                <w:rStyle w:val="apple-converted-space"/>
                <w:rFonts w:ascii="Times New Roman" w:hAnsi="Times New Roman" w:cs="Times New Roman"/>
                <w:shd w:val="clear" w:color="auto" w:fill="FFFFFF"/>
              </w:rPr>
              <w:t> </w:t>
            </w:r>
          </w:p>
        </w:tc>
      </w:tr>
      <w:tr w:rsidR="00352C4A" w:rsidRPr="001C6A9B" w14:paraId="43FCC05D" w14:textId="77777777" w:rsidTr="001C6A9B">
        <w:trPr>
          <w:trHeight w:val="498"/>
        </w:trPr>
        <w:tc>
          <w:tcPr>
            <w:tcW w:w="2200" w:type="dxa"/>
          </w:tcPr>
          <w:p w14:paraId="6328FB87" w14:textId="24F7D598"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Educación </w:t>
            </w:r>
          </w:p>
        </w:tc>
        <w:tc>
          <w:tcPr>
            <w:tcW w:w="8185" w:type="dxa"/>
          </w:tcPr>
          <w:p w14:paraId="01027BCB" w14:textId="603A8D74" w:rsidR="00352C4A" w:rsidRPr="001C6A9B" w:rsidRDefault="00742A55"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-Alfabetización y Post Alfabetización.</w:t>
            </w:r>
          </w:p>
          <w:p w14:paraId="36465A23" w14:textId="35794636" w:rsidR="00742A55" w:rsidRPr="001C6A9B" w:rsidRDefault="00742A55" w:rsidP="004A6B06">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w:t>
            </w:r>
            <w:r w:rsidR="008C3793" w:rsidRPr="001C6A9B">
              <w:rPr>
                <w:rFonts w:ascii="Times New Roman" w:hAnsi="Times New Roman" w:cs="Times New Roman"/>
                <w:bCs/>
                <w:shd w:val="clear" w:color="auto" w:fill="FFFFFF"/>
              </w:rPr>
              <w:t xml:space="preserve">Proyecto Grannacional </w:t>
            </w:r>
            <w:r w:rsidR="004A6B06" w:rsidRPr="001C6A9B">
              <w:rPr>
                <w:rFonts w:ascii="Times New Roman" w:hAnsi="Times New Roman" w:cs="Times New Roman"/>
                <w:bCs/>
                <w:shd w:val="clear" w:color="auto" w:fill="FFFFFF"/>
              </w:rPr>
              <w:t>ALBA </w:t>
            </w:r>
            <w:r w:rsidR="004D2547" w:rsidRPr="001C6A9B">
              <w:rPr>
                <w:rFonts w:ascii="Times New Roman" w:hAnsi="Times New Roman" w:cs="Times New Roman"/>
                <w:bCs/>
                <w:shd w:val="clear" w:color="auto" w:fill="FFFFFF"/>
              </w:rPr>
              <w:t>Educación. Universidad</w:t>
            </w:r>
            <w:r w:rsidR="008C3793" w:rsidRPr="001C6A9B">
              <w:rPr>
                <w:rFonts w:ascii="Times New Roman" w:hAnsi="Times New Roman" w:cs="Times New Roman"/>
                <w:bCs/>
                <w:shd w:val="clear" w:color="auto" w:fill="FFFFFF"/>
              </w:rPr>
              <w:t xml:space="preserve"> de los Pueblos </w:t>
            </w:r>
            <w:r w:rsidRPr="001C6A9B">
              <w:rPr>
                <w:rFonts w:ascii="Times New Roman" w:hAnsi="Times New Roman" w:cs="Times New Roman"/>
                <w:bCs/>
                <w:shd w:val="clear" w:color="auto" w:fill="FFFFFF"/>
              </w:rPr>
              <w:t>ALBA (UNIALBA).</w:t>
            </w:r>
          </w:p>
        </w:tc>
      </w:tr>
      <w:tr w:rsidR="00352C4A" w:rsidRPr="001C6A9B" w14:paraId="02DB84CD" w14:textId="77777777" w:rsidTr="001C6A9B">
        <w:trPr>
          <w:trHeight w:val="498"/>
        </w:trPr>
        <w:tc>
          <w:tcPr>
            <w:tcW w:w="2200" w:type="dxa"/>
          </w:tcPr>
          <w:p w14:paraId="526C8CD8" w14:textId="26935B1A"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Energía </w:t>
            </w:r>
          </w:p>
        </w:tc>
        <w:tc>
          <w:tcPr>
            <w:tcW w:w="8185" w:type="dxa"/>
          </w:tcPr>
          <w:p w14:paraId="4F10C3EC" w14:textId="4DDFFC69" w:rsidR="00352C4A" w:rsidRPr="001C6A9B" w:rsidRDefault="004A6B06"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742A55" w:rsidRPr="001C6A9B">
              <w:rPr>
                <w:rFonts w:ascii="Times New Roman" w:hAnsi="Times New Roman" w:cs="Times New Roman"/>
                <w:bCs/>
                <w:shd w:val="clear" w:color="auto" w:fill="FFFFFF"/>
              </w:rPr>
              <w:t>Proyecto para la creación de una Empresa Grannacional de Energía, Gas y Petróleo.</w:t>
            </w:r>
          </w:p>
          <w:p w14:paraId="29642B3D" w14:textId="0814BD06" w:rsidR="00742A55" w:rsidRPr="001C6A9B" w:rsidRDefault="004A6B06" w:rsidP="004A6B06">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-Temáticas</w:t>
            </w:r>
            <w:r w:rsidR="004D2547" w:rsidRPr="001C6A9B">
              <w:rPr>
                <w:rFonts w:ascii="Times New Roman" w:hAnsi="Times New Roman" w:cs="Times New Roman"/>
                <w:bCs/>
                <w:shd w:val="clear" w:color="auto" w:fill="FFFFFF"/>
              </w:rPr>
              <w:t xml:space="preserve">: </w:t>
            </w:r>
            <w:r w:rsidR="00742A55" w:rsidRPr="001C6A9B">
              <w:rPr>
                <w:rFonts w:ascii="Times New Roman" w:hAnsi="Times New Roman" w:cs="Times New Roman"/>
                <w:shd w:val="clear" w:color="auto" w:fill="FFFFFF"/>
              </w:rPr>
              <w:t>hidrocarburos líquidos, gaseosos, energía eléctrica y energía alternativa.</w:t>
            </w:r>
          </w:p>
        </w:tc>
      </w:tr>
      <w:tr w:rsidR="00352C4A" w:rsidRPr="001C6A9B" w14:paraId="34D6321C" w14:textId="77777777" w:rsidTr="001C6A9B">
        <w:trPr>
          <w:trHeight w:val="1977"/>
        </w:trPr>
        <w:tc>
          <w:tcPr>
            <w:tcW w:w="2200" w:type="dxa"/>
          </w:tcPr>
          <w:p w14:paraId="3A826472" w14:textId="647FC2AA"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Industria y Minería </w:t>
            </w:r>
          </w:p>
        </w:tc>
        <w:tc>
          <w:tcPr>
            <w:tcW w:w="8185" w:type="dxa"/>
          </w:tcPr>
          <w:p w14:paraId="1CC193EA" w14:textId="558691EC" w:rsidR="004A6B06" w:rsidRPr="001C6A9B" w:rsidRDefault="004D2547" w:rsidP="004A6B06">
            <w:pPr>
              <w:numPr>
                <w:ilvl w:val="0"/>
                <w:numId w:val="7"/>
              </w:numPr>
              <w:shd w:val="clear" w:color="auto" w:fill="FFFFFF"/>
              <w:ind w:left="0"/>
              <w:textAlignment w:val="baseline"/>
              <w:rPr>
                <w:rFonts w:ascii="Times New Roman" w:eastAsia="Times New Roman" w:hAnsi="Times New Roman" w:cs="Times New Roman"/>
              </w:rPr>
            </w:pPr>
            <w:r w:rsidRPr="001C6A9B">
              <w:rPr>
                <w:rFonts w:ascii="Times New Roman" w:eastAsia="Times New Roman" w:hAnsi="Times New Roman" w:cs="Times New Roman"/>
                <w:bdr w:val="none" w:sz="0" w:space="0" w:color="auto" w:frame="1"/>
              </w:rPr>
              <w:t xml:space="preserve">-Empresa Grannacional: </w:t>
            </w:r>
            <w:r w:rsidR="004A6B06" w:rsidRPr="001C6A9B">
              <w:rPr>
                <w:rFonts w:ascii="Times New Roman" w:eastAsia="Times New Roman" w:hAnsi="Times New Roman" w:cs="Times New Roman"/>
                <w:bdr w:val="none" w:sz="0" w:space="0" w:color="auto" w:frame="1"/>
              </w:rPr>
              <w:t>desarrollo de la industria del acero inoxidable.</w:t>
            </w:r>
          </w:p>
          <w:p w14:paraId="4954396C" w14:textId="2698DD02" w:rsidR="004A6B06" w:rsidRPr="001C6A9B" w:rsidRDefault="004D2547" w:rsidP="004A6B06">
            <w:pPr>
              <w:numPr>
                <w:ilvl w:val="0"/>
                <w:numId w:val="7"/>
              </w:numPr>
              <w:shd w:val="clear" w:color="auto" w:fill="FFFFFF"/>
              <w:ind w:left="0"/>
              <w:textAlignment w:val="baseline"/>
              <w:rPr>
                <w:rFonts w:ascii="Times New Roman" w:eastAsia="Times New Roman" w:hAnsi="Times New Roman" w:cs="Times New Roman"/>
              </w:rPr>
            </w:pPr>
            <w:r w:rsidRPr="001C6A9B">
              <w:rPr>
                <w:rFonts w:ascii="Times New Roman" w:eastAsia="Times New Roman" w:hAnsi="Times New Roman" w:cs="Times New Roman"/>
                <w:bdr w:val="none" w:sz="0" w:space="0" w:color="auto" w:frame="1"/>
              </w:rPr>
              <w:t xml:space="preserve">-Empresa Grannacional: </w:t>
            </w:r>
            <w:r w:rsidR="004A6B06" w:rsidRPr="001C6A9B">
              <w:rPr>
                <w:rFonts w:ascii="Times New Roman" w:eastAsia="Times New Roman" w:hAnsi="Times New Roman" w:cs="Times New Roman"/>
                <w:bdr w:val="none" w:sz="0" w:space="0" w:color="auto" w:frame="1"/>
              </w:rPr>
              <w:t>producción y comercialización de manufacturas de aluminio.</w:t>
            </w:r>
          </w:p>
          <w:p w14:paraId="3F2BADAA" w14:textId="51635A23" w:rsidR="004A6B06" w:rsidRPr="001C6A9B" w:rsidRDefault="004D2547" w:rsidP="004A6B06">
            <w:pPr>
              <w:numPr>
                <w:ilvl w:val="0"/>
                <w:numId w:val="7"/>
              </w:numPr>
              <w:shd w:val="clear" w:color="auto" w:fill="FFFFFF"/>
              <w:ind w:left="0"/>
              <w:textAlignment w:val="baseline"/>
              <w:rPr>
                <w:rFonts w:ascii="Times New Roman" w:eastAsia="Times New Roman" w:hAnsi="Times New Roman" w:cs="Times New Roman"/>
              </w:rPr>
            </w:pPr>
            <w:r w:rsidRPr="001C6A9B">
              <w:rPr>
                <w:rFonts w:ascii="Times New Roman" w:eastAsia="Times New Roman" w:hAnsi="Times New Roman" w:cs="Times New Roman"/>
                <w:bdr w:val="none" w:sz="0" w:space="0" w:color="auto" w:frame="1"/>
              </w:rPr>
              <w:t>-</w:t>
            </w:r>
            <w:r w:rsidR="004A6B06" w:rsidRPr="001C6A9B">
              <w:rPr>
                <w:rFonts w:ascii="Times New Roman" w:eastAsia="Times New Roman" w:hAnsi="Times New Roman" w:cs="Times New Roman"/>
                <w:bdr w:val="none" w:sz="0" w:space="0" w:color="auto" w:frame="1"/>
              </w:rPr>
              <w:t>Desarrollo de plantas de productos de línea</w:t>
            </w:r>
            <w:r w:rsidRPr="001C6A9B">
              <w:rPr>
                <w:rFonts w:ascii="Times New Roman" w:eastAsia="Times New Roman" w:hAnsi="Times New Roman" w:cs="Times New Roman"/>
                <w:bdr w:val="none" w:sz="0" w:space="0" w:color="auto" w:frame="1"/>
              </w:rPr>
              <w:t xml:space="preserve"> blanca</w:t>
            </w:r>
            <w:r w:rsidR="004A6B06" w:rsidRPr="001C6A9B">
              <w:rPr>
                <w:rFonts w:ascii="Times New Roman" w:eastAsia="Times New Roman" w:hAnsi="Times New Roman" w:cs="Times New Roman"/>
                <w:bdr w:val="none" w:sz="0" w:space="0" w:color="auto" w:frame="1"/>
              </w:rPr>
              <w:t>.</w:t>
            </w:r>
          </w:p>
          <w:p w14:paraId="1B0FC0BA" w14:textId="6B85C455" w:rsidR="00352C4A" w:rsidRPr="001C6A9B" w:rsidRDefault="004D2547"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Empresa Grannacional de Cemento.</w:t>
            </w:r>
          </w:p>
          <w:p w14:paraId="41BEFA61" w14:textId="05C9E5FF" w:rsidR="004A6B06" w:rsidRPr="001C6A9B" w:rsidRDefault="004D2547"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Instituto de Investigación, Exploración y Análisis Minero del ALBA (INGEOALBA).</w:t>
            </w:r>
          </w:p>
          <w:p w14:paraId="2BD61BFA" w14:textId="2D891784" w:rsidR="004A6B06" w:rsidRPr="001C6A9B" w:rsidRDefault="004D2547"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Empresa de Minería y Metalúrgica.</w:t>
            </w:r>
          </w:p>
          <w:p w14:paraId="36994AF4" w14:textId="7F57FF69" w:rsidR="004A6B06" w:rsidRPr="001C6A9B" w:rsidRDefault="004D2547" w:rsidP="004A6B06">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Empresa de Aluminio.</w:t>
            </w:r>
          </w:p>
          <w:p w14:paraId="37543731" w14:textId="6DEE64E4" w:rsidR="004A6B06" w:rsidRPr="001C6A9B" w:rsidRDefault="004D2547" w:rsidP="004A6B06">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Empresa de Hierro y Acero.</w:t>
            </w:r>
          </w:p>
        </w:tc>
      </w:tr>
      <w:tr w:rsidR="00352C4A" w:rsidRPr="001C6A9B" w14:paraId="1D2B199C" w14:textId="77777777" w:rsidTr="001C6A9B">
        <w:trPr>
          <w:trHeight w:val="738"/>
        </w:trPr>
        <w:tc>
          <w:tcPr>
            <w:tcW w:w="2200" w:type="dxa"/>
          </w:tcPr>
          <w:p w14:paraId="184D37D0" w14:textId="417C7E9F"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Salud </w:t>
            </w:r>
          </w:p>
        </w:tc>
        <w:tc>
          <w:tcPr>
            <w:tcW w:w="8185" w:type="dxa"/>
          </w:tcPr>
          <w:p w14:paraId="2CFC258D" w14:textId="559EC2BA" w:rsidR="00352C4A" w:rsidRPr="001C6A9B" w:rsidRDefault="004D2547"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 xml:space="preserve">-Creación </w:t>
            </w:r>
            <w:r w:rsidR="004A6B06" w:rsidRPr="001C6A9B">
              <w:rPr>
                <w:rFonts w:ascii="Times New Roman" w:hAnsi="Times New Roman" w:cs="Times New Roman"/>
                <w:bCs/>
                <w:shd w:val="clear" w:color="auto" w:fill="FFFFFF"/>
              </w:rPr>
              <w:t>Centro Regulador de Medicamentos del ALBA (ALBAMED).</w:t>
            </w:r>
          </w:p>
          <w:p w14:paraId="7C6A4522" w14:textId="3EC1ADE6" w:rsidR="004A6B06" w:rsidRPr="001C6A9B" w:rsidRDefault="00030919"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 xml:space="preserve">-Creación </w:t>
            </w:r>
            <w:r w:rsidR="004A6B06" w:rsidRPr="001C6A9B">
              <w:rPr>
                <w:rFonts w:ascii="Times New Roman" w:hAnsi="Times New Roman" w:cs="Times New Roman"/>
                <w:bCs/>
                <w:shd w:val="clear" w:color="auto" w:fill="FFFFFF"/>
              </w:rPr>
              <w:t>Empresa Grannacional distribuidora y comercializadora de productos farmacéuticos.</w:t>
            </w:r>
          </w:p>
          <w:p w14:paraId="6562DFA8" w14:textId="3BF4B1EA" w:rsidR="004A6B06" w:rsidRPr="001C6A9B" w:rsidRDefault="004D2547" w:rsidP="00235FEE">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w:t>
            </w:r>
            <w:r w:rsidR="004A6B06" w:rsidRPr="001C6A9B">
              <w:rPr>
                <w:rFonts w:ascii="Times New Roman" w:hAnsi="Times New Roman" w:cs="Times New Roman"/>
                <w:bCs/>
                <w:shd w:val="clear" w:color="auto" w:fill="FFFFFF"/>
              </w:rPr>
              <w:t>Programa Estudio Clínico Genético Psicosocial de Personas con Discapacidad.</w:t>
            </w:r>
          </w:p>
        </w:tc>
      </w:tr>
      <w:tr w:rsidR="00352C4A" w:rsidRPr="001C6A9B" w14:paraId="53216F89" w14:textId="77777777" w:rsidTr="001C6A9B">
        <w:trPr>
          <w:trHeight w:val="753"/>
        </w:trPr>
        <w:tc>
          <w:tcPr>
            <w:tcW w:w="2200" w:type="dxa"/>
          </w:tcPr>
          <w:p w14:paraId="19822687" w14:textId="7DE0817D"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Telecomunicaciones </w:t>
            </w:r>
          </w:p>
        </w:tc>
        <w:tc>
          <w:tcPr>
            <w:tcW w:w="8185" w:type="dxa"/>
          </w:tcPr>
          <w:p w14:paraId="5623F33C" w14:textId="50E116A6" w:rsidR="00352C4A" w:rsidRPr="001C6A9B" w:rsidRDefault="004D2547"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-C</w:t>
            </w:r>
            <w:r w:rsidR="00235FEE" w:rsidRPr="001C6A9B">
              <w:rPr>
                <w:rFonts w:ascii="Times New Roman" w:hAnsi="Times New Roman" w:cs="Times New Roman"/>
                <w:bCs/>
                <w:shd w:val="clear" w:color="auto" w:fill="FFFFFF"/>
              </w:rPr>
              <w:t>reación de una Empresa Grannacional de Telecomunicaciones (ALBATEL).</w:t>
            </w:r>
          </w:p>
          <w:p w14:paraId="667AD3D2" w14:textId="662EB991" w:rsidR="00235FEE" w:rsidRPr="001C6A9B" w:rsidRDefault="004D2547"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235FEE" w:rsidRPr="001C6A9B">
              <w:rPr>
                <w:rFonts w:ascii="Times New Roman" w:hAnsi="Times New Roman" w:cs="Times New Roman"/>
                <w:bCs/>
                <w:shd w:val="clear" w:color="auto" w:fill="FFFFFF"/>
              </w:rPr>
              <w:t>Proyectos Binacionales de Observatorios de Medios.</w:t>
            </w:r>
          </w:p>
          <w:p w14:paraId="310CCD01" w14:textId="2991D2A8" w:rsidR="00235FEE" w:rsidRPr="001C6A9B" w:rsidRDefault="004D2547" w:rsidP="00235FEE">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w:t>
            </w:r>
            <w:r w:rsidR="00235FEE" w:rsidRPr="001C6A9B">
              <w:rPr>
                <w:rFonts w:ascii="Times New Roman" w:hAnsi="Times New Roman" w:cs="Times New Roman"/>
                <w:bCs/>
                <w:shd w:val="clear" w:color="auto" w:fill="FFFFFF"/>
              </w:rPr>
              <w:t>Proyecto Radio del Sur.</w:t>
            </w:r>
          </w:p>
        </w:tc>
      </w:tr>
      <w:tr w:rsidR="00352C4A" w:rsidRPr="001C6A9B" w14:paraId="48ECCF75" w14:textId="77777777" w:rsidTr="001C6A9B">
        <w:trPr>
          <w:trHeight w:val="738"/>
        </w:trPr>
        <w:tc>
          <w:tcPr>
            <w:tcW w:w="2200" w:type="dxa"/>
          </w:tcPr>
          <w:p w14:paraId="44C0C23F" w14:textId="77784E04"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Transporte </w:t>
            </w:r>
          </w:p>
        </w:tc>
        <w:tc>
          <w:tcPr>
            <w:tcW w:w="8185" w:type="dxa"/>
          </w:tcPr>
          <w:p w14:paraId="31E8BECF" w14:textId="4BFACC0D" w:rsidR="00352C4A" w:rsidRPr="001C6A9B" w:rsidRDefault="00E1349E" w:rsidP="00235FEE">
            <w:pPr>
              <w:jc w:val="both"/>
              <w:rPr>
                <w:rFonts w:ascii="Times New Roman" w:hAnsi="Times New Roman" w:cs="Times New Roman"/>
                <w:shd w:val="clear" w:color="auto" w:fill="FFFFFF"/>
              </w:rPr>
            </w:pPr>
            <w:r w:rsidRPr="001C6A9B">
              <w:rPr>
                <w:rFonts w:ascii="Times New Roman" w:hAnsi="Times New Roman" w:cs="Times New Roman"/>
                <w:shd w:val="clear" w:color="auto" w:fill="FFFFFF"/>
              </w:rPr>
              <w:t>-</w:t>
            </w:r>
            <w:r w:rsidR="004D2547" w:rsidRPr="001C6A9B">
              <w:rPr>
                <w:rFonts w:ascii="Times New Roman" w:hAnsi="Times New Roman" w:cs="Times New Roman"/>
                <w:shd w:val="clear" w:color="auto" w:fill="FFFFFF"/>
              </w:rPr>
              <w:t>C</w:t>
            </w:r>
            <w:r w:rsidR="00235FEE" w:rsidRPr="001C6A9B">
              <w:rPr>
                <w:rFonts w:ascii="Times New Roman" w:hAnsi="Times New Roman" w:cs="Times New Roman"/>
                <w:shd w:val="clear" w:color="auto" w:fill="FFFFFF"/>
              </w:rPr>
              <w:t>omunicación marítima, desarrollo de l</w:t>
            </w:r>
            <w:r w:rsidR="004D2547" w:rsidRPr="001C6A9B">
              <w:rPr>
                <w:rFonts w:ascii="Times New Roman" w:hAnsi="Times New Roman" w:cs="Times New Roman"/>
                <w:shd w:val="clear" w:color="auto" w:fill="FFFFFF"/>
              </w:rPr>
              <w:t xml:space="preserve">a infraestructura ferroviaria, aeroportuaria, </w:t>
            </w:r>
            <w:r w:rsidR="00235FEE" w:rsidRPr="001C6A9B">
              <w:rPr>
                <w:rFonts w:ascii="Times New Roman" w:hAnsi="Times New Roman" w:cs="Times New Roman"/>
                <w:shd w:val="clear" w:color="auto" w:fill="FFFFFF"/>
              </w:rPr>
              <w:t xml:space="preserve">portuaria y </w:t>
            </w:r>
            <w:r w:rsidR="008C3793" w:rsidRPr="001C6A9B">
              <w:rPr>
                <w:rFonts w:ascii="Times New Roman" w:hAnsi="Times New Roman" w:cs="Times New Roman"/>
                <w:shd w:val="clear" w:color="auto" w:fill="FFFFFF"/>
              </w:rPr>
              <w:t>posible creación de la empresa G</w:t>
            </w:r>
            <w:r w:rsidR="00235FEE" w:rsidRPr="001C6A9B">
              <w:rPr>
                <w:rFonts w:ascii="Times New Roman" w:hAnsi="Times New Roman" w:cs="Times New Roman"/>
                <w:shd w:val="clear" w:color="auto" w:fill="FFFFFF"/>
              </w:rPr>
              <w:t>rannacional</w:t>
            </w:r>
            <w:r w:rsidR="008C3793" w:rsidRPr="001C6A9B">
              <w:rPr>
                <w:rFonts w:ascii="Times New Roman" w:hAnsi="Times New Roman" w:cs="Times New Roman"/>
                <w:shd w:val="clear" w:color="auto" w:fill="FFFFFF"/>
              </w:rPr>
              <w:t xml:space="preserve"> de mantenimiento aeronáutico, </w:t>
            </w:r>
            <w:r w:rsidR="00235FEE" w:rsidRPr="001C6A9B">
              <w:rPr>
                <w:rFonts w:ascii="Times New Roman" w:hAnsi="Times New Roman" w:cs="Times New Roman"/>
                <w:shd w:val="clear" w:color="auto" w:fill="FFFFFF"/>
              </w:rPr>
              <w:t>transporte aéreo y desarrollo de transporte fluvial.</w:t>
            </w:r>
          </w:p>
        </w:tc>
      </w:tr>
      <w:tr w:rsidR="00352C4A" w:rsidRPr="001C6A9B" w14:paraId="5F214A66" w14:textId="77777777" w:rsidTr="001C6A9B">
        <w:trPr>
          <w:trHeight w:val="738"/>
        </w:trPr>
        <w:tc>
          <w:tcPr>
            <w:tcW w:w="2200" w:type="dxa"/>
          </w:tcPr>
          <w:p w14:paraId="3FDFA78D" w14:textId="02A08DC1" w:rsidR="00352C4A" w:rsidRPr="001C6A9B" w:rsidRDefault="0083373A" w:rsidP="00352C4A">
            <w:pPr>
              <w:spacing w:line="480" w:lineRule="auto"/>
              <w:jc w:val="both"/>
              <w:rPr>
                <w:rFonts w:ascii="Times New Roman" w:hAnsi="Times New Roman" w:cs="Times New Roman"/>
                <w:b/>
                <w:shd w:val="clear" w:color="auto" w:fill="FFFFFF"/>
              </w:rPr>
            </w:pPr>
            <w:r w:rsidRPr="001C6A9B">
              <w:rPr>
                <w:rFonts w:ascii="Times New Roman" w:hAnsi="Times New Roman" w:cs="Times New Roman"/>
                <w:b/>
                <w:shd w:val="clear" w:color="auto" w:fill="FFFFFF"/>
              </w:rPr>
              <w:t xml:space="preserve">Turismo </w:t>
            </w:r>
          </w:p>
        </w:tc>
        <w:tc>
          <w:tcPr>
            <w:tcW w:w="8185" w:type="dxa"/>
          </w:tcPr>
          <w:p w14:paraId="07C9C749" w14:textId="507925A9" w:rsidR="00352C4A" w:rsidRPr="001C6A9B" w:rsidRDefault="00E1349E"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235FEE" w:rsidRPr="001C6A9B">
              <w:rPr>
                <w:rFonts w:ascii="Times New Roman" w:hAnsi="Times New Roman" w:cs="Times New Roman"/>
                <w:bCs/>
                <w:shd w:val="clear" w:color="auto" w:fill="FFFFFF"/>
              </w:rPr>
              <w:t>Grannacional Hotelera del ALBA</w:t>
            </w:r>
            <w:r w:rsidRPr="001C6A9B">
              <w:rPr>
                <w:rFonts w:ascii="Times New Roman" w:hAnsi="Times New Roman" w:cs="Times New Roman"/>
                <w:bCs/>
                <w:shd w:val="clear" w:color="auto" w:fill="FFFFFF"/>
              </w:rPr>
              <w:t>.</w:t>
            </w:r>
          </w:p>
          <w:p w14:paraId="17165903" w14:textId="29056ED2" w:rsidR="00235FEE" w:rsidRPr="001C6A9B" w:rsidRDefault="00E1349E" w:rsidP="00235FEE">
            <w:pPr>
              <w:jc w:val="both"/>
              <w:rPr>
                <w:rFonts w:ascii="Times New Roman" w:hAnsi="Times New Roman" w:cs="Times New Roman"/>
                <w:bCs/>
                <w:shd w:val="clear" w:color="auto" w:fill="FFFFFF"/>
              </w:rPr>
            </w:pPr>
            <w:r w:rsidRPr="001C6A9B">
              <w:rPr>
                <w:rFonts w:ascii="Times New Roman" w:hAnsi="Times New Roman" w:cs="Times New Roman"/>
                <w:bCs/>
                <w:shd w:val="clear" w:color="auto" w:fill="FFFFFF"/>
              </w:rPr>
              <w:t>-</w:t>
            </w:r>
            <w:r w:rsidR="00235FEE" w:rsidRPr="001C6A9B">
              <w:rPr>
                <w:rFonts w:ascii="Times New Roman" w:hAnsi="Times New Roman" w:cs="Times New Roman"/>
                <w:bCs/>
                <w:shd w:val="clear" w:color="auto" w:fill="FFFFFF"/>
              </w:rPr>
              <w:t>Formaci</w:t>
            </w:r>
            <w:r w:rsidR="004D2547" w:rsidRPr="001C6A9B">
              <w:rPr>
                <w:rFonts w:ascii="Times New Roman" w:hAnsi="Times New Roman" w:cs="Times New Roman"/>
                <w:bCs/>
                <w:shd w:val="clear" w:color="auto" w:fill="FFFFFF"/>
              </w:rPr>
              <w:t>ón y Capacitación de pregrado/</w:t>
            </w:r>
            <w:r w:rsidR="00235FEE" w:rsidRPr="001C6A9B">
              <w:rPr>
                <w:rFonts w:ascii="Times New Roman" w:hAnsi="Times New Roman" w:cs="Times New Roman"/>
                <w:bCs/>
                <w:shd w:val="clear" w:color="auto" w:fill="FFFFFF"/>
              </w:rPr>
              <w:t>postgrado</w:t>
            </w:r>
            <w:r w:rsidR="004D2547" w:rsidRPr="001C6A9B">
              <w:rPr>
                <w:rFonts w:ascii="Times New Roman" w:hAnsi="Times New Roman" w:cs="Times New Roman"/>
                <w:bCs/>
                <w:shd w:val="clear" w:color="auto" w:fill="FFFFFF"/>
              </w:rPr>
              <w:t xml:space="preserve"> en materia turística (UNIALBA).</w:t>
            </w:r>
          </w:p>
          <w:p w14:paraId="022BA338" w14:textId="52A6A726" w:rsidR="00235FEE" w:rsidRPr="001C6A9B" w:rsidRDefault="00E1349E" w:rsidP="00235FEE">
            <w:pPr>
              <w:jc w:val="both"/>
              <w:rPr>
                <w:rFonts w:ascii="Times New Roman" w:hAnsi="Times New Roman" w:cs="Times New Roman"/>
                <w:shd w:val="clear" w:color="auto" w:fill="FFFFFF"/>
              </w:rPr>
            </w:pPr>
            <w:r w:rsidRPr="001C6A9B">
              <w:rPr>
                <w:rFonts w:ascii="Times New Roman" w:hAnsi="Times New Roman" w:cs="Times New Roman"/>
                <w:bCs/>
                <w:shd w:val="clear" w:color="auto" w:fill="FFFFFF"/>
              </w:rPr>
              <w:t>-</w:t>
            </w:r>
            <w:r w:rsidR="00235FEE" w:rsidRPr="001C6A9B">
              <w:rPr>
                <w:rFonts w:ascii="Times New Roman" w:hAnsi="Times New Roman" w:cs="Times New Roman"/>
                <w:bCs/>
                <w:shd w:val="clear" w:color="auto" w:fill="FFFFFF"/>
              </w:rPr>
              <w:t xml:space="preserve">Red de Institutos de Capacitación </w:t>
            </w:r>
            <w:r w:rsidR="004D2547" w:rsidRPr="001C6A9B">
              <w:rPr>
                <w:rFonts w:ascii="Times New Roman" w:hAnsi="Times New Roman" w:cs="Times New Roman"/>
                <w:bCs/>
                <w:shd w:val="clear" w:color="auto" w:fill="FFFFFF"/>
              </w:rPr>
              <w:t>Básica-Especializada en Turismo.</w:t>
            </w:r>
          </w:p>
        </w:tc>
      </w:tr>
    </w:tbl>
    <w:p w14:paraId="22205623" w14:textId="77777777" w:rsidR="001C6A9B" w:rsidRDefault="00866CB6" w:rsidP="009310B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14:paraId="143ED15A" w14:textId="6C10051A" w:rsidR="00ED12BE" w:rsidRDefault="00FD6B80" w:rsidP="009310B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 debe considerar que</w:t>
      </w:r>
      <w:r w:rsidR="00204E87">
        <w:rPr>
          <w:rFonts w:ascii="Times New Roman" w:hAnsi="Times New Roman" w:cs="Times New Roman"/>
          <w:sz w:val="24"/>
          <w:szCs w:val="24"/>
          <w:shd w:val="clear" w:color="auto" w:fill="FFFFFF"/>
        </w:rPr>
        <w:t>, Estados Unidos buscaría</w:t>
      </w:r>
      <w:r w:rsidR="006015C0">
        <w:rPr>
          <w:rFonts w:ascii="Times New Roman" w:hAnsi="Times New Roman" w:cs="Times New Roman"/>
          <w:sz w:val="24"/>
          <w:szCs w:val="24"/>
          <w:shd w:val="clear" w:color="auto" w:fill="FFFFFF"/>
        </w:rPr>
        <w:t xml:space="preserve"> replicar el convenio</w:t>
      </w:r>
      <w:r>
        <w:rPr>
          <w:rFonts w:ascii="Times New Roman" w:hAnsi="Times New Roman" w:cs="Times New Roman"/>
          <w:sz w:val="24"/>
          <w:szCs w:val="24"/>
          <w:shd w:val="clear" w:color="auto" w:fill="FFFFFF"/>
        </w:rPr>
        <w:t xml:space="preserve"> de libre comercio </w:t>
      </w:r>
      <w:r w:rsidR="00AB0E29">
        <w:rPr>
          <w:rFonts w:ascii="Times New Roman" w:hAnsi="Times New Roman" w:cs="Times New Roman"/>
          <w:sz w:val="24"/>
          <w:szCs w:val="24"/>
          <w:shd w:val="clear" w:color="auto" w:fill="FFFFFF"/>
        </w:rPr>
        <w:t xml:space="preserve">que se </w:t>
      </w:r>
      <w:r w:rsidR="006015C0">
        <w:rPr>
          <w:rFonts w:ascii="Times New Roman" w:hAnsi="Times New Roman" w:cs="Times New Roman"/>
          <w:sz w:val="24"/>
          <w:szCs w:val="24"/>
          <w:shd w:val="clear" w:color="auto" w:fill="FFFFFF"/>
        </w:rPr>
        <w:t>había</w:t>
      </w:r>
      <w:r w:rsidR="00AB0E29">
        <w:rPr>
          <w:rFonts w:ascii="Times New Roman" w:hAnsi="Times New Roman" w:cs="Times New Roman"/>
          <w:sz w:val="24"/>
          <w:szCs w:val="24"/>
          <w:shd w:val="clear" w:color="auto" w:fill="FFFFFF"/>
        </w:rPr>
        <w:t xml:space="preserve"> desarrollado con Chile</w:t>
      </w:r>
      <w:r w:rsidR="006015C0">
        <w:rPr>
          <w:rFonts w:ascii="Times New Roman" w:hAnsi="Times New Roman" w:cs="Times New Roman"/>
          <w:sz w:val="24"/>
          <w:szCs w:val="24"/>
          <w:shd w:val="clear" w:color="auto" w:fill="FFFFFF"/>
        </w:rPr>
        <w:t xml:space="preserve"> a países de Centroamérica, </w:t>
      </w:r>
      <w:r w:rsidR="003F1044">
        <w:rPr>
          <w:rFonts w:ascii="Times New Roman" w:hAnsi="Times New Roman" w:cs="Times New Roman"/>
          <w:sz w:val="24"/>
          <w:szCs w:val="24"/>
          <w:shd w:val="clear" w:color="auto" w:fill="FFFFFF"/>
        </w:rPr>
        <w:t>República D</w:t>
      </w:r>
      <w:r w:rsidR="006015C0">
        <w:rPr>
          <w:rFonts w:ascii="Times New Roman" w:hAnsi="Times New Roman" w:cs="Times New Roman"/>
          <w:sz w:val="24"/>
          <w:szCs w:val="24"/>
          <w:shd w:val="clear" w:color="auto" w:fill="FFFFFF"/>
        </w:rPr>
        <w:t>ominicana, Panamá</w:t>
      </w:r>
      <w:r w:rsidR="003F1044">
        <w:rPr>
          <w:rFonts w:ascii="Times New Roman" w:hAnsi="Times New Roman" w:cs="Times New Roman"/>
          <w:sz w:val="24"/>
          <w:szCs w:val="24"/>
          <w:shd w:val="clear" w:color="auto" w:fill="FFFFFF"/>
        </w:rPr>
        <w:t>, Perú, Colombia y Ecu</w:t>
      </w:r>
      <w:r w:rsidR="00715FAD">
        <w:rPr>
          <w:rFonts w:ascii="Times New Roman" w:hAnsi="Times New Roman" w:cs="Times New Roman"/>
          <w:sz w:val="24"/>
          <w:szCs w:val="24"/>
          <w:shd w:val="clear" w:color="auto" w:fill="FFFFFF"/>
        </w:rPr>
        <w:t>ador; reforzando el Tratado de Libre C</w:t>
      </w:r>
      <w:r w:rsidR="003F1044">
        <w:rPr>
          <w:rFonts w:ascii="Times New Roman" w:hAnsi="Times New Roman" w:cs="Times New Roman"/>
          <w:sz w:val="24"/>
          <w:szCs w:val="24"/>
          <w:shd w:val="clear" w:color="auto" w:fill="FFFFFF"/>
        </w:rPr>
        <w:t xml:space="preserve">omercio de América del Norte (TLCAN) con la conformación del </w:t>
      </w:r>
      <w:r w:rsidR="003F1044" w:rsidRPr="003F1044">
        <w:rPr>
          <w:rFonts w:ascii="Times New Roman" w:hAnsi="Times New Roman" w:cs="Times New Roman"/>
          <w:sz w:val="24"/>
          <w:szCs w:val="24"/>
          <w:shd w:val="clear" w:color="auto" w:fill="FFFFFF"/>
        </w:rPr>
        <w:t>Tratado de Libre Comercio entre República Dominicana, Centroamérica y Estados Unidos de América</w:t>
      </w:r>
      <w:r w:rsidR="00E8787C">
        <w:rPr>
          <w:rFonts w:ascii="Times New Roman" w:hAnsi="Times New Roman" w:cs="Times New Roman"/>
          <w:sz w:val="24"/>
          <w:szCs w:val="24"/>
          <w:shd w:val="clear" w:color="auto" w:fill="FFFFFF"/>
        </w:rPr>
        <w:t xml:space="preserve"> (</w:t>
      </w:r>
      <w:r w:rsidR="00204E87">
        <w:rPr>
          <w:rFonts w:ascii="Times New Roman" w:hAnsi="Times New Roman" w:cs="Times New Roman"/>
          <w:sz w:val="24"/>
          <w:szCs w:val="24"/>
          <w:shd w:val="clear" w:color="auto" w:fill="FFFFFF"/>
        </w:rPr>
        <w:t>CAFTA</w:t>
      </w:r>
      <w:r w:rsidR="00E8787C">
        <w:rPr>
          <w:rFonts w:ascii="Times New Roman" w:hAnsi="Times New Roman" w:cs="Times New Roman"/>
          <w:sz w:val="24"/>
          <w:szCs w:val="24"/>
          <w:shd w:val="clear" w:color="auto" w:fill="FFFFFF"/>
        </w:rPr>
        <w:t>-DR</w:t>
      </w:r>
      <w:r w:rsidR="00204E87">
        <w:rPr>
          <w:rFonts w:ascii="Times New Roman" w:hAnsi="Times New Roman" w:cs="Times New Roman"/>
          <w:sz w:val="24"/>
          <w:szCs w:val="24"/>
          <w:shd w:val="clear" w:color="auto" w:fill="FFFFFF"/>
        </w:rPr>
        <w:t xml:space="preserve">) </w:t>
      </w:r>
      <w:r w:rsidR="00204E87">
        <w:rPr>
          <w:rFonts w:ascii="Times New Roman" w:hAnsi="Times New Roman" w:cs="Times New Roman"/>
          <w:sz w:val="24"/>
          <w:szCs w:val="24"/>
          <w:lang w:val="es"/>
        </w:rPr>
        <w:t xml:space="preserve">(Katz, 2006, pp. 7-11), </w:t>
      </w:r>
      <w:r w:rsidR="00204E87">
        <w:rPr>
          <w:rFonts w:ascii="Times New Roman" w:hAnsi="Times New Roman" w:cs="Times New Roman"/>
          <w:sz w:val="24"/>
          <w:szCs w:val="24"/>
          <w:shd w:val="clear" w:color="auto" w:fill="FFFFFF"/>
        </w:rPr>
        <w:t>dejando a un lado las negociaciones multilaterales para redirigir sus esfuerzos a convenios bilaterales como una contraofe</w:t>
      </w:r>
      <w:r w:rsidR="00816EFD">
        <w:rPr>
          <w:rFonts w:ascii="Times New Roman" w:hAnsi="Times New Roman" w:cs="Times New Roman"/>
          <w:sz w:val="24"/>
          <w:szCs w:val="24"/>
          <w:shd w:val="clear" w:color="auto" w:fill="FFFFFF"/>
        </w:rPr>
        <w:t>nsiva ante el desplome del ALCA,</w:t>
      </w:r>
      <w:r w:rsidR="001F1B1B">
        <w:rPr>
          <w:rFonts w:ascii="Times New Roman" w:hAnsi="Times New Roman" w:cs="Times New Roman"/>
          <w:sz w:val="24"/>
          <w:szCs w:val="24"/>
          <w:shd w:val="clear" w:color="auto" w:fill="FFFFFF"/>
        </w:rPr>
        <w:t xml:space="preserve"> q</w:t>
      </w:r>
      <w:r w:rsidR="00ED12BE">
        <w:rPr>
          <w:rFonts w:ascii="Times New Roman" w:hAnsi="Times New Roman" w:cs="Times New Roman"/>
          <w:sz w:val="24"/>
          <w:szCs w:val="24"/>
          <w:shd w:val="clear" w:color="auto" w:fill="FFFFFF"/>
        </w:rPr>
        <w:t>ue se presentaba como un mecanismo indirecto de dominación con el afán de mantener</w:t>
      </w:r>
      <w:r w:rsidR="003C6CB8">
        <w:rPr>
          <w:rFonts w:ascii="Times New Roman" w:hAnsi="Times New Roman" w:cs="Times New Roman"/>
          <w:sz w:val="24"/>
          <w:szCs w:val="24"/>
          <w:shd w:val="clear" w:color="auto" w:fill="FFFFFF"/>
        </w:rPr>
        <w:t xml:space="preserve"> y afianzar </w:t>
      </w:r>
      <w:r w:rsidR="00ED12BE">
        <w:rPr>
          <w:rFonts w:ascii="Times New Roman" w:hAnsi="Times New Roman" w:cs="Times New Roman"/>
          <w:sz w:val="24"/>
          <w:szCs w:val="24"/>
          <w:shd w:val="clear" w:color="auto" w:fill="FFFFFF"/>
        </w:rPr>
        <w:t xml:space="preserve">su rol de hegemón </w:t>
      </w:r>
      <w:r w:rsidR="00030919">
        <w:rPr>
          <w:rFonts w:ascii="Times New Roman" w:hAnsi="Times New Roman" w:cs="Times New Roman"/>
          <w:sz w:val="24"/>
          <w:szCs w:val="24"/>
          <w:shd w:val="clear" w:color="auto" w:fill="FFFFFF"/>
        </w:rPr>
        <w:t>que se configuró</w:t>
      </w:r>
      <w:r w:rsidR="003C6CB8">
        <w:rPr>
          <w:rFonts w:ascii="Times New Roman" w:hAnsi="Times New Roman" w:cs="Times New Roman"/>
          <w:sz w:val="24"/>
          <w:szCs w:val="24"/>
          <w:shd w:val="clear" w:color="auto" w:fill="FFFFFF"/>
        </w:rPr>
        <w:t xml:space="preserve"> después de la G</w:t>
      </w:r>
      <w:r w:rsidR="00ED12BE">
        <w:rPr>
          <w:rFonts w:ascii="Times New Roman" w:hAnsi="Times New Roman" w:cs="Times New Roman"/>
          <w:sz w:val="24"/>
          <w:szCs w:val="24"/>
          <w:shd w:val="clear" w:color="auto" w:fill="FFFFFF"/>
        </w:rPr>
        <w:t>uerra Fría</w:t>
      </w:r>
      <w:r w:rsidR="003C6CB8">
        <w:rPr>
          <w:rFonts w:ascii="Times New Roman" w:hAnsi="Times New Roman" w:cs="Times New Roman"/>
          <w:sz w:val="24"/>
          <w:szCs w:val="24"/>
          <w:shd w:val="clear" w:color="auto" w:fill="FFFFFF"/>
        </w:rPr>
        <w:t xml:space="preserve"> y que se</w:t>
      </w:r>
      <w:r w:rsidR="00030919">
        <w:rPr>
          <w:rFonts w:ascii="Times New Roman" w:hAnsi="Times New Roman" w:cs="Times New Roman"/>
          <w:sz w:val="24"/>
          <w:szCs w:val="24"/>
          <w:shd w:val="clear" w:color="auto" w:fill="FFFFFF"/>
        </w:rPr>
        <w:t xml:space="preserve"> caracterizab</w:t>
      </w:r>
      <w:r w:rsidR="00ED12BE">
        <w:rPr>
          <w:rFonts w:ascii="Times New Roman" w:hAnsi="Times New Roman" w:cs="Times New Roman"/>
          <w:sz w:val="24"/>
          <w:szCs w:val="24"/>
          <w:shd w:val="clear" w:color="auto" w:fill="FFFFFF"/>
        </w:rPr>
        <w:t xml:space="preserve">a </w:t>
      </w:r>
      <w:r w:rsidR="00ED12BE" w:rsidRPr="00030919">
        <w:rPr>
          <w:rFonts w:ascii="Times New Roman" w:hAnsi="Times New Roman" w:cs="Times New Roman"/>
          <w:sz w:val="24"/>
          <w:szCs w:val="24"/>
          <w:shd w:val="clear" w:color="auto" w:fill="FFFFFF"/>
        </w:rPr>
        <w:t>por el control de mercado, competencia militar y su rol</w:t>
      </w:r>
      <w:r w:rsidR="003C6CB8" w:rsidRPr="00030919">
        <w:rPr>
          <w:rFonts w:ascii="Times New Roman" w:hAnsi="Times New Roman" w:cs="Times New Roman"/>
          <w:sz w:val="24"/>
          <w:szCs w:val="24"/>
          <w:shd w:val="clear" w:color="auto" w:fill="FFFFFF"/>
        </w:rPr>
        <w:t xml:space="preserve"> como centro cultural del mundo, buscando </w:t>
      </w:r>
      <w:r w:rsidR="00ED12BE" w:rsidRPr="00030919">
        <w:rPr>
          <w:rFonts w:ascii="Times New Roman" w:hAnsi="Times New Roman" w:cs="Times New Roman"/>
          <w:sz w:val="24"/>
          <w:szCs w:val="24"/>
          <w:shd w:val="clear" w:color="auto" w:fill="FFFFFF"/>
        </w:rPr>
        <w:t xml:space="preserve">definir la agenda </w:t>
      </w:r>
      <w:r w:rsidR="00030919" w:rsidRPr="00030919">
        <w:rPr>
          <w:rFonts w:ascii="Times New Roman" w:hAnsi="Times New Roman" w:cs="Times New Roman"/>
          <w:sz w:val="24"/>
          <w:szCs w:val="24"/>
          <w:shd w:val="clear" w:color="auto" w:fill="FFFFFF"/>
        </w:rPr>
        <w:t>política</w:t>
      </w:r>
      <w:r w:rsidR="003C6CB8" w:rsidRPr="00030919">
        <w:rPr>
          <w:rFonts w:ascii="Times New Roman" w:hAnsi="Times New Roman" w:cs="Times New Roman"/>
          <w:sz w:val="24"/>
          <w:szCs w:val="24"/>
          <w:shd w:val="clear" w:color="auto" w:fill="FFFFFF"/>
        </w:rPr>
        <w:t xml:space="preserve"> y económica de la región y el involucramiento </w:t>
      </w:r>
      <w:r w:rsidR="00ED12BE" w:rsidRPr="00030919">
        <w:rPr>
          <w:rFonts w:ascii="Times New Roman" w:hAnsi="Times New Roman" w:cs="Times New Roman"/>
          <w:sz w:val="24"/>
          <w:szCs w:val="24"/>
          <w:shd w:val="clear" w:color="auto" w:fill="FFFFFF"/>
        </w:rPr>
        <w:t>en los bloques re</w:t>
      </w:r>
      <w:r w:rsidR="003C6CB8" w:rsidRPr="00030919">
        <w:rPr>
          <w:rFonts w:ascii="Times New Roman" w:hAnsi="Times New Roman" w:cs="Times New Roman"/>
          <w:sz w:val="24"/>
          <w:szCs w:val="24"/>
          <w:shd w:val="clear" w:color="auto" w:fill="FFFFFF"/>
        </w:rPr>
        <w:t>gionales para favorecer a sus inter</w:t>
      </w:r>
      <w:r w:rsidR="001F1B1B" w:rsidRPr="00030919">
        <w:rPr>
          <w:rFonts w:ascii="Times New Roman" w:hAnsi="Times New Roman" w:cs="Times New Roman"/>
          <w:sz w:val="24"/>
          <w:szCs w:val="24"/>
          <w:shd w:val="clear" w:color="auto" w:fill="FFFFFF"/>
        </w:rPr>
        <w:t>eses; pero que con el ALBA-TCP se conformaría un contrapeso político</w:t>
      </w:r>
      <w:r w:rsidR="00B2343D" w:rsidRPr="00030919">
        <w:rPr>
          <w:rFonts w:ascii="Times New Roman" w:hAnsi="Times New Roman" w:cs="Times New Roman"/>
          <w:sz w:val="24"/>
          <w:szCs w:val="24"/>
          <w:shd w:val="clear" w:color="auto" w:fill="FFFFFF"/>
        </w:rPr>
        <w:t xml:space="preserve"> (balance de poder)</w:t>
      </w:r>
      <w:r w:rsidR="001F1B1B" w:rsidRPr="00030919">
        <w:rPr>
          <w:rFonts w:ascii="Times New Roman" w:hAnsi="Times New Roman" w:cs="Times New Roman"/>
          <w:sz w:val="24"/>
          <w:szCs w:val="24"/>
          <w:shd w:val="clear" w:color="auto" w:fill="FFFFFF"/>
        </w:rPr>
        <w:t xml:space="preserve"> para evitar la concentración</w:t>
      </w:r>
      <w:r w:rsidR="00B2343D" w:rsidRPr="00030919">
        <w:rPr>
          <w:rFonts w:ascii="Times New Roman" w:hAnsi="Times New Roman" w:cs="Times New Roman"/>
          <w:sz w:val="24"/>
          <w:szCs w:val="24"/>
          <w:shd w:val="clear" w:color="auto" w:fill="FFFFFF"/>
        </w:rPr>
        <w:t xml:space="preserve"> y domin</w:t>
      </w:r>
      <w:r w:rsidR="00715FAD">
        <w:rPr>
          <w:rFonts w:ascii="Times New Roman" w:hAnsi="Times New Roman" w:cs="Times New Roman"/>
          <w:sz w:val="24"/>
          <w:szCs w:val="24"/>
          <w:shd w:val="clear" w:color="auto" w:fill="FFFFFF"/>
        </w:rPr>
        <w:t>i</w:t>
      </w:r>
      <w:r w:rsidR="00B2343D" w:rsidRPr="00030919">
        <w:rPr>
          <w:rFonts w:ascii="Times New Roman" w:hAnsi="Times New Roman" w:cs="Times New Roman"/>
          <w:sz w:val="24"/>
          <w:szCs w:val="24"/>
          <w:shd w:val="clear" w:color="auto" w:fill="FFFFFF"/>
        </w:rPr>
        <w:t xml:space="preserve">o por parte de Estados Unidos (Toro, 2011, pp. 161-166) que si </w:t>
      </w:r>
      <w:r w:rsidR="00B2343D">
        <w:rPr>
          <w:rFonts w:ascii="Times New Roman" w:hAnsi="Times New Roman" w:cs="Times New Roman"/>
          <w:sz w:val="24"/>
          <w:szCs w:val="24"/>
          <w:shd w:val="clear" w:color="auto" w:fill="FFFFFF"/>
        </w:rPr>
        <w:t>bien después de los atentados del 1</w:t>
      </w:r>
      <w:r w:rsidR="00030919">
        <w:rPr>
          <w:rFonts w:ascii="Times New Roman" w:hAnsi="Times New Roman" w:cs="Times New Roman"/>
          <w:sz w:val="24"/>
          <w:szCs w:val="24"/>
          <w:shd w:val="clear" w:color="auto" w:fill="FFFFFF"/>
        </w:rPr>
        <w:t>1 de septiembre de 2001 trasladó</w:t>
      </w:r>
      <w:r w:rsidR="00B2343D">
        <w:rPr>
          <w:rFonts w:ascii="Times New Roman" w:hAnsi="Times New Roman" w:cs="Times New Roman"/>
          <w:sz w:val="24"/>
          <w:szCs w:val="24"/>
          <w:shd w:val="clear" w:color="auto" w:fill="FFFFFF"/>
        </w:rPr>
        <w:t xml:space="preserve"> su </w:t>
      </w:r>
      <w:r w:rsidR="00872CA3">
        <w:rPr>
          <w:rFonts w:ascii="Times New Roman" w:hAnsi="Times New Roman" w:cs="Times New Roman"/>
          <w:sz w:val="24"/>
          <w:szCs w:val="24"/>
          <w:shd w:val="clear" w:color="auto" w:fill="FFFFFF"/>
        </w:rPr>
        <w:t>política</w:t>
      </w:r>
      <w:r w:rsidR="00B2343D">
        <w:rPr>
          <w:rFonts w:ascii="Times New Roman" w:hAnsi="Times New Roman" w:cs="Times New Roman"/>
          <w:sz w:val="24"/>
          <w:szCs w:val="24"/>
          <w:shd w:val="clear" w:color="auto" w:fill="FFFFFF"/>
        </w:rPr>
        <w:t xml:space="preserve"> exterior hacia la lucha contra el terrorismo internacional disminuyendo sus prioridades dentro de la región, pretendía </w:t>
      </w:r>
      <w:r w:rsidR="00872CA3">
        <w:rPr>
          <w:rFonts w:ascii="Times New Roman" w:hAnsi="Times New Roman" w:cs="Times New Roman"/>
          <w:sz w:val="24"/>
          <w:szCs w:val="24"/>
          <w:shd w:val="clear" w:color="auto" w:fill="FFFFFF"/>
        </w:rPr>
        <w:t>mantener su poderío a través de los fuertes vínculos comerciales</w:t>
      </w:r>
      <w:r w:rsidR="00030919">
        <w:rPr>
          <w:rFonts w:ascii="Times New Roman" w:hAnsi="Times New Roman" w:cs="Times New Roman"/>
          <w:sz w:val="24"/>
          <w:szCs w:val="24"/>
          <w:shd w:val="clear" w:color="auto" w:fill="FFFFFF"/>
        </w:rPr>
        <w:t>,</w:t>
      </w:r>
      <w:r w:rsidR="00872CA3">
        <w:rPr>
          <w:rFonts w:ascii="Times New Roman" w:hAnsi="Times New Roman" w:cs="Times New Roman"/>
          <w:sz w:val="24"/>
          <w:szCs w:val="24"/>
          <w:shd w:val="clear" w:color="auto" w:fill="FFFFFF"/>
        </w:rPr>
        <w:t xml:space="preserve"> siendo el mercado estadounidense uno de los principales destinos de la producción de América Latina.   </w:t>
      </w:r>
      <w:r w:rsidR="00B2343D">
        <w:rPr>
          <w:rFonts w:ascii="Times New Roman" w:hAnsi="Times New Roman" w:cs="Times New Roman"/>
          <w:sz w:val="24"/>
          <w:szCs w:val="24"/>
          <w:shd w:val="clear" w:color="auto" w:fill="FFFFFF"/>
        </w:rPr>
        <w:t xml:space="preserve">  </w:t>
      </w:r>
    </w:p>
    <w:p w14:paraId="08244FED" w14:textId="4BF9E77E" w:rsidR="002942C3" w:rsidRDefault="00BA116A" w:rsidP="002942C3">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Sin embargo, el posicionamiento </w:t>
      </w:r>
      <w:r w:rsidR="00750774">
        <w:rPr>
          <w:rFonts w:ascii="Times New Roman" w:hAnsi="Times New Roman" w:cs="Times New Roman"/>
          <w:sz w:val="24"/>
          <w:szCs w:val="24"/>
          <w:shd w:val="clear" w:color="auto" w:fill="FFFFFF"/>
        </w:rPr>
        <w:t>del ALBA-TCP más allá de presentarse como una</w:t>
      </w:r>
      <w:r>
        <w:rPr>
          <w:rFonts w:ascii="Times New Roman" w:hAnsi="Times New Roman" w:cs="Times New Roman"/>
          <w:sz w:val="24"/>
          <w:szCs w:val="24"/>
          <w:shd w:val="clear" w:color="auto" w:fill="FFFFFF"/>
        </w:rPr>
        <w:t xml:space="preserve"> antítesis al ALCA</w:t>
      </w:r>
      <w:r w:rsidR="005A379A">
        <w:rPr>
          <w:rFonts w:ascii="Times New Roman" w:hAnsi="Times New Roman" w:cs="Times New Roman"/>
          <w:sz w:val="24"/>
          <w:szCs w:val="24"/>
          <w:shd w:val="clear" w:color="auto" w:fill="FFFFFF"/>
        </w:rPr>
        <w:t>, la postura post hegemónica</w:t>
      </w:r>
      <w:r w:rsidR="00306A9E">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iberal alrededor de la estructuración de una dinámica de confrontación contra Estados U</w:t>
      </w:r>
      <w:r w:rsidR="005A379A">
        <w:rPr>
          <w:rFonts w:ascii="Times New Roman" w:hAnsi="Times New Roman" w:cs="Times New Roman"/>
          <w:sz w:val="24"/>
          <w:szCs w:val="24"/>
          <w:shd w:val="clear" w:color="auto" w:fill="FFFFFF"/>
        </w:rPr>
        <w:t>nidos también</w:t>
      </w:r>
      <w:r>
        <w:rPr>
          <w:rFonts w:ascii="Times New Roman" w:hAnsi="Times New Roman" w:cs="Times New Roman"/>
          <w:sz w:val="24"/>
          <w:szCs w:val="24"/>
          <w:shd w:val="clear" w:color="auto" w:fill="FFFFFF"/>
        </w:rPr>
        <w:t xml:space="preserve"> </w:t>
      </w:r>
      <w:r w:rsidR="005A379A">
        <w:rPr>
          <w:rFonts w:ascii="Times New Roman" w:hAnsi="Times New Roman" w:cs="Times New Roman"/>
          <w:sz w:val="24"/>
          <w:szCs w:val="24"/>
          <w:shd w:val="clear" w:color="auto" w:fill="FFFFFF"/>
        </w:rPr>
        <w:t>presenta</w:t>
      </w:r>
      <w:r>
        <w:rPr>
          <w:rFonts w:ascii="Times New Roman" w:hAnsi="Times New Roman" w:cs="Times New Roman"/>
          <w:sz w:val="24"/>
          <w:szCs w:val="24"/>
          <w:shd w:val="clear" w:color="auto" w:fill="FFFFFF"/>
        </w:rPr>
        <w:t xml:space="preserve"> </w:t>
      </w:r>
      <w:r w:rsidR="005A379A">
        <w:rPr>
          <w:rFonts w:ascii="Times New Roman" w:hAnsi="Times New Roman" w:cs="Times New Roman"/>
          <w:sz w:val="24"/>
          <w:szCs w:val="24"/>
          <w:shd w:val="clear" w:color="auto" w:fill="FFFFFF"/>
        </w:rPr>
        <w:t>críticas a la Estructura M</w:t>
      </w:r>
      <w:r>
        <w:rPr>
          <w:rFonts w:ascii="Times New Roman" w:hAnsi="Times New Roman" w:cs="Times New Roman"/>
          <w:sz w:val="24"/>
          <w:szCs w:val="24"/>
          <w:shd w:val="clear" w:color="auto" w:fill="FFFFFF"/>
        </w:rPr>
        <w:t>undial</w:t>
      </w:r>
      <w:r w:rsidR="005A379A">
        <w:rPr>
          <w:rFonts w:ascii="Times New Roman" w:hAnsi="Times New Roman" w:cs="Times New Roman"/>
          <w:sz w:val="24"/>
          <w:szCs w:val="24"/>
          <w:shd w:val="clear" w:color="auto" w:fill="FFFFFF"/>
        </w:rPr>
        <w:t xml:space="preserve"> y S</w:t>
      </w:r>
      <w:r>
        <w:rPr>
          <w:rFonts w:ascii="Times New Roman" w:hAnsi="Times New Roman" w:cs="Times New Roman"/>
          <w:sz w:val="24"/>
          <w:szCs w:val="24"/>
          <w:shd w:val="clear" w:color="auto" w:fill="FFFFFF"/>
        </w:rPr>
        <w:t>istema</w:t>
      </w:r>
      <w:r w:rsidR="005A379A">
        <w:rPr>
          <w:rFonts w:ascii="Times New Roman" w:hAnsi="Times New Roman" w:cs="Times New Roman"/>
          <w:sz w:val="24"/>
          <w:szCs w:val="24"/>
          <w:shd w:val="clear" w:color="auto" w:fill="FFFFFF"/>
        </w:rPr>
        <w:t xml:space="preserve"> I</w:t>
      </w:r>
      <w:r>
        <w:rPr>
          <w:rFonts w:ascii="Times New Roman" w:hAnsi="Times New Roman" w:cs="Times New Roman"/>
          <w:sz w:val="24"/>
          <w:szCs w:val="24"/>
          <w:shd w:val="clear" w:color="auto" w:fill="FFFFFF"/>
        </w:rPr>
        <w:t>nternacional imperante</w:t>
      </w:r>
      <w:r w:rsidR="00676630">
        <w:rPr>
          <w:rFonts w:ascii="Times New Roman" w:hAnsi="Times New Roman" w:cs="Times New Roman"/>
          <w:sz w:val="24"/>
          <w:szCs w:val="24"/>
          <w:shd w:val="clear" w:color="auto" w:fill="FFFFFF"/>
        </w:rPr>
        <w:t xml:space="preserve"> desde el fin de la Guerra Fría. </w:t>
      </w:r>
      <w:r w:rsidR="006A5228">
        <w:rPr>
          <w:rFonts w:ascii="Times New Roman" w:hAnsi="Times New Roman" w:cs="Times New Roman"/>
          <w:sz w:val="24"/>
          <w:szCs w:val="24"/>
          <w:shd w:val="clear" w:color="auto" w:fill="FFFFFF"/>
        </w:rPr>
        <w:t>El discurso que se proyecta en marco del ALBA-TCP</w:t>
      </w:r>
      <w:r w:rsidR="00ED39A4">
        <w:rPr>
          <w:rFonts w:ascii="Times New Roman" w:hAnsi="Times New Roman" w:cs="Times New Roman"/>
          <w:sz w:val="24"/>
          <w:szCs w:val="24"/>
          <w:shd w:val="clear" w:color="auto" w:fill="FFFFFF"/>
        </w:rPr>
        <w:t xml:space="preserve"> lo podemos</w:t>
      </w:r>
      <w:r w:rsidR="006A5228">
        <w:rPr>
          <w:rFonts w:ascii="Times New Roman" w:hAnsi="Times New Roman" w:cs="Times New Roman"/>
          <w:sz w:val="24"/>
          <w:szCs w:val="24"/>
          <w:shd w:val="clear" w:color="auto" w:fill="FFFFFF"/>
        </w:rPr>
        <w:t xml:space="preserve"> </w:t>
      </w:r>
      <w:r w:rsidR="00030919">
        <w:rPr>
          <w:rFonts w:ascii="Times New Roman" w:hAnsi="Times New Roman" w:cs="Times New Roman"/>
          <w:sz w:val="24"/>
          <w:szCs w:val="24"/>
          <w:shd w:val="clear" w:color="auto" w:fill="FFFFFF"/>
        </w:rPr>
        <w:t>encontrar estipulado en las declaraciones, resoluciones y comunicados emitido</w:t>
      </w:r>
      <w:r w:rsidR="002942C3">
        <w:rPr>
          <w:rFonts w:ascii="Times New Roman" w:hAnsi="Times New Roman" w:cs="Times New Roman"/>
          <w:sz w:val="24"/>
          <w:szCs w:val="24"/>
          <w:shd w:val="clear" w:color="auto" w:fill="FFFFFF"/>
        </w:rPr>
        <w:t>s desde este bloque de integración, don</w:t>
      </w:r>
      <w:r w:rsidR="00030919">
        <w:rPr>
          <w:rFonts w:ascii="Times New Roman" w:hAnsi="Times New Roman" w:cs="Times New Roman"/>
          <w:sz w:val="24"/>
          <w:szCs w:val="24"/>
          <w:shd w:val="clear" w:color="auto" w:fill="FFFFFF"/>
        </w:rPr>
        <w:t>de se connota la</w:t>
      </w:r>
      <w:r w:rsidR="002942C3">
        <w:rPr>
          <w:rFonts w:ascii="Times New Roman" w:hAnsi="Times New Roman" w:cs="Times New Roman"/>
          <w:sz w:val="24"/>
          <w:szCs w:val="24"/>
          <w:shd w:val="clear" w:color="auto" w:fill="FFFFFF"/>
        </w:rPr>
        <w:t xml:space="preserve"> postura política e ideológica, presentando diversos cuestionamientos entre ellos al modelo económico y al sistema financiero internacional.</w:t>
      </w:r>
    </w:p>
    <w:p w14:paraId="13DDD83E" w14:textId="249B46AA" w:rsidR="009A56DE" w:rsidRDefault="002942C3" w:rsidP="00E64638">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Dentro de los diversos documentos emitidos por este organismo se ha </w:t>
      </w:r>
      <w:r w:rsidR="00313B66">
        <w:rPr>
          <w:rFonts w:ascii="Times New Roman" w:hAnsi="Times New Roman" w:cs="Times New Roman"/>
          <w:sz w:val="24"/>
          <w:szCs w:val="24"/>
          <w:shd w:val="clear" w:color="auto" w:fill="FFFFFF"/>
        </w:rPr>
        <w:t>establecido la necesidad de crear un nuevo orden económico internacional, en especial a partir de la crisis del año 2008. En</w:t>
      </w:r>
      <w:r w:rsidR="00B31869">
        <w:rPr>
          <w:rFonts w:ascii="Times New Roman" w:hAnsi="Times New Roman" w:cs="Times New Roman"/>
          <w:sz w:val="24"/>
          <w:szCs w:val="24"/>
          <w:shd w:val="clear" w:color="auto" w:fill="FFFFFF"/>
        </w:rPr>
        <w:t xml:space="preserve"> la Declaración Conjunta de la T</w:t>
      </w:r>
      <w:r w:rsidR="00313B66">
        <w:rPr>
          <w:rFonts w:ascii="Times New Roman" w:hAnsi="Times New Roman" w:cs="Times New Roman"/>
          <w:sz w:val="24"/>
          <w:szCs w:val="24"/>
          <w:shd w:val="clear" w:color="auto" w:fill="FFFFFF"/>
        </w:rPr>
        <w:t>ercera Cumbre Extraordinaria realizada en Caracas en el año 2008 se responsabiliza de la crisis al</w:t>
      </w:r>
      <w:r w:rsidR="0022235E">
        <w:rPr>
          <w:rFonts w:ascii="Times New Roman" w:hAnsi="Times New Roman" w:cs="Times New Roman"/>
          <w:sz w:val="24"/>
          <w:szCs w:val="24"/>
          <w:shd w:val="clear" w:color="auto" w:fill="FFFFFF"/>
        </w:rPr>
        <w:t xml:space="preserve"> Capitalismo, al </w:t>
      </w:r>
      <w:r w:rsidR="00313B66">
        <w:rPr>
          <w:rFonts w:ascii="Times New Roman" w:hAnsi="Times New Roman" w:cs="Times New Roman"/>
          <w:sz w:val="24"/>
          <w:szCs w:val="24"/>
          <w:shd w:val="clear" w:color="auto" w:fill="FFFFFF"/>
        </w:rPr>
        <w:t>“modelo económico</w:t>
      </w:r>
      <w:r w:rsidR="001934AC">
        <w:rPr>
          <w:rFonts w:ascii="Times New Roman" w:hAnsi="Times New Roman" w:cs="Times New Roman"/>
          <w:sz w:val="24"/>
          <w:szCs w:val="24"/>
          <w:shd w:val="clear" w:color="auto" w:fill="FFFFFF"/>
        </w:rPr>
        <w:t xml:space="preserve"> depredador” y</w:t>
      </w:r>
      <w:r w:rsidR="00030919">
        <w:rPr>
          <w:rFonts w:ascii="Times New Roman" w:hAnsi="Times New Roman" w:cs="Times New Roman"/>
          <w:sz w:val="24"/>
          <w:szCs w:val="24"/>
          <w:shd w:val="clear" w:color="auto" w:fill="FFFFFF"/>
        </w:rPr>
        <w:t xml:space="preserve"> a</w:t>
      </w:r>
      <w:r w:rsidR="00537B3D">
        <w:rPr>
          <w:rFonts w:ascii="Times New Roman" w:hAnsi="Times New Roman" w:cs="Times New Roman"/>
          <w:sz w:val="24"/>
          <w:szCs w:val="24"/>
          <w:shd w:val="clear" w:color="auto" w:fill="FFFFFF"/>
        </w:rPr>
        <w:t xml:space="preserve"> la</w:t>
      </w:r>
      <w:r w:rsidR="001934AC">
        <w:rPr>
          <w:rFonts w:ascii="Times New Roman" w:hAnsi="Times New Roman" w:cs="Times New Roman"/>
          <w:sz w:val="24"/>
          <w:szCs w:val="24"/>
          <w:shd w:val="clear" w:color="auto" w:fill="FFFFFF"/>
        </w:rPr>
        <w:t xml:space="preserve"> estructura financiera</w:t>
      </w:r>
      <w:r w:rsidR="00313B66">
        <w:rPr>
          <w:rFonts w:ascii="Times New Roman" w:hAnsi="Times New Roman" w:cs="Times New Roman"/>
          <w:sz w:val="24"/>
          <w:szCs w:val="24"/>
          <w:shd w:val="clear" w:color="auto" w:fill="FFFFFF"/>
        </w:rPr>
        <w:t xml:space="preserve"> internacional por promover la “</w:t>
      </w:r>
      <w:r w:rsidR="00313B66" w:rsidRPr="00313B66">
        <w:rPr>
          <w:rFonts w:ascii="Times New Roman" w:hAnsi="Times New Roman" w:cs="Times New Roman"/>
          <w:sz w:val="24"/>
          <w:szCs w:val="24"/>
          <w:shd w:val="clear" w:color="auto" w:fill="FFFFFF"/>
        </w:rPr>
        <w:t>libre circulación de capitales y el dominio de la lógica de la especulación financiera por sobre la satisfacción de</w:t>
      </w:r>
      <w:r w:rsidR="00313B66">
        <w:rPr>
          <w:rFonts w:ascii="Times New Roman" w:hAnsi="Times New Roman" w:cs="Times New Roman"/>
          <w:sz w:val="24"/>
          <w:szCs w:val="24"/>
          <w:shd w:val="clear" w:color="auto" w:fill="FFFFFF"/>
        </w:rPr>
        <w:t xml:space="preserve"> las necesidades de los pueblos”, así como también </w:t>
      </w:r>
      <w:r w:rsidR="0022235E">
        <w:rPr>
          <w:rFonts w:ascii="Times New Roman" w:hAnsi="Times New Roman" w:cs="Times New Roman"/>
          <w:sz w:val="24"/>
          <w:szCs w:val="24"/>
          <w:shd w:val="clear" w:color="auto" w:fill="FFFFFF"/>
        </w:rPr>
        <w:t>se destacan las discrepancias con lo que denominan el “monopolio del dólar” y las “inoperantes instituciones financieras” haciendo referencia principalmente al Fondo Monetario Internaciona</w:t>
      </w:r>
      <w:r w:rsidR="006B340D">
        <w:rPr>
          <w:rFonts w:ascii="Times New Roman" w:hAnsi="Times New Roman" w:cs="Times New Roman"/>
          <w:sz w:val="24"/>
          <w:szCs w:val="24"/>
          <w:shd w:val="clear" w:color="auto" w:fill="FFFFFF"/>
        </w:rPr>
        <w:t>l</w:t>
      </w:r>
      <w:r w:rsidR="0022235E">
        <w:rPr>
          <w:rFonts w:ascii="Times New Roman" w:hAnsi="Times New Roman" w:cs="Times New Roman"/>
          <w:sz w:val="24"/>
          <w:szCs w:val="24"/>
          <w:shd w:val="clear" w:color="auto" w:fill="FFFFFF"/>
        </w:rPr>
        <w:t>, al Banco Mundial y a la Organización Mundial de Comercio;</w:t>
      </w:r>
      <w:r w:rsidR="00E64638">
        <w:rPr>
          <w:rFonts w:ascii="Times New Roman" w:hAnsi="Times New Roman" w:cs="Times New Roman"/>
          <w:sz w:val="24"/>
          <w:szCs w:val="24"/>
          <w:shd w:val="clear" w:color="auto" w:fill="FFFFFF"/>
        </w:rPr>
        <w:t xml:space="preserve"> i</w:t>
      </w:r>
      <w:r w:rsidR="00E64638" w:rsidRPr="00E64638">
        <w:rPr>
          <w:rFonts w:ascii="Times New Roman" w:hAnsi="Times New Roman" w:cs="Times New Roman"/>
          <w:sz w:val="24"/>
          <w:szCs w:val="24"/>
          <w:shd w:val="clear" w:color="auto" w:fill="FFFFFF"/>
        </w:rPr>
        <w:t>nvocando la “creación de instituciones económicas regidas por la pertinencia social, no la lógica de la rentabilidad en los negocios “(Fermín, 2012, pp.56)</w:t>
      </w:r>
      <w:r w:rsidR="00E64638">
        <w:rPr>
          <w:rFonts w:ascii="Times New Roman" w:hAnsi="Times New Roman" w:cs="Times New Roman"/>
          <w:sz w:val="24"/>
          <w:szCs w:val="24"/>
          <w:shd w:val="clear" w:color="auto" w:fill="FFFFFF"/>
        </w:rPr>
        <w:t xml:space="preserve"> </w:t>
      </w:r>
      <w:r w:rsidR="00030919">
        <w:rPr>
          <w:rFonts w:ascii="Times New Roman" w:hAnsi="Times New Roman" w:cs="Times New Roman"/>
          <w:sz w:val="24"/>
          <w:szCs w:val="24"/>
          <w:shd w:val="clear" w:color="auto" w:fill="FFFFFF"/>
        </w:rPr>
        <w:t>y destacando e</w:t>
      </w:r>
      <w:r w:rsidR="0022235E">
        <w:rPr>
          <w:rFonts w:ascii="Times New Roman" w:hAnsi="Times New Roman" w:cs="Times New Roman"/>
          <w:sz w:val="24"/>
          <w:szCs w:val="24"/>
          <w:shd w:val="clear" w:color="auto" w:fill="FFFFFF"/>
        </w:rPr>
        <w:t>l “Sistema Unitario de Compensación Regional de Pagos” (SUCRE)</w:t>
      </w:r>
      <w:r w:rsidR="009A56DE">
        <w:rPr>
          <w:rFonts w:ascii="Times New Roman" w:hAnsi="Times New Roman" w:cs="Times New Roman"/>
          <w:sz w:val="24"/>
          <w:szCs w:val="24"/>
          <w:shd w:val="clear" w:color="auto" w:fill="FFFFFF"/>
        </w:rPr>
        <w:t xml:space="preserve"> como un modelo donde impera la solidaridad y la Justicia S</w:t>
      </w:r>
      <w:r w:rsidR="00E64638">
        <w:rPr>
          <w:rFonts w:ascii="Times New Roman" w:hAnsi="Times New Roman" w:cs="Times New Roman"/>
          <w:sz w:val="24"/>
          <w:szCs w:val="24"/>
          <w:shd w:val="clear" w:color="auto" w:fill="FFFFFF"/>
        </w:rPr>
        <w:t>ocial</w:t>
      </w:r>
      <w:r w:rsidR="00EA097D">
        <w:rPr>
          <w:rFonts w:ascii="Times New Roman" w:hAnsi="Times New Roman" w:cs="Times New Roman"/>
          <w:sz w:val="24"/>
          <w:szCs w:val="24"/>
          <w:shd w:val="clear" w:color="auto" w:fill="FFFFFF"/>
        </w:rPr>
        <w:t>,</w:t>
      </w:r>
      <w:r w:rsidR="00E64638">
        <w:rPr>
          <w:rFonts w:ascii="Times New Roman" w:hAnsi="Times New Roman" w:cs="Times New Roman"/>
          <w:sz w:val="24"/>
          <w:szCs w:val="24"/>
          <w:shd w:val="clear" w:color="auto" w:fill="FFFFFF"/>
        </w:rPr>
        <w:t xml:space="preserve"> en los cuales debe estar basado</w:t>
      </w:r>
      <w:r w:rsidR="009A56DE">
        <w:rPr>
          <w:rFonts w:ascii="Times New Roman" w:hAnsi="Times New Roman" w:cs="Times New Roman"/>
          <w:sz w:val="24"/>
          <w:szCs w:val="24"/>
          <w:shd w:val="clear" w:color="auto" w:fill="FFFFFF"/>
        </w:rPr>
        <w:t xml:space="preserve"> el Sistema Internacional. </w:t>
      </w:r>
    </w:p>
    <w:p w14:paraId="5BCA4035" w14:textId="2B7D2A42" w:rsidR="00BC7421" w:rsidRDefault="00BC7421" w:rsidP="00E64638">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 la misma manera, otra de las iniciativas de los países miembros del ALBA-TCP es la conformación de un banco regional (BANSUR) con la finalidad de consolidar la autonomía financiera y evitar los condicionamientos de los organismos</w:t>
      </w:r>
      <w:r w:rsidR="009138B8">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 xml:space="preserve"> de Bretton Woods a través de la conformación de una gran reserva de divisas para solventar los préstamos para los países de la región (Katz, pp. 81)    </w:t>
      </w:r>
    </w:p>
    <w:p w14:paraId="0FD90E6A" w14:textId="289A8E10" w:rsidR="002942C3" w:rsidRDefault="009A56DE" w:rsidP="009201CF">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Dentro del “Documento de los países del ALBA para la V Cumbre de las </w:t>
      </w:r>
      <w:r w:rsidR="00E64638">
        <w:rPr>
          <w:rFonts w:ascii="Times New Roman" w:hAnsi="Times New Roman" w:cs="Times New Roman"/>
          <w:sz w:val="24"/>
          <w:szCs w:val="24"/>
          <w:shd w:val="clear" w:color="auto" w:fill="FFFFFF"/>
        </w:rPr>
        <w:t>Américas</w:t>
      </w:r>
      <w:r>
        <w:rPr>
          <w:rFonts w:ascii="Times New Roman" w:hAnsi="Times New Roman" w:cs="Times New Roman"/>
          <w:sz w:val="24"/>
          <w:szCs w:val="24"/>
          <w:shd w:val="clear" w:color="auto" w:fill="FFFFFF"/>
        </w:rPr>
        <w:t>” elaborado en la quinta Cumbre Extraordinaria realiza</w:t>
      </w:r>
      <w:r w:rsidR="00306A9E">
        <w:rPr>
          <w:rFonts w:ascii="Times New Roman" w:hAnsi="Times New Roman" w:cs="Times New Roman"/>
          <w:sz w:val="24"/>
          <w:szCs w:val="24"/>
          <w:shd w:val="clear" w:color="auto" w:fill="FFFFFF"/>
        </w:rPr>
        <w:t>da</w:t>
      </w:r>
      <w:r>
        <w:rPr>
          <w:rFonts w:ascii="Times New Roman" w:hAnsi="Times New Roman" w:cs="Times New Roman"/>
          <w:sz w:val="24"/>
          <w:szCs w:val="24"/>
          <w:shd w:val="clear" w:color="auto" w:fill="FFFFFF"/>
        </w:rPr>
        <w:t xml:space="preserve"> en Cumaná – Venezuela en el año 2009 se complementa esta perspectiva </w:t>
      </w:r>
      <w:r w:rsidR="009201CF">
        <w:rPr>
          <w:rFonts w:ascii="Times New Roman" w:hAnsi="Times New Roman" w:cs="Times New Roman"/>
          <w:sz w:val="24"/>
          <w:szCs w:val="24"/>
          <w:shd w:val="clear" w:color="auto" w:fill="FFFFFF"/>
        </w:rPr>
        <w:t>denunciando el predominio del mercado y las ganancias, y al capitalismo como los culpables de las diversas crisis tanto económicas, climáticas, alimentarias y energéticas</w:t>
      </w:r>
      <w:r w:rsidR="00EA097D">
        <w:rPr>
          <w:rFonts w:ascii="Times New Roman" w:hAnsi="Times New Roman" w:cs="Times New Roman"/>
          <w:sz w:val="24"/>
          <w:szCs w:val="24"/>
          <w:shd w:val="clear" w:color="auto" w:fill="FFFFFF"/>
        </w:rPr>
        <w:t>;</w:t>
      </w:r>
      <w:r w:rsidR="009201CF">
        <w:rPr>
          <w:rFonts w:ascii="Times New Roman" w:hAnsi="Times New Roman" w:cs="Times New Roman"/>
          <w:sz w:val="24"/>
          <w:szCs w:val="24"/>
          <w:shd w:val="clear" w:color="auto" w:fill="FFFFFF"/>
        </w:rPr>
        <w:t xml:space="preserve"> estableciendo la necesidad de consolidar un modelo alternativo </w:t>
      </w:r>
      <w:r w:rsidR="00EA097D">
        <w:rPr>
          <w:rFonts w:ascii="Times New Roman" w:hAnsi="Times New Roman" w:cs="Times New Roman"/>
          <w:sz w:val="24"/>
          <w:szCs w:val="24"/>
          <w:shd w:val="clear" w:color="auto" w:fill="FFFFFF"/>
        </w:rPr>
        <w:t>basado en la</w:t>
      </w:r>
      <w:r w:rsidR="009201CF">
        <w:rPr>
          <w:rFonts w:ascii="Times New Roman" w:hAnsi="Times New Roman" w:cs="Times New Roman"/>
          <w:sz w:val="24"/>
          <w:szCs w:val="24"/>
          <w:shd w:val="clear" w:color="auto" w:fill="FFFFFF"/>
        </w:rPr>
        <w:t xml:space="preserve"> </w:t>
      </w:r>
      <w:r w:rsidR="00F14A88">
        <w:rPr>
          <w:rFonts w:ascii="Times New Roman" w:hAnsi="Times New Roman" w:cs="Times New Roman"/>
          <w:sz w:val="24"/>
          <w:szCs w:val="24"/>
          <w:shd w:val="clear" w:color="auto" w:fill="FFFFFF"/>
        </w:rPr>
        <w:t>complementariedad</w:t>
      </w:r>
      <w:r w:rsidR="00306A9E">
        <w:rPr>
          <w:rFonts w:ascii="Times New Roman" w:hAnsi="Times New Roman" w:cs="Times New Roman"/>
          <w:sz w:val="24"/>
          <w:szCs w:val="24"/>
          <w:shd w:val="clear" w:color="auto" w:fill="FFFFFF"/>
        </w:rPr>
        <w:t xml:space="preserve"> y no la</w:t>
      </w:r>
      <w:r w:rsidR="009201CF">
        <w:rPr>
          <w:rFonts w:ascii="Times New Roman" w:hAnsi="Times New Roman" w:cs="Times New Roman"/>
          <w:sz w:val="24"/>
          <w:szCs w:val="24"/>
          <w:shd w:val="clear" w:color="auto" w:fill="FFFFFF"/>
        </w:rPr>
        <w:t xml:space="preserve"> competitividad, que tenga armonía con la “madre tierra” y no con el saqueo de los recursos naturales, que apele a la diversidad cultural y no a la imposición de valores, que se guie po</w:t>
      </w:r>
      <w:r w:rsidR="00306A9E">
        <w:rPr>
          <w:rFonts w:ascii="Times New Roman" w:hAnsi="Times New Roman" w:cs="Times New Roman"/>
          <w:sz w:val="24"/>
          <w:szCs w:val="24"/>
          <w:shd w:val="clear" w:color="auto" w:fill="FFFFFF"/>
        </w:rPr>
        <w:t>r la justicia s</w:t>
      </w:r>
      <w:r w:rsidR="00CB31E0">
        <w:rPr>
          <w:rFonts w:ascii="Times New Roman" w:hAnsi="Times New Roman" w:cs="Times New Roman"/>
          <w:sz w:val="24"/>
          <w:szCs w:val="24"/>
          <w:shd w:val="clear" w:color="auto" w:fill="FFFFFF"/>
        </w:rPr>
        <w:t>ocial y no por</w:t>
      </w:r>
      <w:r w:rsidR="009201CF">
        <w:rPr>
          <w:rFonts w:ascii="Times New Roman" w:hAnsi="Times New Roman" w:cs="Times New Roman"/>
          <w:sz w:val="24"/>
          <w:szCs w:val="24"/>
          <w:shd w:val="clear" w:color="auto" w:fill="FFFFFF"/>
        </w:rPr>
        <w:t xml:space="preserve"> políticas, guerras e intervenciones “imperialistas”</w:t>
      </w:r>
      <w:r w:rsidR="00CB31E0">
        <w:rPr>
          <w:rFonts w:ascii="Times New Roman" w:hAnsi="Times New Roman" w:cs="Times New Roman"/>
          <w:sz w:val="24"/>
          <w:szCs w:val="24"/>
          <w:shd w:val="clear" w:color="auto" w:fill="FFFFFF"/>
        </w:rPr>
        <w:t>; velando por un “sistema</w:t>
      </w:r>
      <w:r w:rsidR="00CB31E0" w:rsidRPr="00CB31E0">
        <w:rPr>
          <w:rFonts w:ascii="Times New Roman" w:hAnsi="Times New Roman" w:cs="Times New Roman"/>
          <w:sz w:val="24"/>
          <w:szCs w:val="24"/>
          <w:shd w:val="clear" w:color="auto" w:fill="FFFFFF"/>
        </w:rPr>
        <w:t xml:space="preserve"> que recupere la condición humana de nuestras sociedades y pueblos y no los reduzca a ser simples consumidores o mercancías</w:t>
      </w:r>
      <w:r w:rsidR="00CB31E0">
        <w:rPr>
          <w:rFonts w:ascii="Times New Roman" w:hAnsi="Times New Roman" w:cs="Times New Roman"/>
          <w:sz w:val="24"/>
          <w:szCs w:val="24"/>
          <w:shd w:val="clear" w:color="auto" w:fill="FFFFFF"/>
        </w:rPr>
        <w:t>”</w:t>
      </w:r>
      <w:r w:rsidR="00CB31E0" w:rsidRPr="00CB31E0">
        <w:rPr>
          <w:rFonts w:ascii="Times New Roman" w:hAnsi="Times New Roman" w:cs="Times New Roman"/>
          <w:sz w:val="24"/>
          <w:szCs w:val="24"/>
          <w:shd w:val="clear" w:color="auto" w:fill="FFFFFF"/>
        </w:rPr>
        <w:t>.</w:t>
      </w:r>
      <w:r w:rsidR="009201CF">
        <w:rPr>
          <w:rFonts w:ascii="Times New Roman" w:hAnsi="Times New Roman" w:cs="Times New Roman"/>
          <w:sz w:val="24"/>
          <w:szCs w:val="24"/>
          <w:shd w:val="clear" w:color="auto" w:fill="FFFFFF"/>
        </w:rPr>
        <w:t xml:space="preserve">  </w:t>
      </w:r>
    </w:p>
    <w:p w14:paraId="0210E082" w14:textId="7B8050D4" w:rsidR="00C312B7" w:rsidRDefault="00515173" w:rsidP="00C312B7">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Desde esta perspectiva el ALBA-TCP también desarrollaría una nueva forma de concebir las relaciones comerciales</w:t>
      </w:r>
      <w:r w:rsidR="00A979C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distinta a la planteada desde las negociaciones del ALCA </w:t>
      </w:r>
      <w:r w:rsidR="001E20D9">
        <w:rPr>
          <w:rFonts w:ascii="Times New Roman" w:hAnsi="Times New Roman" w:cs="Times New Roman"/>
          <w:sz w:val="24"/>
          <w:szCs w:val="24"/>
          <w:shd w:val="clear" w:color="auto" w:fill="FFFFFF"/>
        </w:rPr>
        <w:t>y de los acuerdos bilaterales de libre comercio, estipulando la necesidad de un comercio compensado “a través de acuerdos en los cuales cada país propone lo que necesita y lo que otorga. En estos acuerdos se compensan bienes y servicios según las necesidades y capacidades de cada país”</w:t>
      </w:r>
      <w:r w:rsidR="00C312B7" w:rsidRPr="00C312B7">
        <w:rPr>
          <w:rFonts w:ascii="Times New Roman" w:hAnsi="Times New Roman" w:cs="Times New Roman"/>
          <w:sz w:val="24"/>
          <w:szCs w:val="24"/>
          <w:shd w:val="clear" w:color="auto" w:fill="FFFFFF"/>
        </w:rPr>
        <w:t xml:space="preserve"> </w:t>
      </w:r>
      <w:r w:rsidR="00C312B7">
        <w:rPr>
          <w:rFonts w:ascii="Times New Roman" w:hAnsi="Times New Roman" w:cs="Times New Roman"/>
          <w:sz w:val="24"/>
          <w:szCs w:val="24"/>
          <w:shd w:val="clear" w:color="auto" w:fill="FFFFFF"/>
        </w:rPr>
        <w:t>(Briceño, 2011, pp. 39)</w:t>
      </w:r>
      <w:r w:rsidR="001E20D9">
        <w:rPr>
          <w:rFonts w:ascii="Times New Roman" w:hAnsi="Times New Roman" w:cs="Times New Roman"/>
          <w:sz w:val="24"/>
          <w:szCs w:val="24"/>
          <w:shd w:val="clear" w:color="auto" w:fill="FFFFFF"/>
        </w:rPr>
        <w:t>, tomando en consideración las prioridades, proyectos y planes de desarrollo</w:t>
      </w:r>
      <w:r w:rsidR="00CF6457">
        <w:rPr>
          <w:rFonts w:ascii="Times New Roman" w:hAnsi="Times New Roman" w:cs="Times New Roman"/>
          <w:sz w:val="24"/>
          <w:szCs w:val="24"/>
          <w:shd w:val="clear" w:color="auto" w:fill="FFFFFF"/>
        </w:rPr>
        <w:t>, así como, los ejes y sectores estratégicos de cada uno de los países</w:t>
      </w:r>
      <w:r w:rsidR="00C312B7">
        <w:rPr>
          <w:rFonts w:ascii="Times New Roman" w:hAnsi="Times New Roman" w:cs="Times New Roman"/>
          <w:sz w:val="24"/>
          <w:szCs w:val="24"/>
          <w:shd w:val="clear" w:color="auto" w:fill="FFFFFF"/>
        </w:rPr>
        <w:t>, anteponiendo la complementariedad por sobre la competitividad de las economías de la región</w:t>
      </w:r>
      <w:r w:rsidR="00CF645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45018182" w14:textId="5D9CB48F" w:rsidR="00531293" w:rsidRDefault="00F14A88" w:rsidP="00866CB6">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Igualmente en la </w:t>
      </w:r>
      <w:r w:rsidR="00E50BE7">
        <w:rPr>
          <w:rFonts w:ascii="Times New Roman" w:hAnsi="Times New Roman" w:cs="Times New Roman"/>
          <w:sz w:val="24"/>
          <w:szCs w:val="24"/>
          <w:shd w:val="clear" w:color="auto" w:fill="FFFFFF"/>
        </w:rPr>
        <w:t>Declaración</w:t>
      </w:r>
      <w:r>
        <w:rPr>
          <w:rFonts w:ascii="Times New Roman" w:hAnsi="Times New Roman" w:cs="Times New Roman"/>
          <w:sz w:val="24"/>
          <w:szCs w:val="24"/>
          <w:shd w:val="clear" w:color="auto" w:fill="FFFFFF"/>
        </w:rPr>
        <w:t xml:space="preserve"> Conjunta </w:t>
      </w:r>
      <w:r w:rsidR="00E50BE7">
        <w:rPr>
          <w:rFonts w:ascii="Times New Roman" w:hAnsi="Times New Roman" w:cs="Times New Roman"/>
          <w:sz w:val="24"/>
          <w:szCs w:val="24"/>
          <w:shd w:val="clear" w:color="auto" w:fill="FFFFFF"/>
        </w:rPr>
        <w:t>emitida durante la séptima Cumbre realizada en Cochabamba en el año 2009</w:t>
      </w:r>
      <w:r w:rsidR="00091AA6">
        <w:rPr>
          <w:rFonts w:ascii="Times New Roman" w:hAnsi="Times New Roman" w:cs="Times New Roman"/>
          <w:sz w:val="24"/>
          <w:szCs w:val="24"/>
          <w:shd w:val="clear" w:color="auto" w:fill="FFFFFF"/>
        </w:rPr>
        <w:t>,</w:t>
      </w:r>
      <w:r w:rsidR="00E50BE7">
        <w:rPr>
          <w:rFonts w:ascii="Times New Roman" w:hAnsi="Times New Roman" w:cs="Times New Roman"/>
          <w:sz w:val="24"/>
          <w:szCs w:val="24"/>
          <w:shd w:val="clear" w:color="auto" w:fill="FFFFFF"/>
        </w:rPr>
        <w:t xml:space="preserve"> se puede</w:t>
      </w:r>
      <w:r w:rsidR="00A979C0">
        <w:rPr>
          <w:rFonts w:ascii="Times New Roman" w:hAnsi="Times New Roman" w:cs="Times New Roman"/>
          <w:sz w:val="24"/>
          <w:szCs w:val="24"/>
          <w:shd w:val="clear" w:color="auto" w:fill="FFFFFF"/>
        </w:rPr>
        <w:t>n</w:t>
      </w:r>
      <w:r w:rsidR="00E50BE7">
        <w:rPr>
          <w:rFonts w:ascii="Times New Roman" w:hAnsi="Times New Roman" w:cs="Times New Roman"/>
          <w:sz w:val="24"/>
          <w:szCs w:val="24"/>
          <w:shd w:val="clear" w:color="auto" w:fill="FFFFFF"/>
        </w:rPr>
        <w:t xml:space="preserve"> encontrar diversos elementos que sustent</w:t>
      </w:r>
      <w:r w:rsidR="00A979C0">
        <w:rPr>
          <w:rFonts w:ascii="Times New Roman" w:hAnsi="Times New Roman" w:cs="Times New Roman"/>
          <w:sz w:val="24"/>
          <w:szCs w:val="24"/>
          <w:shd w:val="clear" w:color="auto" w:fill="FFFFFF"/>
        </w:rPr>
        <w:t>an el discurso post hegemónico/l</w:t>
      </w:r>
      <w:r w:rsidR="00E50BE7">
        <w:rPr>
          <w:rFonts w:ascii="Times New Roman" w:hAnsi="Times New Roman" w:cs="Times New Roman"/>
          <w:sz w:val="24"/>
          <w:szCs w:val="24"/>
          <w:shd w:val="clear" w:color="auto" w:fill="FFFFFF"/>
        </w:rPr>
        <w:t xml:space="preserve">iberal desarrollando diversos conceptos, entre ellos la Cooperación Sur-Sur visualizándola como forma de romper con las relaciones de poder dominado-dominante, </w:t>
      </w:r>
      <w:r w:rsidR="00AF379C">
        <w:rPr>
          <w:rFonts w:ascii="Times New Roman" w:hAnsi="Times New Roman" w:cs="Times New Roman"/>
          <w:sz w:val="24"/>
          <w:szCs w:val="24"/>
          <w:shd w:val="clear" w:color="auto" w:fill="FFFFFF"/>
        </w:rPr>
        <w:t>planteando</w:t>
      </w:r>
      <w:r w:rsidR="00E50BE7">
        <w:rPr>
          <w:rFonts w:ascii="Times New Roman" w:hAnsi="Times New Roman" w:cs="Times New Roman"/>
          <w:sz w:val="24"/>
          <w:szCs w:val="24"/>
          <w:shd w:val="clear" w:color="auto" w:fill="FFFFFF"/>
        </w:rPr>
        <w:t xml:space="preserve"> a través de una estructura horizontal que busca la ganancia de todas las partes</w:t>
      </w:r>
      <w:r w:rsidR="00777DE1">
        <w:rPr>
          <w:rFonts w:ascii="Times New Roman" w:hAnsi="Times New Roman" w:cs="Times New Roman"/>
          <w:sz w:val="24"/>
          <w:szCs w:val="24"/>
          <w:shd w:val="clear" w:color="auto" w:fill="FFFFFF"/>
        </w:rPr>
        <w:t>,</w:t>
      </w:r>
      <w:r w:rsidR="00A27B77">
        <w:rPr>
          <w:rFonts w:ascii="Times New Roman" w:hAnsi="Times New Roman" w:cs="Times New Roman"/>
          <w:sz w:val="24"/>
          <w:szCs w:val="24"/>
          <w:shd w:val="clear" w:color="auto" w:fill="FFFFFF"/>
        </w:rPr>
        <w:t xml:space="preserve"> que no se ha logrado desde las relaciones Norte-Sur que se presenta con una estructura vertical y en donde las ganancias son para el más fuerte. Otro de los conceptos que se desarrollan es entorno al consumismo que concibe a los recursos como mercancías y se plantea un consumo mesurado donde se optimice el uso de los recursos. En este mismo documento</w:t>
      </w:r>
      <w:r w:rsidR="00091AA6">
        <w:rPr>
          <w:rFonts w:ascii="Times New Roman" w:hAnsi="Times New Roman" w:cs="Times New Roman"/>
          <w:sz w:val="24"/>
          <w:szCs w:val="24"/>
          <w:shd w:val="clear" w:color="auto" w:fill="FFFFFF"/>
        </w:rPr>
        <w:t>,</w:t>
      </w:r>
      <w:r w:rsidR="00A27B77">
        <w:rPr>
          <w:rFonts w:ascii="Times New Roman" w:hAnsi="Times New Roman" w:cs="Times New Roman"/>
          <w:sz w:val="24"/>
          <w:szCs w:val="24"/>
          <w:shd w:val="clear" w:color="auto" w:fill="FFFFFF"/>
        </w:rPr>
        <w:t xml:space="preserve"> </w:t>
      </w:r>
      <w:r w:rsidR="004108FD">
        <w:rPr>
          <w:rFonts w:ascii="Times New Roman" w:hAnsi="Times New Roman" w:cs="Times New Roman"/>
          <w:sz w:val="24"/>
          <w:szCs w:val="24"/>
          <w:shd w:val="clear" w:color="auto" w:fill="FFFFFF"/>
        </w:rPr>
        <w:t xml:space="preserve">se plasma el pensamiento antagónico a la política exterior estadounidense </w:t>
      </w:r>
      <w:r w:rsidR="00466758">
        <w:rPr>
          <w:rFonts w:ascii="Times New Roman" w:hAnsi="Times New Roman" w:cs="Times New Roman"/>
          <w:sz w:val="24"/>
          <w:szCs w:val="24"/>
          <w:shd w:val="clear" w:color="auto" w:fill="FFFFFF"/>
        </w:rPr>
        <w:t xml:space="preserve">que se </w:t>
      </w:r>
      <w:r w:rsidR="004108FD">
        <w:rPr>
          <w:rFonts w:ascii="Times New Roman" w:hAnsi="Times New Roman" w:cs="Times New Roman"/>
          <w:sz w:val="24"/>
          <w:szCs w:val="24"/>
          <w:shd w:val="clear" w:color="auto" w:fill="FFFFFF"/>
        </w:rPr>
        <w:t>ejemplifica en la instalación de bases militares de Estados Unidos</w:t>
      </w:r>
      <w:r w:rsidR="00466758">
        <w:rPr>
          <w:rFonts w:ascii="Times New Roman" w:hAnsi="Times New Roman" w:cs="Times New Roman"/>
          <w:sz w:val="24"/>
          <w:szCs w:val="24"/>
          <w:shd w:val="clear" w:color="auto" w:fill="FFFFFF"/>
        </w:rPr>
        <w:t xml:space="preserve"> en la región </w:t>
      </w:r>
      <w:r w:rsidR="004108FD">
        <w:rPr>
          <w:rFonts w:ascii="Times New Roman" w:hAnsi="Times New Roman" w:cs="Times New Roman"/>
          <w:sz w:val="24"/>
          <w:szCs w:val="24"/>
          <w:shd w:val="clear" w:color="auto" w:fill="FFFFFF"/>
        </w:rPr>
        <w:t>como un despliegue intervencionista para ejercer control e influir en el desenvolvimiento de América Latina</w:t>
      </w:r>
      <w:r w:rsidR="00466758">
        <w:rPr>
          <w:rFonts w:ascii="Times New Roman" w:hAnsi="Times New Roman" w:cs="Times New Roman"/>
          <w:sz w:val="24"/>
          <w:szCs w:val="24"/>
          <w:shd w:val="clear" w:color="auto" w:fill="FFFFFF"/>
        </w:rPr>
        <w:t xml:space="preserve"> y mantener la injerencia hegemónica, evidenciando a la Base Naval de Guantánamo como una ocupación ilegal del territorio cubano y que t</w:t>
      </w:r>
      <w:r w:rsidR="00866CB6">
        <w:rPr>
          <w:rFonts w:ascii="Times New Roman" w:hAnsi="Times New Roman" w:cs="Times New Roman"/>
          <w:sz w:val="24"/>
          <w:szCs w:val="24"/>
          <w:shd w:val="clear" w:color="auto" w:fill="FFFFFF"/>
        </w:rPr>
        <w:t>i</w:t>
      </w:r>
      <w:r w:rsidR="00466758">
        <w:rPr>
          <w:rFonts w:ascii="Times New Roman" w:hAnsi="Times New Roman" w:cs="Times New Roman"/>
          <w:sz w:val="24"/>
          <w:szCs w:val="24"/>
          <w:shd w:val="clear" w:color="auto" w:fill="FFFFFF"/>
        </w:rPr>
        <w:t>enta contra el principio de soberanía y los principios de</w:t>
      </w:r>
      <w:r w:rsidR="00777DE1">
        <w:rPr>
          <w:rFonts w:ascii="Times New Roman" w:hAnsi="Times New Roman" w:cs="Times New Roman"/>
          <w:sz w:val="24"/>
          <w:szCs w:val="24"/>
          <w:shd w:val="clear" w:color="auto" w:fill="FFFFFF"/>
        </w:rPr>
        <w:t>l</w:t>
      </w:r>
      <w:r w:rsidR="00466758">
        <w:rPr>
          <w:rFonts w:ascii="Times New Roman" w:hAnsi="Times New Roman" w:cs="Times New Roman"/>
          <w:sz w:val="24"/>
          <w:szCs w:val="24"/>
          <w:shd w:val="clear" w:color="auto" w:fill="FFFFFF"/>
        </w:rPr>
        <w:t xml:space="preserve"> Derecho Internacional Público.        </w:t>
      </w:r>
      <w:r w:rsidR="004108FD">
        <w:rPr>
          <w:rFonts w:ascii="Times New Roman" w:hAnsi="Times New Roman" w:cs="Times New Roman"/>
          <w:sz w:val="24"/>
          <w:szCs w:val="24"/>
          <w:shd w:val="clear" w:color="auto" w:fill="FFFFFF"/>
        </w:rPr>
        <w:t xml:space="preserve"> </w:t>
      </w:r>
    </w:p>
    <w:p w14:paraId="166B4574" w14:textId="3C4A23D4" w:rsidR="002214E7" w:rsidRDefault="004108FD" w:rsidP="00985B40">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31293">
        <w:rPr>
          <w:rFonts w:ascii="Times New Roman" w:hAnsi="Times New Roman" w:cs="Times New Roman"/>
          <w:sz w:val="24"/>
          <w:szCs w:val="24"/>
          <w:shd w:val="clear" w:color="auto" w:fill="FFFFFF"/>
        </w:rPr>
        <w:t>Bajo esta misma línea</w:t>
      </w:r>
      <w:r w:rsidR="00091AA6">
        <w:rPr>
          <w:rFonts w:ascii="Times New Roman" w:hAnsi="Times New Roman" w:cs="Times New Roman"/>
          <w:sz w:val="24"/>
          <w:szCs w:val="24"/>
          <w:shd w:val="clear" w:color="auto" w:fill="FFFFFF"/>
        </w:rPr>
        <w:t>,</w:t>
      </w:r>
      <w:r w:rsidR="00531293">
        <w:rPr>
          <w:rFonts w:ascii="Times New Roman" w:hAnsi="Times New Roman" w:cs="Times New Roman"/>
          <w:sz w:val="24"/>
          <w:szCs w:val="24"/>
          <w:shd w:val="clear" w:color="auto" w:fill="FFFFFF"/>
        </w:rPr>
        <w:t xml:space="preserve"> en la Declaración Conjunta </w:t>
      </w:r>
      <w:r w:rsidR="00AA53FE">
        <w:rPr>
          <w:rFonts w:ascii="Times New Roman" w:hAnsi="Times New Roman" w:cs="Times New Roman"/>
          <w:sz w:val="24"/>
          <w:szCs w:val="24"/>
          <w:shd w:val="clear" w:color="auto" w:fill="FFFFFF"/>
        </w:rPr>
        <w:t>de la cuarta Cumbre Extraordinaria real</w:t>
      </w:r>
      <w:r w:rsidR="001934AC">
        <w:rPr>
          <w:rFonts w:ascii="Times New Roman" w:hAnsi="Times New Roman" w:cs="Times New Roman"/>
          <w:sz w:val="24"/>
          <w:szCs w:val="24"/>
          <w:shd w:val="clear" w:color="auto" w:fill="FFFFFF"/>
        </w:rPr>
        <w:t>izada en Caracas-Venezuela a inicios del</w:t>
      </w:r>
      <w:r w:rsidR="00AA53FE">
        <w:rPr>
          <w:rFonts w:ascii="Times New Roman" w:hAnsi="Times New Roman" w:cs="Times New Roman"/>
          <w:sz w:val="24"/>
          <w:szCs w:val="24"/>
          <w:shd w:val="clear" w:color="auto" w:fill="FFFFFF"/>
        </w:rPr>
        <w:t xml:space="preserve"> año 2009 </w:t>
      </w:r>
      <w:r w:rsidR="001934AC">
        <w:rPr>
          <w:rFonts w:ascii="Times New Roman" w:hAnsi="Times New Roman" w:cs="Times New Roman"/>
          <w:sz w:val="24"/>
          <w:szCs w:val="24"/>
          <w:shd w:val="clear" w:color="auto" w:fill="FFFFFF"/>
        </w:rPr>
        <w:t>se condenó</w:t>
      </w:r>
      <w:r w:rsidR="00AA53FE">
        <w:rPr>
          <w:rFonts w:ascii="Times New Roman" w:hAnsi="Times New Roman" w:cs="Times New Roman"/>
          <w:sz w:val="24"/>
          <w:szCs w:val="24"/>
          <w:shd w:val="clear" w:color="auto" w:fill="FFFFFF"/>
        </w:rPr>
        <w:t xml:space="preserve"> el bloqueo económico de los Estados Unidos contra Cuba </w:t>
      </w:r>
      <w:r w:rsidR="001934AC">
        <w:rPr>
          <w:rFonts w:ascii="Times New Roman" w:hAnsi="Times New Roman" w:cs="Times New Roman"/>
          <w:sz w:val="24"/>
          <w:szCs w:val="24"/>
          <w:shd w:val="clear" w:color="auto" w:fill="FFFFFF"/>
        </w:rPr>
        <w:t>y la aplicación de medidas coercitivas unilaterales.</w:t>
      </w:r>
      <w:r w:rsidR="00777DE1">
        <w:rPr>
          <w:rFonts w:ascii="Times New Roman" w:hAnsi="Times New Roman" w:cs="Times New Roman"/>
          <w:sz w:val="24"/>
          <w:szCs w:val="24"/>
          <w:shd w:val="clear" w:color="auto" w:fill="FFFFFF"/>
        </w:rPr>
        <w:t xml:space="preserve"> Dentro del </w:t>
      </w:r>
      <w:r w:rsidR="00985B40">
        <w:rPr>
          <w:rFonts w:ascii="Times New Roman" w:hAnsi="Times New Roman" w:cs="Times New Roman"/>
          <w:sz w:val="24"/>
          <w:szCs w:val="24"/>
          <w:shd w:val="clear" w:color="auto" w:fill="FFFFFF"/>
        </w:rPr>
        <w:t>ALBA-TCP también se ha hecho referencia al</w:t>
      </w:r>
      <w:r w:rsidR="001934AC">
        <w:rPr>
          <w:rFonts w:ascii="Times New Roman" w:hAnsi="Times New Roman" w:cs="Times New Roman"/>
          <w:sz w:val="24"/>
          <w:szCs w:val="24"/>
          <w:shd w:val="clear" w:color="auto" w:fill="FFFFFF"/>
        </w:rPr>
        <w:t xml:space="preserve"> modelo q</w:t>
      </w:r>
      <w:r w:rsidR="00091AA6">
        <w:rPr>
          <w:rFonts w:ascii="Times New Roman" w:hAnsi="Times New Roman" w:cs="Times New Roman"/>
          <w:sz w:val="24"/>
          <w:szCs w:val="24"/>
          <w:shd w:val="clear" w:color="auto" w:fill="FFFFFF"/>
        </w:rPr>
        <w:t xml:space="preserve">ue constituye </w:t>
      </w:r>
      <w:r w:rsidR="00985B40">
        <w:rPr>
          <w:rFonts w:ascii="Times New Roman" w:hAnsi="Times New Roman" w:cs="Times New Roman"/>
          <w:sz w:val="24"/>
          <w:szCs w:val="24"/>
          <w:shd w:val="clear" w:color="auto" w:fill="FFFFFF"/>
        </w:rPr>
        <w:t xml:space="preserve">Naciones Unidas, el cual </w:t>
      </w:r>
      <w:r w:rsidR="001934AC">
        <w:rPr>
          <w:rFonts w:ascii="Times New Roman" w:hAnsi="Times New Roman" w:cs="Times New Roman"/>
          <w:sz w:val="24"/>
          <w:szCs w:val="24"/>
          <w:shd w:val="clear" w:color="auto" w:fill="FFFFFF"/>
        </w:rPr>
        <w:t>ha</w:t>
      </w:r>
      <w:r w:rsidR="00985B40">
        <w:rPr>
          <w:rFonts w:ascii="Times New Roman" w:hAnsi="Times New Roman" w:cs="Times New Roman"/>
          <w:sz w:val="24"/>
          <w:szCs w:val="24"/>
          <w:shd w:val="clear" w:color="auto" w:fill="FFFFFF"/>
        </w:rPr>
        <w:t xml:space="preserve"> sido muy cuestionado desde la postura de</w:t>
      </w:r>
      <w:r w:rsidR="00777DE1">
        <w:rPr>
          <w:rFonts w:ascii="Times New Roman" w:hAnsi="Times New Roman" w:cs="Times New Roman"/>
          <w:sz w:val="24"/>
          <w:szCs w:val="24"/>
          <w:shd w:val="clear" w:color="auto" w:fill="FFFFFF"/>
        </w:rPr>
        <w:t>l</w:t>
      </w:r>
      <w:r w:rsidR="00985B40">
        <w:rPr>
          <w:rFonts w:ascii="Times New Roman" w:hAnsi="Times New Roman" w:cs="Times New Roman"/>
          <w:sz w:val="24"/>
          <w:szCs w:val="24"/>
          <w:shd w:val="clear" w:color="auto" w:fill="FFFFFF"/>
        </w:rPr>
        <w:t xml:space="preserve"> bloque regional</w:t>
      </w:r>
      <w:r w:rsidR="001934AC">
        <w:rPr>
          <w:rFonts w:ascii="Times New Roman" w:hAnsi="Times New Roman" w:cs="Times New Roman"/>
          <w:sz w:val="24"/>
          <w:szCs w:val="24"/>
          <w:shd w:val="clear" w:color="auto" w:fill="FFFFFF"/>
        </w:rPr>
        <w:t>, aludiendo</w:t>
      </w:r>
      <w:r w:rsidR="001934AC" w:rsidRPr="00676630">
        <w:rPr>
          <w:rFonts w:ascii="Times New Roman" w:hAnsi="Times New Roman" w:cs="Times New Roman"/>
          <w:sz w:val="24"/>
          <w:szCs w:val="24"/>
          <w:shd w:val="clear" w:color="auto" w:fill="FFFFFF"/>
        </w:rPr>
        <w:t xml:space="preserve"> que no e</w:t>
      </w:r>
      <w:r w:rsidR="001934AC">
        <w:rPr>
          <w:rFonts w:ascii="Times New Roman" w:hAnsi="Times New Roman" w:cs="Times New Roman"/>
          <w:sz w:val="24"/>
          <w:szCs w:val="24"/>
          <w:shd w:val="clear" w:color="auto" w:fill="FFFFFF"/>
        </w:rPr>
        <w:t>xiste igualdad jurídica de los E</w:t>
      </w:r>
      <w:r w:rsidR="00985B40">
        <w:rPr>
          <w:rFonts w:ascii="Times New Roman" w:hAnsi="Times New Roman" w:cs="Times New Roman"/>
          <w:sz w:val="24"/>
          <w:szCs w:val="24"/>
          <w:shd w:val="clear" w:color="auto" w:fill="FFFFFF"/>
        </w:rPr>
        <w:t>stados</w:t>
      </w:r>
      <w:r w:rsidR="00D104F4">
        <w:rPr>
          <w:rFonts w:ascii="Times New Roman" w:hAnsi="Times New Roman" w:cs="Times New Roman"/>
          <w:sz w:val="24"/>
          <w:szCs w:val="24"/>
          <w:shd w:val="clear" w:color="auto" w:fill="FFFFFF"/>
        </w:rPr>
        <w:t>,</w:t>
      </w:r>
      <w:r w:rsidR="001934AC">
        <w:rPr>
          <w:rFonts w:ascii="Times New Roman" w:hAnsi="Times New Roman" w:cs="Times New Roman"/>
          <w:sz w:val="24"/>
          <w:szCs w:val="24"/>
          <w:shd w:val="clear" w:color="auto" w:fill="FFFFFF"/>
        </w:rPr>
        <w:t xml:space="preserve"> </w:t>
      </w:r>
      <w:r w:rsidR="001934AC" w:rsidRPr="00676630">
        <w:rPr>
          <w:rFonts w:ascii="Times New Roman" w:hAnsi="Times New Roman" w:cs="Times New Roman"/>
          <w:sz w:val="24"/>
          <w:szCs w:val="24"/>
          <w:shd w:val="clear" w:color="auto" w:fill="FFFFFF"/>
        </w:rPr>
        <w:t>haciendo énfasis en la problem</w:t>
      </w:r>
      <w:r w:rsidR="001934AC">
        <w:rPr>
          <w:rFonts w:ascii="Times New Roman" w:hAnsi="Times New Roman" w:cs="Times New Roman"/>
          <w:sz w:val="24"/>
          <w:szCs w:val="24"/>
          <w:shd w:val="clear" w:color="auto" w:fill="FFFFFF"/>
        </w:rPr>
        <w:t>ática de la estructuración del Consejo de S</w:t>
      </w:r>
      <w:r w:rsidR="001934AC" w:rsidRPr="00676630">
        <w:rPr>
          <w:rFonts w:ascii="Times New Roman" w:hAnsi="Times New Roman" w:cs="Times New Roman"/>
          <w:sz w:val="24"/>
          <w:szCs w:val="24"/>
          <w:shd w:val="clear" w:color="auto" w:fill="FFFFFF"/>
        </w:rPr>
        <w:t>eguridad</w:t>
      </w:r>
      <w:r w:rsidR="002214E7">
        <w:rPr>
          <w:rFonts w:ascii="Times New Roman" w:hAnsi="Times New Roman" w:cs="Times New Roman"/>
          <w:sz w:val="24"/>
          <w:szCs w:val="24"/>
          <w:shd w:val="clear" w:color="auto" w:fill="FFFFFF"/>
        </w:rPr>
        <w:t>.</w:t>
      </w:r>
    </w:p>
    <w:p w14:paraId="25EDDC64" w14:textId="465FE4A0" w:rsidR="00D309EB" w:rsidRDefault="00777DE1" w:rsidP="006D61CE">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De la</w:t>
      </w:r>
      <w:r w:rsidR="004853BB">
        <w:rPr>
          <w:rFonts w:ascii="Times New Roman" w:hAnsi="Times New Roman" w:cs="Times New Roman"/>
          <w:sz w:val="24"/>
          <w:szCs w:val="24"/>
          <w:shd w:val="clear" w:color="auto" w:fill="FFFFFF"/>
        </w:rPr>
        <w:t xml:space="preserve"> misma forma, </w:t>
      </w:r>
      <w:r w:rsidR="004E2207">
        <w:rPr>
          <w:rFonts w:ascii="Times New Roman" w:hAnsi="Times New Roman" w:cs="Times New Roman"/>
          <w:sz w:val="24"/>
          <w:szCs w:val="24"/>
          <w:shd w:val="clear" w:color="auto" w:fill="FFFFFF"/>
        </w:rPr>
        <w:t>se han presentado posiciones comunes frente a lo que los países miembros d</w:t>
      </w:r>
      <w:r w:rsidR="007904B1">
        <w:rPr>
          <w:rFonts w:ascii="Times New Roman" w:hAnsi="Times New Roman" w:cs="Times New Roman"/>
          <w:sz w:val="24"/>
          <w:szCs w:val="24"/>
          <w:shd w:val="clear" w:color="auto" w:fill="FFFFFF"/>
        </w:rPr>
        <w:t>el ALBA-TCP considera</w:t>
      </w:r>
      <w:r>
        <w:rPr>
          <w:rFonts w:ascii="Times New Roman" w:hAnsi="Times New Roman" w:cs="Times New Roman"/>
          <w:sz w:val="24"/>
          <w:szCs w:val="24"/>
          <w:shd w:val="clear" w:color="auto" w:fill="FFFFFF"/>
        </w:rPr>
        <w:t>n</w:t>
      </w:r>
      <w:r w:rsidR="007904B1">
        <w:rPr>
          <w:rFonts w:ascii="Times New Roman" w:hAnsi="Times New Roman" w:cs="Times New Roman"/>
          <w:sz w:val="24"/>
          <w:szCs w:val="24"/>
          <w:shd w:val="clear" w:color="auto" w:fill="FFFFFF"/>
        </w:rPr>
        <w:t xml:space="preserve"> </w:t>
      </w:r>
      <w:r w:rsidR="004853BB">
        <w:rPr>
          <w:rFonts w:ascii="Times New Roman" w:hAnsi="Times New Roman" w:cs="Times New Roman"/>
          <w:sz w:val="24"/>
          <w:szCs w:val="24"/>
          <w:shd w:val="clear" w:color="auto" w:fill="FFFFFF"/>
        </w:rPr>
        <w:t>patrones</w:t>
      </w:r>
      <w:r w:rsidR="007904B1">
        <w:rPr>
          <w:rFonts w:ascii="Times New Roman" w:hAnsi="Times New Roman" w:cs="Times New Roman"/>
          <w:sz w:val="24"/>
          <w:szCs w:val="24"/>
          <w:shd w:val="clear" w:color="auto" w:fill="FFFFFF"/>
        </w:rPr>
        <w:t xml:space="preserve"> del dominio </w:t>
      </w:r>
      <w:r w:rsidR="004853BB">
        <w:rPr>
          <w:rFonts w:ascii="Times New Roman" w:hAnsi="Times New Roman" w:cs="Times New Roman"/>
          <w:sz w:val="24"/>
          <w:szCs w:val="24"/>
          <w:shd w:val="clear" w:color="auto" w:fill="FFFFFF"/>
        </w:rPr>
        <w:t>hegemónico</w:t>
      </w:r>
      <w:r>
        <w:rPr>
          <w:rFonts w:ascii="Times New Roman" w:hAnsi="Times New Roman" w:cs="Times New Roman"/>
          <w:sz w:val="24"/>
          <w:szCs w:val="24"/>
          <w:shd w:val="clear" w:color="auto" w:fill="FFFFFF"/>
        </w:rPr>
        <w:t>,</w:t>
      </w:r>
      <w:r w:rsidR="007904B1">
        <w:rPr>
          <w:rFonts w:ascii="Times New Roman" w:hAnsi="Times New Roman" w:cs="Times New Roman"/>
          <w:sz w:val="24"/>
          <w:szCs w:val="24"/>
          <w:shd w:val="clear" w:color="auto" w:fill="FFFFFF"/>
        </w:rPr>
        <w:t xml:space="preserve"> como el caso de las Malvinas e</w:t>
      </w:r>
      <w:r w:rsidR="00091AA6">
        <w:rPr>
          <w:rFonts w:ascii="Times New Roman" w:hAnsi="Times New Roman" w:cs="Times New Roman"/>
          <w:sz w:val="24"/>
          <w:szCs w:val="24"/>
          <w:shd w:val="clear" w:color="auto" w:fill="FFFFFF"/>
        </w:rPr>
        <w:t>ntre Argentina y el Reino Unido, el manejo sober</w:t>
      </w:r>
      <w:r w:rsidR="00306A9E">
        <w:rPr>
          <w:rFonts w:ascii="Times New Roman" w:hAnsi="Times New Roman" w:cs="Times New Roman"/>
          <w:sz w:val="24"/>
          <w:szCs w:val="24"/>
          <w:shd w:val="clear" w:color="auto" w:fill="FFFFFF"/>
        </w:rPr>
        <w:t>a</w:t>
      </w:r>
      <w:r w:rsidR="00091AA6">
        <w:rPr>
          <w:rFonts w:ascii="Times New Roman" w:hAnsi="Times New Roman" w:cs="Times New Roman"/>
          <w:sz w:val="24"/>
          <w:szCs w:val="24"/>
          <w:shd w:val="clear" w:color="auto" w:fill="FFFFFF"/>
        </w:rPr>
        <w:t>no</w:t>
      </w:r>
      <w:r w:rsidR="007904B1">
        <w:rPr>
          <w:rFonts w:ascii="Times New Roman" w:hAnsi="Times New Roman" w:cs="Times New Roman"/>
          <w:sz w:val="24"/>
          <w:szCs w:val="24"/>
          <w:shd w:val="clear" w:color="auto" w:fill="FFFFFF"/>
        </w:rPr>
        <w:t xml:space="preserve"> de los recursos de los países en </w:t>
      </w:r>
      <w:r>
        <w:rPr>
          <w:rFonts w:ascii="Times New Roman" w:hAnsi="Times New Roman" w:cs="Times New Roman"/>
          <w:sz w:val="24"/>
          <w:szCs w:val="24"/>
          <w:shd w:val="clear" w:color="auto" w:fill="FFFFFF"/>
        </w:rPr>
        <w:t xml:space="preserve">la </w:t>
      </w:r>
      <w:r w:rsidR="007904B1">
        <w:rPr>
          <w:rFonts w:ascii="Times New Roman" w:hAnsi="Times New Roman" w:cs="Times New Roman"/>
          <w:sz w:val="24"/>
          <w:szCs w:val="24"/>
          <w:shd w:val="clear" w:color="auto" w:fill="FFFFFF"/>
        </w:rPr>
        <w:t>región, o el caso de Julian Assange y la filtración de</w:t>
      </w:r>
      <w:r w:rsidR="00091AA6">
        <w:rPr>
          <w:rFonts w:ascii="Times New Roman" w:hAnsi="Times New Roman" w:cs="Times New Roman"/>
          <w:sz w:val="24"/>
          <w:szCs w:val="24"/>
          <w:shd w:val="clear" w:color="auto" w:fill="FFFFFF"/>
        </w:rPr>
        <w:t xml:space="preserve"> información de Wikileaks</w:t>
      </w:r>
      <w:r w:rsidR="00D104F4">
        <w:rPr>
          <w:rFonts w:ascii="Times New Roman" w:hAnsi="Times New Roman" w:cs="Times New Roman"/>
          <w:sz w:val="24"/>
          <w:szCs w:val="24"/>
          <w:shd w:val="clear" w:color="auto" w:fill="FFFFFF"/>
        </w:rPr>
        <w:t>,</w:t>
      </w:r>
      <w:r w:rsidR="00091AA6">
        <w:rPr>
          <w:rFonts w:ascii="Times New Roman" w:hAnsi="Times New Roman" w:cs="Times New Roman"/>
          <w:sz w:val="24"/>
          <w:szCs w:val="24"/>
          <w:shd w:val="clear" w:color="auto" w:fill="FFFFFF"/>
        </w:rPr>
        <w:t xml:space="preserve"> generó</w:t>
      </w:r>
      <w:r w:rsidR="007904B1">
        <w:rPr>
          <w:rFonts w:ascii="Times New Roman" w:hAnsi="Times New Roman" w:cs="Times New Roman"/>
          <w:sz w:val="24"/>
          <w:szCs w:val="24"/>
          <w:shd w:val="clear" w:color="auto" w:fill="FFFFFF"/>
        </w:rPr>
        <w:t xml:space="preserve"> enfrentamientos entre Gran Br</w:t>
      </w:r>
      <w:r w:rsidR="004853BB">
        <w:rPr>
          <w:rFonts w:ascii="Times New Roman" w:hAnsi="Times New Roman" w:cs="Times New Roman"/>
          <w:sz w:val="24"/>
          <w:szCs w:val="24"/>
          <w:shd w:val="clear" w:color="auto" w:fill="FFFFFF"/>
        </w:rPr>
        <w:t xml:space="preserve">etaña y Ecuador; donde se muestra la política hegemónica que se proyecta contra la región que años atrás se tradujeron en asesinatos a líderes, invasiones, golpes de Estado, etc., y que desde el discurso del ALBA-TCP se busca consolidar un bloque político para hacer frente a estos abusos que pretenden someter a los pequeños países a los designios de las grandes potencias (Sanz, 2013, pp. 49). </w:t>
      </w:r>
    </w:p>
    <w:p w14:paraId="516C1EC1" w14:textId="466B016C" w:rsidR="0079394A" w:rsidRDefault="00306A9E" w:rsidP="0079394A">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Como ya se determinó,</w:t>
      </w:r>
      <w:r w:rsidR="0079394A">
        <w:rPr>
          <w:rFonts w:ascii="Times New Roman" w:hAnsi="Times New Roman" w:cs="Times New Roman"/>
          <w:sz w:val="24"/>
          <w:szCs w:val="24"/>
          <w:shd w:val="clear" w:color="auto" w:fill="FFFFFF"/>
        </w:rPr>
        <w:t xml:space="preserve"> una de las principales posturas críticas desde la concepción política e ideológica del ALBA-TCP con respecto al Estado</w:t>
      </w:r>
      <w:r w:rsidR="00777DE1">
        <w:rPr>
          <w:rFonts w:ascii="Times New Roman" w:hAnsi="Times New Roman" w:cs="Times New Roman"/>
          <w:sz w:val="24"/>
          <w:szCs w:val="24"/>
          <w:shd w:val="clear" w:color="auto" w:fill="FFFFFF"/>
        </w:rPr>
        <w:t>,</w:t>
      </w:r>
      <w:r w:rsidR="0079394A">
        <w:rPr>
          <w:rFonts w:ascii="Times New Roman" w:hAnsi="Times New Roman" w:cs="Times New Roman"/>
          <w:sz w:val="24"/>
          <w:szCs w:val="24"/>
          <w:shd w:val="clear" w:color="auto" w:fill="FFFFFF"/>
        </w:rPr>
        <w:t xml:space="preserve"> es </w:t>
      </w:r>
      <w:r w:rsidR="00091AA6">
        <w:rPr>
          <w:rFonts w:ascii="Times New Roman" w:hAnsi="Times New Roman" w:cs="Times New Roman"/>
          <w:sz w:val="24"/>
          <w:szCs w:val="24"/>
          <w:shd w:val="clear" w:color="auto" w:fill="FFFFFF"/>
        </w:rPr>
        <w:t xml:space="preserve">el </w:t>
      </w:r>
      <w:r w:rsidR="0079394A">
        <w:rPr>
          <w:rFonts w:ascii="Times New Roman" w:hAnsi="Times New Roman" w:cs="Times New Roman"/>
          <w:sz w:val="24"/>
          <w:szCs w:val="24"/>
          <w:shd w:val="clear" w:color="auto" w:fill="FFFFFF"/>
        </w:rPr>
        <w:t>limitado</w:t>
      </w:r>
      <w:r w:rsidR="00091AA6">
        <w:rPr>
          <w:rFonts w:ascii="Times New Roman" w:hAnsi="Times New Roman" w:cs="Times New Roman"/>
          <w:sz w:val="24"/>
          <w:szCs w:val="24"/>
          <w:shd w:val="clear" w:color="auto" w:fill="FFFFFF"/>
        </w:rPr>
        <w:t xml:space="preserve"> </w:t>
      </w:r>
      <w:r w:rsidR="0079394A">
        <w:rPr>
          <w:rFonts w:ascii="Times New Roman" w:hAnsi="Times New Roman" w:cs="Times New Roman"/>
          <w:sz w:val="24"/>
          <w:szCs w:val="24"/>
          <w:shd w:val="clear" w:color="auto" w:fill="FFFFFF"/>
        </w:rPr>
        <w:t>rol que éste posee desde la perspectiva neoliberal y de los acuerdos de libre comercio en el desenvolvimiento de lo privado y del mercado que se regula de acuerdo a la oferta y la demanda. Desde este punto de partida, este bloque regional no solo replantea la importancia del Estado como ente regulador y directriz de la organización social, política, económica, etc., de toda sociedad; sino también busca el empoderamiento de la sociedad (visión pluralista y participativa) como eje motriz de toda organización y en donde la relación entre E</w:t>
      </w:r>
      <w:r w:rsidR="0079394A" w:rsidRPr="007946B4">
        <w:rPr>
          <w:rFonts w:ascii="Times New Roman" w:hAnsi="Times New Roman" w:cs="Times New Roman"/>
          <w:sz w:val="24"/>
          <w:szCs w:val="24"/>
          <w:shd w:val="clear" w:color="auto" w:fill="FFFFFF"/>
        </w:rPr>
        <w:t>stado y mercado se base en que los beneficios lleguen a toda la sociedad (redistribución de la riqueza), permita la reducción de la pobreza y cambie la dinámica de exclusión por inclusión social</w:t>
      </w:r>
      <w:r w:rsidR="0079394A">
        <w:rPr>
          <w:rFonts w:ascii="Times New Roman" w:hAnsi="Times New Roman" w:cs="Times New Roman"/>
          <w:sz w:val="24"/>
          <w:szCs w:val="24"/>
          <w:shd w:val="clear" w:color="auto" w:fill="FFFFFF"/>
        </w:rPr>
        <w:t xml:space="preserve"> (</w:t>
      </w:r>
      <w:r w:rsidR="0079394A">
        <w:rPr>
          <w:rFonts w:ascii="Times New Roman" w:hAnsi="Times New Roman" w:cs="Times New Roman"/>
          <w:color w:val="222222"/>
          <w:sz w:val="24"/>
          <w:szCs w:val="24"/>
          <w:shd w:val="clear" w:color="auto" w:fill="FFFFFF"/>
        </w:rPr>
        <w:t xml:space="preserve">Linares, &amp; Lugo, </w:t>
      </w:r>
      <w:r w:rsidR="0079394A" w:rsidRPr="005E15AA">
        <w:rPr>
          <w:rFonts w:ascii="Times New Roman" w:hAnsi="Times New Roman" w:cs="Times New Roman"/>
          <w:color w:val="222222"/>
          <w:sz w:val="24"/>
          <w:szCs w:val="24"/>
          <w:shd w:val="clear" w:color="auto" w:fill="FFFFFF"/>
        </w:rPr>
        <w:t>2010</w:t>
      </w:r>
      <w:r w:rsidR="0079394A">
        <w:rPr>
          <w:rFonts w:ascii="Times New Roman" w:hAnsi="Times New Roman" w:cs="Times New Roman"/>
          <w:color w:val="222222"/>
          <w:sz w:val="24"/>
          <w:szCs w:val="24"/>
          <w:shd w:val="clear" w:color="auto" w:fill="FFFFFF"/>
        </w:rPr>
        <w:t xml:space="preserve">, pp. 321-322) </w:t>
      </w:r>
      <w:r w:rsidR="0079394A" w:rsidRPr="007946B4">
        <w:rPr>
          <w:rFonts w:ascii="Times New Roman" w:hAnsi="Times New Roman" w:cs="Times New Roman"/>
          <w:sz w:val="24"/>
          <w:szCs w:val="24"/>
          <w:shd w:val="clear" w:color="auto" w:fill="FFFFFF"/>
        </w:rPr>
        <w:t>en pro del bien común</w:t>
      </w:r>
      <w:r w:rsidR="00777DE1">
        <w:rPr>
          <w:rFonts w:ascii="Times New Roman" w:hAnsi="Times New Roman" w:cs="Times New Roman"/>
          <w:sz w:val="24"/>
          <w:szCs w:val="24"/>
          <w:shd w:val="clear" w:color="auto" w:fill="FFFFFF"/>
        </w:rPr>
        <w:t>, siendo e</w:t>
      </w:r>
      <w:r w:rsidR="0079394A" w:rsidRPr="007946B4">
        <w:rPr>
          <w:rFonts w:ascii="Times New Roman" w:hAnsi="Times New Roman" w:cs="Times New Roman"/>
          <w:sz w:val="24"/>
          <w:szCs w:val="24"/>
          <w:shd w:val="clear" w:color="auto" w:fill="FFFFFF"/>
        </w:rPr>
        <w:t>l máximo deber del Estado.</w:t>
      </w:r>
      <w:r w:rsidR="0079394A">
        <w:rPr>
          <w:color w:val="385623" w:themeColor="accent6" w:themeShade="80"/>
        </w:rPr>
        <w:t xml:space="preserve"> </w:t>
      </w:r>
      <w:r w:rsidR="0079394A">
        <w:rPr>
          <w:rFonts w:ascii="Times New Roman" w:hAnsi="Times New Roman" w:cs="Times New Roman"/>
          <w:sz w:val="24"/>
          <w:szCs w:val="24"/>
          <w:shd w:val="clear" w:color="auto" w:fill="FFFFFF"/>
        </w:rPr>
        <w:t xml:space="preserve">  </w:t>
      </w:r>
    </w:p>
    <w:p w14:paraId="44A5E244" w14:textId="3969B430" w:rsidR="006D61CE" w:rsidRDefault="001D37C8" w:rsidP="0079394A">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 pu</w:t>
      </w:r>
      <w:r w:rsidR="006D61CE">
        <w:rPr>
          <w:rFonts w:ascii="Times New Roman" w:hAnsi="Times New Roman" w:cs="Times New Roman"/>
          <w:sz w:val="24"/>
          <w:szCs w:val="24"/>
          <w:shd w:val="clear" w:color="auto" w:fill="FFFFFF"/>
        </w:rPr>
        <w:t>g</w:t>
      </w:r>
      <w:r>
        <w:rPr>
          <w:rFonts w:ascii="Times New Roman" w:hAnsi="Times New Roman" w:cs="Times New Roman"/>
          <w:sz w:val="24"/>
          <w:szCs w:val="24"/>
          <w:shd w:val="clear" w:color="auto" w:fill="FFFFFF"/>
        </w:rPr>
        <w:t>n</w:t>
      </w:r>
      <w:r w:rsidR="006D61CE">
        <w:rPr>
          <w:rFonts w:ascii="Times New Roman" w:hAnsi="Times New Roman" w:cs="Times New Roman"/>
          <w:sz w:val="24"/>
          <w:szCs w:val="24"/>
          <w:shd w:val="clear" w:color="auto" w:fill="FFFFFF"/>
        </w:rPr>
        <w:t xml:space="preserve">a planteada desde el argumento discursivo del ALBA-TCP </w:t>
      </w:r>
      <w:r w:rsidR="00306A9E">
        <w:rPr>
          <w:rFonts w:ascii="Times New Roman" w:hAnsi="Times New Roman" w:cs="Times New Roman"/>
          <w:sz w:val="24"/>
          <w:szCs w:val="24"/>
          <w:shd w:val="clear" w:color="auto" w:fill="FFFFFF"/>
        </w:rPr>
        <w:t>radica a partir de todas las prá</w:t>
      </w:r>
      <w:r w:rsidR="006D61CE">
        <w:rPr>
          <w:rFonts w:ascii="Times New Roman" w:hAnsi="Times New Roman" w:cs="Times New Roman"/>
          <w:sz w:val="24"/>
          <w:szCs w:val="24"/>
          <w:shd w:val="clear" w:color="auto" w:fill="FFFFFF"/>
        </w:rPr>
        <w:t xml:space="preserve">cticas, patrones y modelos que imperan en </w:t>
      </w:r>
      <w:r w:rsidR="00777DE1">
        <w:rPr>
          <w:rFonts w:ascii="Times New Roman" w:hAnsi="Times New Roman" w:cs="Times New Roman"/>
          <w:sz w:val="24"/>
          <w:szCs w:val="24"/>
          <w:shd w:val="clear" w:color="auto" w:fill="FFFFFF"/>
        </w:rPr>
        <w:t xml:space="preserve">el </w:t>
      </w:r>
      <w:r w:rsidR="006D61CE">
        <w:rPr>
          <w:rFonts w:ascii="Times New Roman" w:hAnsi="Times New Roman" w:cs="Times New Roman"/>
          <w:sz w:val="24"/>
          <w:szCs w:val="24"/>
          <w:shd w:val="clear" w:color="auto" w:fill="FFFFFF"/>
        </w:rPr>
        <w:t>mundo</w:t>
      </w:r>
      <w:r w:rsidR="00777DE1">
        <w:rPr>
          <w:rFonts w:ascii="Times New Roman" w:hAnsi="Times New Roman" w:cs="Times New Roman"/>
          <w:sz w:val="24"/>
          <w:szCs w:val="24"/>
          <w:shd w:val="clear" w:color="auto" w:fill="FFFFFF"/>
        </w:rPr>
        <w:t>,</w:t>
      </w:r>
      <w:r w:rsidR="006D61CE">
        <w:rPr>
          <w:rFonts w:ascii="Times New Roman" w:hAnsi="Times New Roman" w:cs="Times New Roman"/>
          <w:sz w:val="24"/>
          <w:szCs w:val="24"/>
          <w:shd w:val="clear" w:color="auto" w:fill="FFFFFF"/>
        </w:rPr>
        <w:t xml:space="preserve"> basados en la relación dominante-dominado, explotador-explotado, Burgués-Obrero, etc.; proyectándose </w:t>
      </w:r>
      <w:r w:rsidR="00705459">
        <w:rPr>
          <w:rFonts w:ascii="Times New Roman" w:hAnsi="Times New Roman" w:cs="Times New Roman"/>
          <w:sz w:val="24"/>
          <w:szCs w:val="24"/>
          <w:shd w:val="clear" w:color="auto" w:fill="FFFFFF"/>
        </w:rPr>
        <w:t>alternativas a los esquemas tradicionales que se muestran desde las pautas que expresan Morales Manzur &amp; Morales García (2007): ALBA vs ALCA, la Doctrina Mo</w:t>
      </w:r>
      <w:r w:rsidR="00DD53EF">
        <w:rPr>
          <w:rFonts w:ascii="Times New Roman" w:hAnsi="Times New Roman" w:cs="Times New Roman"/>
          <w:sz w:val="24"/>
          <w:szCs w:val="24"/>
          <w:shd w:val="clear" w:color="auto" w:fill="FFFFFF"/>
        </w:rPr>
        <w:t>n</w:t>
      </w:r>
      <w:r w:rsidR="00705459">
        <w:rPr>
          <w:rFonts w:ascii="Times New Roman" w:hAnsi="Times New Roman" w:cs="Times New Roman"/>
          <w:sz w:val="24"/>
          <w:szCs w:val="24"/>
          <w:shd w:val="clear" w:color="auto" w:fill="FFFFFF"/>
        </w:rPr>
        <w:t>roe de “</w:t>
      </w:r>
      <w:r w:rsidR="00DD53EF">
        <w:rPr>
          <w:rFonts w:ascii="Times New Roman" w:hAnsi="Times New Roman" w:cs="Times New Roman"/>
          <w:sz w:val="24"/>
          <w:szCs w:val="24"/>
          <w:shd w:val="clear" w:color="auto" w:fill="FFFFFF"/>
        </w:rPr>
        <w:t>América</w:t>
      </w:r>
      <w:r w:rsidR="00705459">
        <w:rPr>
          <w:rFonts w:ascii="Times New Roman" w:hAnsi="Times New Roman" w:cs="Times New Roman"/>
          <w:sz w:val="24"/>
          <w:szCs w:val="24"/>
          <w:shd w:val="clear" w:color="auto" w:fill="FFFFFF"/>
        </w:rPr>
        <w:t xml:space="preserve"> para los Americanos o mejor </w:t>
      </w:r>
      <w:r w:rsidR="00DD53EF">
        <w:rPr>
          <w:rFonts w:ascii="Times New Roman" w:hAnsi="Times New Roman" w:cs="Times New Roman"/>
          <w:sz w:val="24"/>
          <w:szCs w:val="24"/>
          <w:shd w:val="clear" w:color="auto" w:fill="FFFFFF"/>
        </w:rPr>
        <w:t>América</w:t>
      </w:r>
      <w:r w:rsidR="00705459">
        <w:rPr>
          <w:rFonts w:ascii="Times New Roman" w:hAnsi="Times New Roman" w:cs="Times New Roman"/>
          <w:sz w:val="24"/>
          <w:szCs w:val="24"/>
          <w:shd w:val="clear" w:color="auto" w:fill="FFFFFF"/>
        </w:rPr>
        <w:t xml:space="preserve"> para los estadounidenses”</w:t>
      </w:r>
      <w:r w:rsidR="00091AA6">
        <w:rPr>
          <w:rFonts w:ascii="Times New Roman" w:hAnsi="Times New Roman" w:cs="Times New Roman"/>
          <w:sz w:val="24"/>
          <w:szCs w:val="24"/>
          <w:shd w:val="clear" w:color="auto" w:fill="FFFFFF"/>
        </w:rPr>
        <w:t xml:space="preserve"> contra la Doctrina Bolivariana;</w:t>
      </w:r>
      <w:r w:rsidR="00705459">
        <w:rPr>
          <w:rFonts w:ascii="Times New Roman" w:hAnsi="Times New Roman" w:cs="Times New Roman"/>
          <w:sz w:val="24"/>
          <w:szCs w:val="24"/>
          <w:shd w:val="clear" w:color="auto" w:fill="FFFFFF"/>
        </w:rPr>
        <w:t xml:space="preserve"> </w:t>
      </w:r>
      <w:r w:rsidR="00DD53EF">
        <w:rPr>
          <w:rFonts w:ascii="Times New Roman" w:hAnsi="Times New Roman" w:cs="Times New Roman"/>
          <w:sz w:val="24"/>
          <w:szCs w:val="24"/>
          <w:shd w:val="clear" w:color="auto" w:fill="FFFFFF"/>
        </w:rPr>
        <w:t>d</w:t>
      </w:r>
      <w:r w:rsidR="00705459">
        <w:rPr>
          <w:rFonts w:ascii="Times New Roman" w:hAnsi="Times New Roman" w:cs="Times New Roman"/>
          <w:sz w:val="24"/>
          <w:szCs w:val="24"/>
          <w:shd w:val="clear" w:color="auto" w:fill="FFFFFF"/>
        </w:rPr>
        <w:t>ominación, saqueo, explotación y dependencia contra liberación</w:t>
      </w:r>
      <w:r w:rsidR="008332A9">
        <w:rPr>
          <w:rFonts w:ascii="Times New Roman" w:hAnsi="Times New Roman" w:cs="Times New Roman"/>
          <w:sz w:val="24"/>
          <w:szCs w:val="24"/>
          <w:shd w:val="clear" w:color="auto" w:fill="FFFFFF"/>
        </w:rPr>
        <w:t xml:space="preserve">, </w:t>
      </w:r>
      <w:r w:rsidR="00DD53EF">
        <w:rPr>
          <w:rFonts w:ascii="Times New Roman" w:hAnsi="Times New Roman" w:cs="Times New Roman"/>
          <w:sz w:val="24"/>
          <w:szCs w:val="24"/>
          <w:shd w:val="clear" w:color="auto" w:fill="FFFFFF"/>
        </w:rPr>
        <w:t>soberanía</w:t>
      </w:r>
      <w:r w:rsidR="00705459">
        <w:rPr>
          <w:rFonts w:ascii="Times New Roman" w:hAnsi="Times New Roman" w:cs="Times New Roman"/>
          <w:sz w:val="24"/>
          <w:szCs w:val="24"/>
          <w:shd w:val="clear" w:color="auto" w:fill="FFFFFF"/>
        </w:rPr>
        <w:t xml:space="preserve"> e </w:t>
      </w:r>
      <w:r w:rsidR="00DD53EF">
        <w:rPr>
          <w:rFonts w:ascii="Times New Roman" w:hAnsi="Times New Roman" w:cs="Times New Roman"/>
          <w:sz w:val="24"/>
          <w:szCs w:val="24"/>
          <w:shd w:val="clear" w:color="auto" w:fill="FFFFFF"/>
        </w:rPr>
        <w:t>interdependencia</w:t>
      </w:r>
      <w:r w:rsidR="00705459">
        <w:rPr>
          <w:rFonts w:ascii="Times New Roman" w:hAnsi="Times New Roman" w:cs="Times New Roman"/>
          <w:sz w:val="24"/>
          <w:szCs w:val="24"/>
          <w:shd w:val="clear" w:color="auto" w:fill="FFFFFF"/>
        </w:rPr>
        <w:t>,</w:t>
      </w:r>
      <w:r w:rsidR="00D166CD">
        <w:rPr>
          <w:rFonts w:ascii="Times New Roman" w:hAnsi="Times New Roman" w:cs="Times New Roman"/>
          <w:sz w:val="24"/>
          <w:szCs w:val="24"/>
          <w:shd w:val="clear" w:color="auto" w:fill="FFFFFF"/>
        </w:rPr>
        <w:t xml:space="preserve"> unilateralismo contra multilateralismo, </w:t>
      </w:r>
      <w:r w:rsidR="00705459">
        <w:rPr>
          <w:rFonts w:ascii="Times New Roman" w:hAnsi="Times New Roman" w:cs="Times New Roman"/>
          <w:sz w:val="24"/>
          <w:szCs w:val="24"/>
          <w:shd w:val="clear" w:color="auto" w:fill="FFFFFF"/>
        </w:rPr>
        <w:t xml:space="preserve"> capital vs ser humano, </w:t>
      </w:r>
      <w:r w:rsidR="00D166CD">
        <w:rPr>
          <w:rFonts w:ascii="Times New Roman" w:hAnsi="Times New Roman" w:cs="Times New Roman"/>
          <w:sz w:val="24"/>
          <w:szCs w:val="24"/>
          <w:shd w:val="clear" w:color="auto" w:fill="FFFFFF"/>
        </w:rPr>
        <w:t>competitividad</w:t>
      </w:r>
      <w:r w:rsidR="00705459">
        <w:rPr>
          <w:rFonts w:ascii="Times New Roman" w:hAnsi="Times New Roman" w:cs="Times New Roman"/>
          <w:sz w:val="24"/>
          <w:szCs w:val="24"/>
          <w:shd w:val="clear" w:color="auto" w:fill="FFFFFF"/>
        </w:rPr>
        <w:t xml:space="preserve"> vs </w:t>
      </w:r>
      <w:r w:rsidR="00D166CD">
        <w:rPr>
          <w:rFonts w:ascii="Times New Roman" w:hAnsi="Times New Roman" w:cs="Times New Roman"/>
          <w:sz w:val="24"/>
          <w:szCs w:val="24"/>
          <w:shd w:val="clear" w:color="auto" w:fill="FFFFFF"/>
        </w:rPr>
        <w:t>complementariedad</w:t>
      </w:r>
      <w:r w:rsidR="00705459">
        <w:rPr>
          <w:rFonts w:ascii="Times New Roman" w:hAnsi="Times New Roman" w:cs="Times New Roman"/>
          <w:sz w:val="24"/>
          <w:szCs w:val="24"/>
          <w:shd w:val="clear" w:color="auto" w:fill="FFFFFF"/>
        </w:rPr>
        <w:t>,</w:t>
      </w:r>
      <w:r w:rsidR="0079394A">
        <w:rPr>
          <w:rFonts w:ascii="Times New Roman" w:hAnsi="Times New Roman" w:cs="Times New Roman"/>
          <w:sz w:val="24"/>
          <w:szCs w:val="24"/>
          <w:shd w:val="clear" w:color="auto" w:fill="FFFFFF"/>
        </w:rPr>
        <w:t xml:space="preserve"> Estado vs mercado; presentando un programa de integración </w:t>
      </w:r>
      <w:r w:rsidR="008332A9">
        <w:rPr>
          <w:rFonts w:ascii="Times New Roman" w:hAnsi="Times New Roman" w:cs="Times New Roman"/>
          <w:sz w:val="24"/>
          <w:szCs w:val="24"/>
          <w:shd w:val="clear" w:color="auto" w:fill="FFFFFF"/>
        </w:rPr>
        <w:t xml:space="preserve">y unidad basados en la </w:t>
      </w:r>
      <w:r w:rsidR="00204E87">
        <w:rPr>
          <w:rFonts w:ascii="Times New Roman" w:hAnsi="Times New Roman" w:cs="Times New Roman"/>
          <w:sz w:val="24"/>
          <w:szCs w:val="24"/>
          <w:shd w:val="clear" w:color="auto" w:fill="FFFFFF"/>
        </w:rPr>
        <w:t>confrontación</w:t>
      </w:r>
      <w:r w:rsidR="008332A9">
        <w:rPr>
          <w:rFonts w:ascii="Times New Roman" w:hAnsi="Times New Roman" w:cs="Times New Roman"/>
          <w:sz w:val="24"/>
          <w:szCs w:val="24"/>
          <w:shd w:val="clear" w:color="auto" w:fill="FFFFFF"/>
        </w:rPr>
        <w:t xml:space="preserve"> y en la contención</w:t>
      </w:r>
      <w:r w:rsidR="0079394A">
        <w:rPr>
          <w:rFonts w:ascii="Times New Roman" w:hAnsi="Times New Roman" w:cs="Times New Roman"/>
          <w:sz w:val="24"/>
          <w:szCs w:val="24"/>
          <w:shd w:val="clear" w:color="auto" w:fill="FFFFFF"/>
        </w:rPr>
        <w:t xml:space="preserve"> a partir de un discurso de reivindicación de los grupos tradicionalmente oprimidos. </w:t>
      </w:r>
      <w:r w:rsidR="008332A9">
        <w:rPr>
          <w:rFonts w:ascii="Times New Roman" w:hAnsi="Times New Roman" w:cs="Times New Roman"/>
          <w:sz w:val="24"/>
          <w:szCs w:val="24"/>
          <w:shd w:val="clear" w:color="auto" w:fill="FFFFFF"/>
        </w:rPr>
        <w:t xml:space="preserve"> </w:t>
      </w:r>
      <w:r w:rsidR="00705459">
        <w:rPr>
          <w:rFonts w:ascii="Times New Roman" w:hAnsi="Times New Roman" w:cs="Times New Roman"/>
          <w:sz w:val="24"/>
          <w:szCs w:val="24"/>
          <w:shd w:val="clear" w:color="auto" w:fill="FFFFFF"/>
        </w:rPr>
        <w:t xml:space="preserve"> </w:t>
      </w:r>
    </w:p>
    <w:p w14:paraId="6A8FF4DC" w14:textId="2CAA1A8F" w:rsidR="007117C5" w:rsidRDefault="007C4524" w:rsidP="00BC7421">
      <w:pPr>
        <w:spacing w:line="60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construcción del ALBA-TCP </w:t>
      </w:r>
      <w:r w:rsidR="00777DE1">
        <w:rPr>
          <w:rFonts w:ascii="Times New Roman" w:hAnsi="Times New Roman" w:cs="Times New Roman"/>
          <w:sz w:val="24"/>
          <w:szCs w:val="24"/>
          <w:shd w:val="clear" w:color="auto" w:fill="FFFFFF"/>
        </w:rPr>
        <w:t>muestra sus orígenes, objetivos y</w:t>
      </w:r>
      <w:r>
        <w:rPr>
          <w:rFonts w:ascii="Times New Roman" w:hAnsi="Times New Roman" w:cs="Times New Roman"/>
          <w:sz w:val="24"/>
          <w:szCs w:val="24"/>
          <w:shd w:val="clear" w:color="auto" w:fill="FFFFFF"/>
        </w:rPr>
        <w:t xml:space="preserve"> propósitos desde cada uno de los vocablos que conforman las siglas ALBA</w:t>
      </w:r>
      <w:r w:rsidR="00777D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en un inicio como Alternativa Bolivariana</w:t>
      </w:r>
      <w:r w:rsidR="00B52FFA" w:rsidRPr="00B52FFA">
        <w:rPr>
          <w:rFonts w:ascii="Times New Roman" w:hAnsi="Times New Roman" w:cs="Times New Roman"/>
          <w:sz w:val="24"/>
          <w:szCs w:val="24"/>
          <w:shd w:val="clear" w:color="auto" w:fill="FFFFFF"/>
        </w:rPr>
        <w:t xml:space="preserve"> para los Pueblos de Nuestra América</w:t>
      </w:r>
      <w:r>
        <w:rPr>
          <w:rFonts w:ascii="Times New Roman" w:hAnsi="Times New Roman" w:cs="Times New Roman"/>
          <w:sz w:val="24"/>
          <w:szCs w:val="24"/>
          <w:shd w:val="clear" w:color="auto" w:fill="FFFFFF"/>
        </w:rPr>
        <w:t xml:space="preserve"> “</w:t>
      </w:r>
      <w:r w:rsidRPr="00A75BAC">
        <w:rPr>
          <w:rFonts w:ascii="Times New Roman" w:hAnsi="Times New Roman" w:cs="Times New Roman"/>
          <w:sz w:val="24"/>
          <w:szCs w:val="24"/>
          <w:shd w:val="clear" w:color="auto" w:fill="FFFFFF"/>
        </w:rPr>
        <w:t xml:space="preserve">la sigla ALBA en sí misma pretende ser un juego de palabras, un acrónimo alternativo al “otro” de su némesis, el ALCA, cuya existencia o su potencialidad de existencia </w:t>
      </w:r>
      <w:r w:rsidR="00A75BAC" w:rsidRPr="00A75BAC">
        <w:rPr>
          <w:rFonts w:ascii="Times New Roman" w:hAnsi="Times New Roman" w:cs="Times New Roman"/>
          <w:sz w:val="24"/>
          <w:szCs w:val="24"/>
          <w:shd w:val="clear" w:color="auto" w:fill="FFFFFF"/>
        </w:rPr>
        <w:t>le dio su primera razón de ser</w:t>
      </w:r>
      <w:r w:rsidR="00702BDD">
        <w:rPr>
          <w:rFonts w:ascii="Times New Roman" w:hAnsi="Times New Roman" w:cs="Times New Roman"/>
          <w:sz w:val="24"/>
          <w:szCs w:val="24"/>
          <w:shd w:val="clear" w:color="auto" w:fill="FFFFFF"/>
        </w:rPr>
        <w:t xml:space="preserve"> (…) e</w:t>
      </w:r>
      <w:r w:rsidR="00702BDD" w:rsidRPr="00702BDD">
        <w:rPr>
          <w:rFonts w:ascii="Times New Roman" w:hAnsi="Times New Roman" w:cs="Times New Roman"/>
          <w:sz w:val="24"/>
          <w:szCs w:val="24"/>
          <w:shd w:val="clear" w:color="auto" w:fill="FFFFFF"/>
        </w:rPr>
        <w:t>l ALBA también se afirma partera de esta alter-visión de la historia y se inviste del papel de portador de un nuevo amanecer, aurora, “alba” de la civilización, que vendría a iluminar el mundo con la luz de un nuevo humanismo.</w:t>
      </w:r>
      <w:r w:rsidR="00A75BAC" w:rsidRPr="00A75BAC">
        <w:rPr>
          <w:rFonts w:ascii="Times New Roman" w:hAnsi="Times New Roman" w:cs="Times New Roman"/>
          <w:sz w:val="24"/>
          <w:szCs w:val="24"/>
          <w:shd w:val="clear" w:color="auto" w:fill="FFFFFF"/>
        </w:rPr>
        <w:t>” (Ullán de la Rosa, 2011, pp. 95</w:t>
      </w:r>
      <w:r w:rsidR="00A75BAC">
        <w:rPr>
          <w:rFonts w:ascii="Times New Roman" w:hAnsi="Times New Roman" w:cs="Times New Roman"/>
          <w:sz w:val="24"/>
          <w:szCs w:val="24"/>
          <w:shd w:val="clear" w:color="auto" w:fill="FFFFFF"/>
        </w:rPr>
        <w:t>), posteriormente, con el cambio de Alternativa a Alianza se reflejó el desarrollo de este organismo no solo como una alte</w:t>
      </w:r>
      <w:r w:rsidR="00777DE1">
        <w:rPr>
          <w:rFonts w:ascii="Times New Roman" w:hAnsi="Times New Roman" w:cs="Times New Roman"/>
          <w:sz w:val="24"/>
          <w:szCs w:val="24"/>
          <w:shd w:val="clear" w:color="auto" w:fill="FFFFFF"/>
        </w:rPr>
        <w:t>rnativa al ALCA, sino también</w:t>
      </w:r>
      <w:r w:rsidR="00A75BAC">
        <w:rPr>
          <w:rFonts w:ascii="Times New Roman" w:hAnsi="Times New Roman" w:cs="Times New Roman"/>
          <w:sz w:val="24"/>
          <w:szCs w:val="24"/>
          <w:shd w:val="clear" w:color="auto" w:fill="FFFFFF"/>
        </w:rPr>
        <w:t xml:space="preserve"> representa los intereses de formar una coalición frente a cualquier modelo de opresión sea este económico, político, mili</w:t>
      </w:r>
      <w:r w:rsidR="00006CC9">
        <w:rPr>
          <w:rFonts w:ascii="Times New Roman" w:hAnsi="Times New Roman" w:cs="Times New Roman"/>
          <w:sz w:val="24"/>
          <w:szCs w:val="24"/>
          <w:shd w:val="clear" w:color="auto" w:fill="FFFFFF"/>
        </w:rPr>
        <w:t>tar, cultural</w:t>
      </w:r>
      <w:r w:rsidR="00A75BAC">
        <w:rPr>
          <w:rFonts w:ascii="Times New Roman" w:hAnsi="Times New Roman" w:cs="Times New Roman"/>
          <w:sz w:val="24"/>
          <w:szCs w:val="24"/>
          <w:shd w:val="clear" w:color="auto" w:fill="FFFFFF"/>
        </w:rPr>
        <w:t xml:space="preserve">, etc., trasladando su enfoque hacia </w:t>
      </w:r>
      <w:r w:rsidR="0004096E" w:rsidRPr="00702BDD">
        <w:rPr>
          <w:rFonts w:ascii="Times New Roman" w:hAnsi="Times New Roman" w:cs="Times New Roman"/>
          <w:sz w:val="24"/>
          <w:szCs w:val="24"/>
          <w:shd w:val="clear" w:color="auto" w:fill="FFFFFF"/>
        </w:rPr>
        <w:t>una reforma de los pilares que sustentan la estructura mundial</w:t>
      </w:r>
      <w:r w:rsidR="0004096E">
        <w:rPr>
          <w:rFonts w:ascii="Times New Roman" w:hAnsi="Times New Roman" w:cs="Times New Roman"/>
          <w:sz w:val="24"/>
          <w:szCs w:val="24"/>
          <w:shd w:val="clear" w:color="auto" w:fill="FFFFFF"/>
        </w:rPr>
        <w:t xml:space="preserve"> y </w:t>
      </w:r>
      <w:r w:rsidR="00A75BAC">
        <w:rPr>
          <w:rFonts w:ascii="Times New Roman" w:hAnsi="Times New Roman" w:cs="Times New Roman"/>
          <w:sz w:val="24"/>
          <w:szCs w:val="24"/>
          <w:shd w:val="clear" w:color="auto" w:fill="FFFFFF"/>
        </w:rPr>
        <w:t>la consolidación de un nuevo orden mun</w:t>
      </w:r>
      <w:r w:rsidR="006369B4">
        <w:rPr>
          <w:rFonts w:ascii="Times New Roman" w:hAnsi="Times New Roman" w:cs="Times New Roman"/>
          <w:sz w:val="24"/>
          <w:szCs w:val="24"/>
          <w:shd w:val="clear" w:color="auto" w:fill="FFFFFF"/>
        </w:rPr>
        <w:t>dial multipolar basado en la solidaridad y complementariedad de los pueblos. D</w:t>
      </w:r>
      <w:r w:rsidR="0004096E">
        <w:rPr>
          <w:rFonts w:ascii="Times New Roman" w:hAnsi="Times New Roman" w:cs="Times New Roman"/>
          <w:sz w:val="24"/>
          <w:szCs w:val="24"/>
          <w:shd w:val="clear" w:color="auto" w:fill="FFFFFF"/>
        </w:rPr>
        <w:t xml:space="preserve">e la </w:t>
      </w:r>
      <w:r w:rsidR="006369B4">
        <w:rPr>
          <w:rFonts w:ascii="Times New Roman" w:hAnsi="Times New Roman" w:cs="Times New Roman"/>
          <w:sz w:val="24"/>
          <w:szCs w:val="24"/>
          <w:shd w:val="clear" w:color="auto" w:fill="FFFFFF"/>
        </w:rPr>
        <w:t>misma manera, se muestra el componente polí</w:t>
      </w:r>
      <w:r w:rsidR="00777DE1">
        <w:rPr>
          <w:rFonts w:ascii="Times New Roman" w:hAnsi="Times New Roman" w:cs="Times New Roman"/>
          <w:sz w:val="24"/>
          <w:szCs w:val="24"/>
          <w:shd w:val="clear" w:color="auto" w:fill="FFFFFF"/>
        </w:rPr>
        <w:t>tico e ideológico que sustentará</w:t>
      </w:r>
      <w:r w:rsidR="006369B4">
        <w:rPr>
          <w:rFonts w:ascii="Times New Roman" w:hAnsi="Times New Roman" w:cs="Times New Roman"/>
          <w:sz w:val="24"/>
          <w:szCs w:val="24"/>
          <w:shd w:val="clear" w:color="auto" w:fill="FFFFFF"/>
        </w:rPr>
        <w:t xml:space="preserve"> el proyecto entorno al “Bolivarianismo” de Hugo Chávez</w:t>
      </w:r>
      <w:r w:rsidR="00702BDD">
        <w:rPr>
          <w:rFonts w:ascii="Times New Roman" w:hAnsi="Times New Roman" w:cs="Times New Roman"/>
          <w:sz w:val="24"/>
          <w:szCs w:val="24"/>
          <w:shd w:val="clear" w:color="auto" w:fill="FFFFFF"/>
        </w:rPr>
        <w:t xml:space="preserve"> a través de la trasferencia de </w:t>
      </w:r>
      <w:r w:rsidR="006369B4">
        <w:rPr>
          <w:rFonts w:ascii="Times New Roman" w:hAnsi="Times New Roman" w:cs="Times New Roman"/>
          <w:sz w:val="24"/>
          <w:szCs w:val="24"/>
          <w:shd w:val="clear" w:color="auto" w:fill="FFFFFF"/>
        </w:rPr>
        <w:t>recursos</w:t>
      </w:r>
      <w:r w:rsidR="00702BDD">
        <w:rPr>
          <w:rFonts w:ascii="Times New Roman" w:hAnsi="Times New Roman" w:cs="Times New Roman"/>
          <w:sz w:val="24"/>
          <w:szCs w:val="24"/>
          <w:shd w:val="clear" w:color="auto" w:fill="FFFFFF"/>
        </w:rPr>
        <w:t xml:space="preserve"> ante </w:t>
      </w:r>
      <w:r w:rsidR="006369B4">
        <w:rPr>
          <w:rFonts w:ascii="Times New Roman" w:hAnsi="Times New Roman" w:cs="Times New Roman"/>
          <w:sz w:val="24"/>
          <w:szCs w:val="24"/>
          <w:shd w:val="clear" w:color="auto" w:fill="FFFFFF"/>
        </w:rPr>
        <w:t xml:space="preserve">el crecimiento económico </w:t>
      </w:r>
      <w:r w:rsidR="00702BDD">
        <w:rPr>
          <w:rFonts w:ascii="Times New Roman" w:hAnsi="Times New Roman" w:cs="Times New Roman"/>
          <w:sz w:val="24"/>
          <w:szCs w:val="24"/>
          <w:shd w:val="clear" w:color="auto" w:fill="FFFFFF"/>
        </w:rPr>
        <w:t xml:space="preserve">que lograría </w:t>
      </w:r>
      <w:r w:rsidR="006369B4">
        <w:rPr>
          <w:rFonts w:ascii="Times New Roman" w:hAnsi="Times New Roman" w:cs="Times New Roman"/>
          <w:sz w:val="24"/>
          <w:szCs w:val="24"/>
          <w:shd w:val="clear" w:color="auto" w:fill="FFFFFF"/>
        </w:rPr>
        <w:t xml:space="preserve">Venezuela, </w:t>
      </w:r>
      <w:r w:rsidR="0004096E">
        <w:rPr>
          <w:rFonts w:ascii="Times New Roman" w:hAnsi="Times New Roman" w:cs="Times New Roman"/>
          <w:sz w:val="24"/>
          <w:szCs w:val="24"/>
          <w:shd w:val="clear" w:color="auto" w:fill="FFFFFF"/>
        </w:rPr>
        <w:t>así</w:t>
      </w:r>
      <w:r w:rsidR="006369B4">
        <w:rPr>
          <w:rFonts w:ascii="Times New Roman" w:hAnsi="Times New Roman" w:cs="Times New Roman"/>
          <w:sz w:val="24"/>
          <w:szCs w:val="24"/>
          <w:shd w:val="clear" w:color="auto" w:fill="FFFFFF"/>
        </w:rPr>
        <w:t xml:space="preserve"> como, la finalidad</w:t>
      </w:r>
      <w:r w:rsidR="0004096E">
        <w:rPr>
          <w:rFonts w:ascii="Times New Roman" w:hAnsi="Times New Roman" w:cs="Times New Roman"/>
          <w:sz w:val="24"/>
          <w:szCs w:val="24"/>
          <w:shd w:val="clear" w:color="auto" w:fill="FFFFFF"/>
        </w:rPr>
        <w:t xml:space="preserve"> de este bloque</w:t>
      </w:r>
      <w:r w:rsidR="006369B4">
        <w:rPr>
          <w:rFonts w:ascii="Times New Roman" w:hAnsi="Times New Roman" w:cs="Times New Roman"/>
          <w:sz w:val="24"/>
          <w:szCs w:val="24"/>
          <w:shd w:val="clear" w:color="auto" w:fill="FFFFFF"/>
        </w:rPr>
        <w:t xml:space="preserve">, </w:t>
      </w:r>
      <w:r w:rsidR="0004096E">
        <w:rPr>
          <w:rFonts w:ascii="Times New Roman" w:hAnsi="Times New Roman" w:cs="Times New Roman"/>
          <w:sz w:val="24"/>
          <w:szCs w:val="24"/>
          <w:shd w:val="clear" w:color="auto" w:fill="FFFFFF"/>
        </w:rPr>
        <w:t>más</w:t>
      </w:r>
      <w:r w:rsidR="006369B4">
        <w:rPr>
          <w:rFonts w:ascii="Times New Roman" w:hAnsi="Times New Roman" w:cs="Times New Roman"/>
          <w:sz w:val="24"/>
          <w:szCs w:val="24"/>
          <w:shd w:val="clear" w:color="auto" w:fill="FFFFFF"/>
        </w:rPr>
        <w:t xml:space="preserve"> allá </w:t>
      </w:r>
      <w:r w:rsidR="0004096E">
        <w:rPr>
          <w:rFonts w:ascii="Times New Roman" w:hAnsi="Times New Roman" w:cs="Times New Roman"/>
          <w:sz w:val="24"/>
          <w:szCs w:val="24"/>
          <w:shd w:val="clear" w:color="auto" w:fill="FFFFFF"/>
        </w:rPr>
        <w:t>de los juicios de valor, de convertirse en un eje de integración para lograr el desarro</w:t>
      </w:r>
      <w:r w:rsidR="00306A9E">
        <w:rPr>
          <w:rFonts w:ascii="Times New Roman" w:hAnsi="Times New Roman" w:cs="Times New Roman"/>
          <w:sz w:val="24"/>
          <w:szCs w:val="24"/>
          <w:shd w:val="clear" w:color="auto" w:fill="FFFFFF"/>
        </w:rPr>
        <w:t>llo de los “pueblos de nuestra A</w:t>
      </w:r>
      <w:r w:rsidR="0004096E">
        <w:rPr>
          <w:rFonts w:ascii="Times New Roman" w:hAnsi="Times New Roman" w:cs="Times New Roman"/>
          <w:sz w:val="24"/>
          <w:szCs w:val="24"/>
          <w:shd w:val="clear" w:color="auto" w:fill="FFFFFF"/>
        </w:rPr>
        <w:t xml:space="preserve">mérica”. </w:t>
      </w:r>
      <w:r w:rsidR="006369B4">
        <w:rPr>
          <w:rFonts w:ascii="Times New Roman" w:hAnsi="Times New Roman" w:cs="Times New Roman"/>
          <w:sz w:val="24"/>
          <w:szCs w:val="24"/>
          <w:shd w:val="clear" w:color="auto" w:fill="FFFFFF"/>
        </w:rPr>
        <w:t xml:space="preserve"> </w:t>
      </w:r>
      <w:r w:rsidR="00BC7421">
        <w:rPr>
          <w:rFonts w:ascii="Times New Roman" w:hAnsi="Times New Roman" w:cs="Times New Roman"/>
          <w:sz w:val="24"/>
          <w:szCs w:val="24"/>
          <w:shd w:val="clear" w:color="auto" w:fill="FFFFFF"/>
        </w:rPr>
        <w:t xml:space="preserve">       </w:t>
      </w:r>
    </w:p>
    <w:p w14:paraId="114E7B64" w14:textId="2A315C29" w:rsidR="00BC7421" w:rsidRDefault="00BC7421" w:rsidP="00BC7421">
      <w:pPr>
        <w:spacing w:line="600" w:lineRule="auto"/>
        <w:ind w:firstLine="708"/>
        <w:jc w:val="both"/>
        <w:rPr>
          <w:rFonts w:ascii="Times New Roman" w:hAnsi="Times New Roman" w:cs="Times New Roman"/>
          <w:sz w:val="24"/>
          <w:szCs w:val="24"/>
          <w:shd w:val="clear" w:color="auto" w:fill="FFFFFF"/>
        </w:rPr>
      </w:pPr>
    </w:p>
    <w:p w14:paraId="42A96A6F" w14:textId="77777777" w:rsidR="00170EB7" w:rsidRDefault="00170EB7" w:rsidP="00BC7421">
      <w:pPr>
        <w:spacing w:line="600" w:lineRule="auto"/>
        <w:ind w:firstLine="708"/>
        <w:jc w:val="both"/>
        <w:rPr>
          <w:rFonts w:ascii="Times New Roman" w:hAnsi="Times New Roman" w:cs="Times New Roman"/>
          <w:sz w:val="24"/>
          <w:szCs w:val="24"/>
          <w:shd w:val="clear" w:color="auto" w:fill="FFFFFF"/>
        </w:rPr>
      </w:pPr>
    </w:p>
    <w:p w14:paraId="6FEDB364"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0D080136"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07232E17"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6BABE80B"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3CF1D6F9"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24D0D45E" w14:textId="332C1E35"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3E8FACD3" w14:textId="77777777" w:rsidR="001749CA" w:rsidRDefault="001749CA" w:rsidP="00BC7421">
      <w:pPr>
        <w:spacing w:line="600" w:lineRule="auto"/>
        <w:ind w:firstLine="708"/>
        <w:jc w:val="both"/>
        <w:rPr>
          <w:rFonts w:ascii="Times New Roman" w:hAnsi="Times New Roman" w:cs="Times New Roman"/>
          <w:sz w:val="24"/>
          <w:szCs w:val="24"/>
          <w:shd w:val="clear" w:color="auto" w:fill="FFFFFF"/>
        </w:rPr>
      </w:pPr>
    </w:p>
    <w:p w14:paraId="7A6FDFAE"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30E505A1"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5D15CF39"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28BBA077"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4107B824" w14:textId="77777777" w:rsidR="001C6A9B" w:rsidRDefault="001C6A9B" w:rsidP="00BC7421">
      <w:pPr>
        <w:spacing w:line="600" w:lineRule="auto"/>
        <w:ind w:firstLine="708"/>
        <w:jc w:val="both"/>
        <w:rPr>
          <w:rFonts w:ascii="Times New Roman" w:hAnsi="Times New Roman" w:cs="Times New Roman"/>
          <w:sz w:val="24"/>
          <w:szCs w:val="24"/>
          <w:shd w:val="clear" w:color="auto" w:fill="FFFFFF"/>
        </w:rPr>
      </w:pPr>
    </w:p>
    <w:p w14:paraId="48450E77" w14:textId="2E631BB3" w:rsidR="00E81CC1" w:rsidRPr="00BA5F89" w:rsidRDefault="00BA5F89" w:rsidP="00E81CC1">
      <w:pPr>
        <w:pStyle w:val="Ttulo1"/>
        <w:numPr>
          <w:ilvl w:val="0"/>
          <w:numId w:val="2"/>
        </w:numPr>
        <w:rPr>
          <w:b/>
          <w:shd w:val="clear" w:color="auto" w:fill="FFFFFF"/>
        </w:rPr>
      </w:pPr>
      <w:bookmarkStart w:id="47" w:name="_Toc454139948"/>
      <w:r w:rsidRPr="00BA5F89">
        <w:rPr>
          <w:b/>
          <w:shd w:val="clear" w:color="auto" w:fill="FFFFFF"/>
        </w:rPr>
        <w:t>CAPÍTULO 4</w:t>
      </w:r>
      <w:bookmarkEnd w:id="47"/>
    </w:p>
    <w:p w14:paraId="583172D3" w14:textId="7C0EE389" w:rsidR="00E81CC1" w:rsidRDefault="00E81CC1" w:rsidP="00E81CC1"/>
    <w:p w14:paraId="68BC66CC" w14:textId="0273E5B4" w:rsidR="00D46D46" w:rsidRDefault="00E81CC1" w:rsidP="00E81CC1">
      <w:pPr>
        <w:pStyle w:val="Ttulo2"/>
      </w:pPr>
      <w:bookmarkStart w:id="48" w:name="_Toc454139949"/>
      <w:r>
        <w:t xml:space="preserve">5.1. </w:t>
      </w:r>
      <w:r w:rsidR="007D32CD">
        <w:t>Problemáticas, retos y desafíos del ALBA-TCP en el marco de la integración regional</w:t>
      </w:r>
      <w:bookmarkEnd w:id="48"/>
      <w:r w:rsidR="007D32CD">
        <w:t xml:space="preserve"> </w:t>
      </w:r>
    </w:p>
    <w:p w14:paraId="333FDE18" w14:textId="3437FEF0" w:rsidR="008A6111" w:rsidRDefault="008A6111" w:rsidP="008A6111"/>
    <w:p w14:paraId="0F1369D8" w14:textId="77777777" w:rsidR="008A6111" w:rsidRDefault="008A6111" w:rsidP="008A6111">
      <w:pPr>
        <w:pStyle w:val="Ttulo3"/>
      </w:pPr>
      <w:bookmarkStart w:id="49" w:name="_Toc454139950"/>
      <w:r>
        <w:t>5.1.1. Confrontación, Fragmentación y dispersión en América Latina</w:t>
      </w:r>
      <w:bookmarkEnd w:id="49"/>
      <w:r>
        <w:t xml:space="preserve">  </w:t>
      </w:r>
    </w:p>
    <w:p w14:paraId="76D0457A" w14:textId="77777777" w:rsidR="008A6111" w:rsidRDefault="008A6111" w:rsidP="008A6111"/>
    <w:p w14:paraId="2F065A7F" w14:textId="3CD533AD" w:rsidR="008A6111" w:rsidRPr="004E6FB2" w:rsidRDefault="008A6111" w:rsidP="00170EB7">
      <w:pPr>
        <w:spacing w:line="480" w:lineRule="auto"/>
        <w:ind w:firstLine="708"/>
        <w:jc w:val="both"/>
        <w:rPr>
          <w:rFonts w:ascii="Times New Roman" w:hAnsi="Times New Roman" w:cs="Times New Roman"/>
          <w:sz w:val="24"/>
        </w:rPr>
      </w:pPr>
      <w:r w:rsidRPr="004E6FB2">
        <w:rPr>
          <w:rFonts w:ascii="Times New Roman" w:hAnsi="Times New Roman" w:cs="Times New Roman"/>
          <w:sz w:val="24"/>
        </w:rPr>
        <w:t>La confrontación trazada desde Venezuela y proyectada en el marco del ALBA-TCP contra el ALCA, el neoliberalismo y los planteamientos hegemóni</w:t>
      </w:r>
      <w:r>
        <w:rPr>
          <w:rFonts w:ascii="Times New Roman" w:hAnsi="Times New Roman" w:cs="Times New Roman"/>
          <w:sz w:val="24"/>
        </w:rPr>
        <w:t>cos se extendería por toda América Latina</w:t>
      </w:r>
      <w:r w:rsidRPr="004E6FB2">
        <w:rPr>
          <w:rFonts w:ascii="Times New Roman" w:hAnsi="Times New Roman" w:cs="Times New Roman"/>
          <w:sz w:val="24"/>
        </w:rPr>
        <w:t>, sin emb</w:t>
      </w:r>
      <w:r w:rsidR="00BA3923">
        <w:rPr>
          <w:rFonts w:ascii="Times New Roman" w:hAnsi="Times New Roman" w:cs="Times New Roman"/>
          <w:sz w:val="24"/>
        </w:rPr>
        <w:t>argo, el discurso de Hugo Chávez</w:t>
      </w:r>
      <w:r w:rsidRPr="004E6FB2">
        <w:rPr>
          <w:rFonts w:ascii="Times New Roman" w:hAnsi="Times New Roman" w:cs="Times New Roman"/>
          <w:sz w:val="24"/>
        </w:rPr>
        <w:t xml:space="preserve"> no convencería totalmente a todos los líderes de la región</w:t>
      </w:r>
      <w:r>
        <w:rPr>
          <w:rFonts w:ascii="Times New Roman" w:hAnsi="Times New Roman" w:cs="Times New Roman"/>
          <w:sz w:val="24"/>
        </w:rPr>
        <w:t>. S</w:t>
      </w:r>
      <w:r w:rsidRPr="004E6FB2">
        <w:rPr>
          <w:rFonts w:ascii="Times New Roman" w:hAnsi="Times New Roman" w:cs="Times New Roman"/>
          <w:sz w:val="24"/>
        </w:rPr>
        <w:t>i bien, existió una afinidad y aproximación política en América Latina entre los diversos gobiernos pr</w:t>
      </w:r>
      <w:r w:rsidR="00306A9E">
        <w:rPr>
          <w:rFonts w:ascii="Times New Roman" w:hAnsi="Times New Roman" w:cs="Times New Roman"/>
          <w:sz w:val="24"/>
        </w:rPr>
        <w:t>ogresistas, el ALBA-TCP no logró</w:t>
      </w:r>
      <w:r w:rsidRPr="004E6FB2">
        <w:rPr>
          <w:rFonts w:ascii="Times New Roman" w:hAnsi="Times New Roman" w:cs="Times New Roman"/>
          <w:sz w:val="24"/>
        </w:rPr>
        <w:t xml:space="preserve"> convocar a una gran mayoría</w:t>
      </w:r>
      <w:r w:rsidR="00170EB7">
        <w:rPr>
          <w:rFonts w:ascii="Times New Roman" w:hAnsi="Times New Roman" w:cs="Times New Roman"/>
          <w:sz w:val="24"/>
        </w:rPr>
        <w:t xml:space="preserve"> de E</w:t>
      </w:r>
      <w:r w:rsidRPr="004E6FB2">
        <w:rPr>
          <w:rFonts w:ascii="Times New Roman" w:hAnsi="Times New Roman" w:cs="Times New Roman"/>
          <w:sz w:val="24"/>
        </w:rPr>
        <w:t xml:space="preserve">stados. </w:t>
      </w:r>
    </w:p>
    <w:p w14:paraId="21CA99AC" w14:textId="6E2AF65F" w:rsidR="008A6111" w:rsidRDefault="008A6111" w:rsidP="00170EB7">
      <w:pPr>
        <w:spacing w:line="480" w:lineRule="auto"/>
        <w:ind w:firstLine="708"/>
        <w:jc w:val="both"/>
        <w:rPr>
          <w:rFonts w:ascii="Times New Roman" w:hAnsi="Times New Roman" w:cs="Times New Roman"/>
          <w:sz w:val="24"/>
        </w:rPr>
      </w:pPr>
      <w:r>
        <w:rPr>
          <w:rFonts w:ascii="Times New Roman" w:hAnsi="Times New Roman" w:cs="Times New Roman"/>
          <w:sz w:val="24"/>
        </w:rPr>
        <w:t>A</w:t>
      </w:r>
      <w:r w:rsidRPr="004E6FB2">
        <w:rPr>
          <w:rFonts w:ascii="Times New Roman" w:hAnsi="Times New Roman" w:cs="Times New Roman"/>
          <w:sz w:val="24"/>
        </w:rPr>
        <w:t xml:space="preserve">sí, a la par del ALBA-TCP se inició con el proyecto de UNASUR que ya se </w:t>
      </w:r>
      <w:r>
        <w:rPr>
          <w:rFonts w:ascii="Times New Roman" w:hAnsi="Times New Roman" w:cs="Times New Roman"/>
          <w:sz w:val="24"/>
        </w:rPr>
        <w:t xml:space="preserve">comenzaba </w:t>
      </w:r>
      <w:r w:rsidRPr="004E6FB2">
        <w:rPr>
          <w:rFonts w:ascii="Times New Roman" w:hAnsi="Times New Roman" w:cs="Times New Roman"/>
          <w:sz w:val="24"/>
        </w:rPr>
        <w:t>a gestar con el nombre de Comunidad de Naciones Sudamericanas</w:t>
      </w:r>
      <w:r>
        <w:rPr>
          <w:rFonts w:ascii="Times New Roman" w:hAnsi="Times New Roman" w:cs="Times New Roman"/>
          <w:sz w:val="24"/>
        </w:rPr>
        <w:t xml:space="preserve"> y que se iría desarrollando bajo </w:t>
      </w:r>
      <w:r w:rsidRPr="004E6FB2">
        <w:rPr>
          <w:rFonts w:ascii="Times New Roman" w:hAnsi="Times New Roman" w:cs="Times New Roman"/>
          <w:sz w:val="24"/>
        </w:rPr>
        <w:t>el liderazgo principalmente de Brasil que buscaría proyectarse c</w:t>
      </w:r>
      <w:r w:rsidR="00170EB7">
        <w:rPr>
          <w:rFonts w:ascii="Times New Roman" w:hAnsi="Times New Roman" w:cs="Times New Roman"/>
          <w:sz w:val="24"/>
        </w:rPr>
        <w:t xml:space="preserve">omo potencia líder de la región, </w:t>
      </w:r>
      <w:r w:rsidRPr="004E6FB2">
        <w:rPr>
          <w:rFonts w:ascii="Times New Roman" w:hAnsi="Times New Roman" w:cs="Times New Roman"/>
          <w:sz w:val="24"/>
        </w:rPr>
        <w:t>enfocándose en la construcción de un bloque para hacer frente a las problemát</w:t>
      </w:r>
      <w:r>
        <w:rPr>
          <w:rFonts w:ascii="Times New Roman" w:hAnsi="Times New Roman" w:cs="Times New Roman"/>
          <w:sz w:val="24"/>
        </w:rPr>
        <w:t>icas comunes, especialmente, con respecto</w:t>
      </w:r>
      <w:r w:rsidRPr="004E6FB2">
        <w:rPr>
          <w:rFonts w:ascii="Times New Roman" w:hAnsi="Times New Roman" w:cs="Times New Roman"/>
          <w:sz w:val="24"/>
        </w:rPr>
        <w:t xml:space="preserve"> a la seguridad.  </w:t>
      </w:r>
    </w:p>
    <w:p w14:paraId="747625A9" w14:textId="7D7B26D0" w:rsidR="008A6111" w:rsidRDefault="008A6111" w:rsidP="008A6111">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Por su parte, la crisis por la que transitarían los organismos como </w:t>
      </w:r>
      <w:r w:rsidR="00A37E9C">
        <w:rPr>
          <w:rFonts w:ascii="Times New Roman" w:hAnsi="Times New Roman" w:cs="Times New Roman"/>
          <w:sz w:val="24"/>
        </w:rPr>
        <w:t>el MERCOSUR, la CAN</w:t>
      </w:r>
      <w:r>
        <w:rPr>
          <w:rFonts w:ascii="Times New Roman" w:hAnsi="Times New Roman" w:cs="Times New Roman"/>
          <w:sz w:val="24"/>
        </w:rPr>
        <w:t xml:space="preserve"> o la </w:t>
      </w:r>
      <w:r w:rsidRPr="00CA6E44">
        <w:rPr>
          <w:rFonts w:ascii="Times New Roman" w:hAnsi="Times New Roman" w:cs="Times New Roman"/>
          <w:sz w:val="24"/>
        </w:rPr>
        <w:t>Asociación Latinoamericana de Integración</w:t>
      </w:r>
      <w:r>
        <w:rPr>
          <w:rFonts w:ascii="Times New Roman" w:hAnsi="Times New Roman" w:cs="Times New Roman"/>
          <w:sz w:val="24"/>
        </w:rPr>
        <w:t xml:space="preserve"> enmarcado en el regionalismo abierto, </w:t>
      </w:r>
      <w:r w:rsidR="00A37E9C">
        <w:rPr>
          <w:rFonts w:ascii="Times New Roman" w:hAnsi="Times New Roman" w:cs="Times New Roman"/>
          <w:sz w:val="24"/>
        </w:rPr>
        <w:t xml:space="preserve">que </w:t>
      </w:r>
      <w:r>
        <w:rPr>
          <w:rFonts w:ascii="Times New Roman" w:hAnsi="Times New Roman" w:cs="Times New Roman"/>
          <w:sz w:val="24"/>
        </w:rPr>
        <w:t>no habían logrado conforma</w:t>
      </w:r>
      <w:r w:rsidR="00306A9E">
        <w:rPr>
          <w:rFonts w:ascii="Times New Roman" w:hAnsi="Times New Roman" w:cs="Times New Roman"/>
          <w:sz w:val="24"/>
        </w:rPr>
        <w:t>r</w:t>
      </w:r>
      <w:r>
        <w:rPr>
          <w:rFonts w:ascii="Times New Roman" w:hAnsi="Times New Roman" w:cs="Times New Roman"/>
          <w:sz w:val="24"/>
        </w:rPr>
        <w:t xml:space="preserve"> </w:t>
      </w:r>
      <w:r w:rsidR="00A37E9C">
        <w:rPr>
          <w:rFonts w:ascii="Times New Roman" w:hAnsi="Times New Roman" w:cs="Times New Roman"/>
          <w:sz w:val="24"/>
        </w:rPr>
        <w:t xml:space="preserve">un espacio abierto de comercio y </w:t>
      </w:r>
      <w:r>
        <w:rPr>
          <w:rFonts w:ascii="Times New Roman" w:hAnsi="Times New Roman" w:cs="Times New Roman"/>
          <w:sz w:val="24"/>
        </w:rPr>
        <w:t>se encontraba estancado el desarrollo de una zona de libre comercio, de una unión aduanera o de un mercado común (</w:t>
      </w:r>
      <w:r w:rsidRPr="00170EB7">
        <w:rPr>
          <w:rFonts w:ascii="Times New Roman" w:hAnsi="Times New Roman" w:cs="Times New Roman"/>
          <w:sz w:val="24"/>
        </w:rPr>
        <w:t>Arellano, 2009, pp. 4)</w:t>
      </w:r>
      <w:r>
        <w:rPr>
          <w:rFonts w:ascii="Times New Roman" w:hAnsi="Times New Roman" w:cs="Times New Roman"/>
          <w:sz w:val="24"/>
        </w:rPr>
        <w:t xml:space="preserve">, lo cual reflejaban las limitaciones de la región entorno a </w:t>
      </w:r>
      <w:r w:rsidR="00306A9E">
        <w:rPr>
          <w:rFonts w:ascii="Times New Roman" w:hAnsi="Times New Roman" w:cs="Times New Roman"/>
          <w:sz w:val="24"/>
        </w:rPr>
        <w:t xml:space="preserve">la </w:t>
      </w:r>
      <w:r>
        <w:rPr>
          <w:rFonts w:ascii="Times New Roman" w:hAnsi="Times New Roman" w:cs="Times New Roman"/>
          <w:sz w:val="24"/>
        </w:rPr>
        <w:t xml:space="preserve">reducida voluntad política de los Estados por velar por un desarrollo en conjunto a través de establecimiento de intereses comunes,    </w:t>
      </w:r>
      <w:r w:rsidRPr="004E6FB2">
        <w:rPr>
          <w:rFonts w:ascii="Times New Roman" w:hAnsi="Times New Roman" w:cs="Times New Roman"/>
          <w:sz w:val="24"/>
        </w:rPr>
        <w:t xml:space="preserve">   </w:t>
      </w:r>
    </w:p>
    <w:p w14:paraId="3B4AD524" w14:textId="77777777" w:rsidR="00F736D2" w:rsidRDefault="00F736D2" w:rsidP="008A6111">
      <w:pPr>
        <w:spacing w:line="480" w:lineRule="auto"/>
        <w:ind w:firstLine="708"/>
        <w:jc w:val="both"/>
        <w:rPr>
          <w:rFonts w:ascii="Times New Roman" w:hAnsi="Times New Roman" w:cs="Times New Roman"/>
          <w:sz w:val="24"/>
        </w:rPr>
      </w:pPr>
    </w:p>
    <w:p w14:paraId="738FBDDA" w14:textId="7A1AA917" w:rsidR="008A6111" w:rsidRDefault="008A6111" w:rsidP="008A6111">
      <w:pPr>
        <w:spacing w:line="240" w:lineRule="auto"/>
        <w:ind w:left="708" w:firstLine="708"/>
        <w:jc w:val="both"/>
        <w:rPr>
          <w:rFonts w:ascii="Times New Roman" w:hAnsi="Times New Roman" w:cs="Times New Roman"/>
        </w:rPr>
      </w:pPr>
      <w:r w:rsidRPr="00D17FFE">
        <w:rPr>
          <w:rFonts w:ascii="Times New Roman" w:hAnsi="Times New Roman" w:cs="Times New Roman"/>
        </w:rPr>
        <w:t>“en términos generales, los proyectos existentes en materia de integración presentaban un significativo déficit de participación social y una institucionalidad débil. En este contexto, la integración poco representaba un proyecto con una base social amplia y parti</w:t>
      </w:r>
      <w:r w:rsidR="00F736D2">
        <w:rPr>
          <w:rFonts w:ascii="Times New Roman" w:hAnsi="Times New Roman" w:cs="Times New Roman"/>
        </w:rPr>
        <w:t>cipativa. Las sociedades no se</w:t>
      </w:r>
      <w:r w:rsidRPr="00D17FFE">
        <w:rPr>
          <w:rFonts w:ascii="Times New Roman" w:hAnsi="Times New Roman" w:cs="Times New Roman"/>
        </w:rPr>
        <w:t xml:space="preserve"> sentían parte de los procesos, les resultaban poco conocidos y no formaban parte activa en los procesos de toma de decisiones. La integración se presenta como un proceso aislado, en manos de minorías especializadas, que llega a los pueblos con un discurso cargado de adjetivos y pasiones o como un resultado que se debe acatar de forma un tanto autoritaria; en consecuencia, no resultaba posible una defensa social activa de la integración” (Arellano, 2009, pp. 4,5).</w:t>
      </w:r>
    </w:p>
    <w:p w14:paraId="6C733EF7" w14:textId="77777777" w:rsidR="008A6111" w:rsidRPr="00D17FFE" w:rsidRDefault="008A6111" w:rsidP="008A6111">
      <w:pPr>
        <w:spacing w:line="240" w:lineRule="auto"/>
        <w:ind w:left="708" w:firstLine="708"/>
        <w:jc w:val="both"/>
        <w:rPr>
          <w:rFonts w:ascii="Times New Roman" w:hAnsi="Times New Roman" w:cs="Times New Roman"/>
        </w:rPr>
      </w:pPr>
    </w:p>
    <w:p w14:paraId="1C4383CB" w14:textId="77777777" w:rsidR="008A6111" w:rsidRDefault="008A6111" w:rsidP="008A6111">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De esta forma, se suman a los intentos de integración </w:t>
      </w:r>
      <w:r w:rsidRPr="008E6DEA">
        <w:rPr>
          <w:rFonts w:ascii="Times New Roman" w:hAnsi="Times New Roman" w:cs="Times New Roman"/>
          <w:sz w:val="24"/>
        </w:rPr>
        <w:t>las reformas al MERCOSUR que tienen como objetivo extender el proyecto no solo desde una perspectiva de integración económica sino también incluyendo el elemento político y social. De esta manera, se generaría una aproximación por parte de Venezuela y Bolivia para formar parte de este bloque</w:t>
      </w:r>
      <w:r>
        <w:rPr>
          <w:rFonts w:ascii="Times New Roman" w:hAnsi="Times New Roman" w:cs="Times New Roman"/>
          <w:sz w:val="24"/>
        </w:rPr>
        <w:t xml:space="preserve"> partiendo de las buenas relaciones y acercamiento político e ideológico que mantenían los gobiernos de Hugo Chávez y Evo Morales básicamente con sus homólogos Tabaré Vásquez de Uruguay, </w:t>
      </w:r>
      <w:r w:rsidRPr="00E5029E">
        <w:rPr>
          <w:rFonts w:ascii="Times New Roman" w:hAnsi="Times New Roman" w:cs="Times New Roman"/>
          <w:sz w:val="24"/>
        </w:rPr>
        <w:t xml:space="preserve">Cristina Fernández </w:t>
      </w:r>
      <w:r>
        <w:rPr>
          <w:rFonts w:ascii="Times New Roman" w:hAnsi="Times New Roman" w:cs="Times New Roman"/>
          <w:sz w:val="24"/>
        </w:rPr>
        <w:t xml:space="preserve">de Argentina y </w:t>
      </w:r>
      <w:r w:rsidRPr="00E5029E">
        <w:rPr>
          <w:rFonts w:ascii="Times New Roman" w:hAnsi="Times New Roman" w:cs="Times New Roman"/>
          <w:sz w:val="24"/>
        </w:rPr>
        <w:t>Luis I</w:t>
      </w:r>
      <w:r>
        <w:rPr>
          <w:rFonts w:ascii="Times New Roman" w:hAnsi="Times New Roman" w:cs="Times New Roman"/>
          <w:sz w:val="24"/>
        </w:rPr>
        <w:t>g</w:t>
      </w:r>
      <w:r w:rsidRPr="00E5029E">
        <w:rPr>
          <w:rFonts w:ascii="Times New Roman" w:hAnsi="Times New Roman" w:cs="Times New Roman"/>
          <w:sz w:val="24"/>
        </w:rPr>
        <w:t>nacio Lula da Silva</w:t>
      </w:r>
      <w:r>
        <w:rPr>
          <w:rFonts w:ascii="Times New Roman" w:hAnsi="Times New Roman" w:cs="Times New Roman"/>
          <w:sz w:val="24"/>
        </w:rPr>
        <w:t xml:space="preserve"> de Brasil. </w:t>
      </w:r>
    </w:p>
    <w:p w14:paraId="6523B22C" w14:textId="42666056" w:rsidR="008A6111" w:rsidRDefault="008A6111" w:rsidP="008A6111">
      <w:pPr>
        <w:spacing w:line="480" w:lineRule="auto"/>
        <w:ind w:firstLine="708"/>
        <w:jc w:val="both"/>
        <w:rPr>
          <w:rFonts w:ascii="Times New Roman" w:hAnsi="Times New Roman" w:cs="Times New Roman"/>
          <w:sz w:val="24"/>
        </w:rPr>
      </w:pPr>
      <w:r>
        <w:rPr>
          <w:rFonts w:ascii="Times New Roman" w:hAnsi="Times New Roman" w:cs="Times New Roman"/>
          <w:sz w:val="24"/>
        </w:rPr>
        <w:t>Sin embargo, lamentablemente mientras se buscaba fortalecer a MERCOSUR, la incorporación de Venezuela y la posible adhesión de Bolivia a este organismo s</w:t>
      </w:r>
      <w:r w:rsidR="00306A9E">
        <w:rPr>
          <w:rFonts w:ascii="Times New Roman" w:hAnsi="Times New Roman" w:cs="Times New Roman"/>
          <w:sz w:val="24"/>
        </w:rPr>
        <w:t>e desenvolvía en un contexto crí</w:t>
      </w:r>
      <w:r>
        <w:rPr>
          <w:rFonts w:ascii="Times New Roman" w:hAnsi="Times New Roman" w:cs="Times New Roman"/>
          <w:sz w:val="24"/>
        </w:rPr>
        <w:t>tico alrededor de la Comunidad Andina</w:t>
      </w:r>
      <w:r w:rsidR="00F736D2">
        <w:rPr>
          <w:rFonts w:ascii="Times New Roman" w:hAnsi="Times New Roman" w:cs="Times New Roman"/>
          <w:sz w:val="24"/>
        </w:rPr>
        <w:t xml:space="preserve"> </w:t>
      </w:r>
      <w:r>
        <w:rPr>
          <w:rFonts w:ascii="Times New Roman" w:hAnsi="Times New Roman" w:cs="Times New Roman"/>
          <w:sz w:val="24"/>
        </w:rPr>
        <w:t xml:space="preserve">donde se mantenía perenne el enfrentamiento </w:t>
      </w:r>
      <w:r w:rsidRPr="005A6595">
        <w:rPr>
          <w:rFonts w:ascii="Times New Roman" w:hAnsi="Times New Roman" w:cs="Times New Roman"/>
          <w:sz w:val="24"/>
        </w:rPr>
        <w:t>ideológico entre derecha e izquierda</w:t>
      </w:r>
      <w:r>
        <w:rPr>
          <w:rFonts w:ascii="Times New Roman" w:hAnsi="Times New Roman" w:cs="Times New Roman"/>
          <w:sz w:val="24"/>
        </w:rPr>
        <w:t>, neoliberalismo contra Socialismo del Siglo XXI. Los enfrentamientos principalmente e</w:t>
      </w:r>
      <w:r w:rsidR="00F736D2">
        <w:rPr>
          <w:rFonts w:ascii="Times New Roman" w:hAnsi="Times New Roman" w:cs="Times New Roman"/>
          <w:sz w:val="24"/>
        </w:rPr>
        <w:t>ntre Hugo Chávez y el entonces P</w:t>
      </w:r>
      <w:r>
        <w:rPr>
          <w:rFonts w:ascii="Times New Roman" w:hAnsi="Times New Roman" w:cs="Times New Roman"/>
          <w:sz w:val="24"/>
        </w:rPr>
        <w:t>residente de Colombia Álvaro Uribe iban agudizando las relaciones en la región y dentro de la CAN, en especial alrededor del uso de “</w:t>
      </w:r>
      <w:r w:rsidRPr="00B57BB8">
        <w:rPr>
          <w:rFonts w:ascii="Times New Roman" w:hAnsi="Times New Roman" w:cs="Times New Roman"/>
          <w:sz w:val="24"/>
        </w:rPr>
        <w:t>siete de sus bases militares por parte del ejército estadounidense con el objeto de combatir el narcotráfico y terrorismo en la región a juicio de sus interlocutores, pero visto por sus vecinos como una provocación, amenaza y control militar sobre los pa</w:t>
      </w:r>
      <w:r>
        <w:rPr>
          <w:rFonts w:ascii="Times New Roman" w:hAnsi="Times New Roman" w:cs="Times New Roman"/>
          <w:sz w:val="24"/>
        </w:rPr>
        <w:t xml:space="preserve">íses de Suramérica” (Guerrero, 2009, pp. </w:t>
      </w:r>
      <w:r w:rsidRPr="00BF38AE">
        <w:rPr>
          <w:rFonts w:ascii="Times New Roman" w:hAnsi="Times New Roman" w:cs="Times New Roman"/>
          <w:sz w:val="24"/>
        </w:rPr>
        <w:t xml:space="preserve">318). </w:t>
      </w:r>
    </w:p>
    <w:p w14:paraId="2577415D" w14:textId="76797EF3" w:rsidR="008A6111" w:rsidRDefault="008A6111" w:rsidP="008A6111">
      <w:pPr>
        <w:spacing w:line="480" w:lineRule="auto"/>
        <w:ind w:firstLine="708"/>
        <w:jc w:val="both"/>
        <w:rPr>
          <w:rFonts w:ascii="Times New Roman" w:hAnsi="Times New Roman" w:cs="Times New Roman"/>
          <w:sz w:val="24"/>
        </w:rPr>
      </w:pPr>
      <w:r>
        <w:rPr>
          <w:rFonts w:ascii="Times New Roman" w:hAnsi="Times New Roman" w:cs="Times New Roman"/>
          <w:sz w:val="24"/>
        </w:rPr>
        <w:t>De la misma manera, se debe sumar a esto las negociaciones de Perú y Colombia que posteriormente concluirían en la firma de un Tratado de Libre Comercio con Estado</w:t>
      </w:r>
      <w:r w:rsidR="001D37C8">
        <w:rPr>
          <w:rFonts w:ascii="Times New Roman" w:hAnsi="Times New Roman" w:cs="Times New Roman"/>
          <w:sz w:val="24"/>
        </w:rPr>
        <w:t>s</w:t>
      </w:r>
      <w:r>
        <w:rPr>
          <w:rFonts w:ascii="Times New Roman" w:hAnsi="Times New Roman" w:cs="Times New Roman"/>
          <w:sz w:val="24"/>
        </w:rPr>
        <w:t xml:space="preserve"> Unidos (Arellano, </w:t>
      </w:r>
      <w:r w:rsidRPr="00F44300">
        <w:rPr>
          <w:rFonts w:ascii="Times New Roman" w:hAnsi="Times New Roman" w:cs="Times New Roman"/>
          <w:sz w:val="24"/>
        </w:rPr>
        <w:t>2009</w:t>
      </w:r>
      <w:r>
        <w:rPr>
          <w:rFonts w:ascii="Times New Roman" w:hAnsi="Times New Roman" w:cs="Times New Roman"/>
          <w:sz w:val="24"/>
        </w:rPr>
        <w:t xml:space="preserve">, pp. 6) lo cual desde la postura de Venezuela, Bolivia y Ecuador iba a tener una afectación directa para sus países por la vinculación de Estados Unidos en el </w:t>
      </w:r>
      <w:r w:rsidR="00170EB7">
        <w:rPr>
          <w:rFonts w:ascii="Times New Roman" w:hAnsi="Times New Roman" w:cs="Times New Roman"/>
          <w:sz w:val="24"/>
        </w:rPr>
        <w:t xml:space="preserve">mercado peruano y colombiano lo cual influenciaría en </w:t>
      </w:r>
      <w:r>
        <w:rPr>
          <w:rFonts w:ascii="Times New Roman" w:hAnsi="Times New Roman" w:cs="Times New Roman"/>
          <w:sz w:val="24"/>
        </w:rPr>
        <w:t xml:space="preserve">el comercio que se genera desde la Comunidad Andina. </w:t>
      </w:r>
    </w:p>
    <w:p w14:paraId="6B135E88" w14:textId="4E659372" w:rsidR="008A6111" w:rsidRDefault="001D37C8" w:rsidP="008A6111">
      <w:pPr>
        <w:spacing w:line="480" w:lineRule="auto"/>
        <w:ind w:firstLine="708"/>
        <w:jc w:val="both"/>
        <w:rPr>
          <w:rFonts w:ascii="Times New Roman" w:hAnsi="Times New Roman" w:cs="Times New Roman"/>
          <w:sz w:val="24"/>
        </w:rPr>
      </w:pPr>
      <w:r>
        <w:rPr>
          <w:rFonts w:ascii="Times New Roman" w:hAnsi="Times New Roman" w:cs="Times New Roman"/>
          <w:sz w:val="24"/>
        </w:rPr>
        <w:t>A partir de esto, se produjo</w:t>
      </w:r>
      <w:r w:rsidR="008A6111">
        <w:rPr>
          <w:rFonts w:ascii="Times New Roman" w:hAnsi="Times New Roman" w:cs="Times New Roman"/>
          <w:sz w:val="24"/>
        </w:rPr>
        <w:t xml:space="preserve"> la salida de Venezuela de la CAN coincidiendo con la s</w:t>
      </w:r>
      <w:r>
        <w:rPr>
          <w:rFonts w:ascii="Times New Roman" w:hAnsi="Times New Roman" w:cs="Times New Roman"/>
          <w:sz w:val="24"/>
        </w:rPr>
        <w:t>uscripción del TCP que pretendí</w:t>
      </w:r>
      <w:r w:rsidR="008A6111">
        <w:rPr>
          <w:rFonts w:ascii="Times New Roman" w:hAnsi="Times New Roman" w:cs="Times New Roman"/>
          <w:sz w:val="24"/>
        </w:rPr>
        <w:t>a fomentar el libre comercio bajo los pri</w:t>
      </w:r>
      <w:r>
        <w:rPr>
          <w:rFonts w:ascii="Times New Roman" w:hAnsi="Times New Roman" w:cs="Times New Roman"/>
          <w:sz w:val="24"/>
        </w:rPr>
        <w:t>ncipios del ALBA y mitigar los Tratados de Libre C</w:t>
      </w:r>
      <w:r w:rsidR="008A6111">
        <w:rPr>
          <w:rFonts w:ascii="Times New Roman" w:hAnsi="Times New Roman" w:cs="Times New Roman"/>
          <w:sz w:val="24"/>
        </w:rPr>
        <w:t>omercio vigentes y de aquellos que se implementarían entre Estados Unidos y varios países de la región, así como, se cuestionaba algunos compromisos establecido desde</w:t>
      </w:r>
      <w:r>
        <w:rPr>
          <w:rFonts w:ascii="Times New Roman" w:hAnsi="Times New Roman" w:cs="Times New Roman"/>
          <w:sz w:val="24"/>
        </w:rPr>
        <w:t xml:space="preserve"> la</w:t>
      </w:r>
      <w:r w:rsidR="008A6111">
        <w:rPr>
          <w:rFonts w:ascii="Times New Roman" w:hAnsi="Times New Roman" w:cs="Times New Roman"/>
          <w:sz w:val="24"/>
        </w:rPr>
        <w:t xml:space="preserve"> CAN y</w:t>
      </w:r>
      <w:r>
        <w:rPr>
          <w:rFonts w:ascii="Times New Roman" w:hAnsi="Times New Roman" w:cs="Times New Roman"/>
          <w:sz w:val="24"/>
        </w:rPr>
        <w:t xml:space="preserve"> el</w:t>
      </w:r>
      <w:r w:rsidR="008A6111">
        <w:rPr>
          <w:rFonts w:ascii="Times New Roman" w:hAnsi="Times New Roman" w:cs="Times New Roman"/>
          <w:sz w:val="24"/>
        </w:rPr>
        <w:t xml:space="preserve"> MERCOSUR (Katz, 2006, pp. 105-107). Así, a pesar d</w:t>
      </w:r>
      <w:r w:rsidR="004E6A27">
        <w:rPr>
          <w:rFonts w:ascii="Times New Roman" w:hAnsi="Times New Roman" w:cs="Times New Roman"/>
          <w:sz w:val="24"/>
        </w:rPr>
        <w:t xml:space="preserve">e que surgía el TCP en el año 2006 Venezuela firmaría su adhesión al MERCOSUR en el mismo año, </w:t>
      </w:r>
      <w:r w:rsidR="008A6111">
        <w:rPr>
          <w:rFonts w:ascii="Times New Roman" w:hAnsi="Times New Roman" w:cs="Times New Roman"/>
          <w:sz w:val="24"/>
        </w:rPr>
        <w:t xml:space="preserve">lo cual para muchos era una contradicción más del modelo Bolivariano y del discurso desarrollado dentro del ALBA-TCP.        </w:t>
      </w:r>
    </w:p>
    <w:p w14:paraId="611E67C3" w14:textId="4A3602DF" w:rsidR="008A6111" w:rsidRDefault="008A6111" w:rsidP="00E65549">
      <w:pPr>
        <w:spacing w:line="480" w:lineRule="auto"/>
        <w:ind w:firstLine="708"/>
        <w:jc w:val="both"/>
        <w:rPr>
          <w:rFonts w:ascii="Times New Roman" w:hAnsi="Times New Roman" w:cs="Times New Roman"/>
          <w:sz w:val="24"/>
        </w:rPr>
      </w:pPr>
      <w:r>
        <w:rPr>
          <w:rFonts w:ascii="Times New Roman" w:hAnsi="Times New Roman" w:cs="Times New Roman"/>
          <w:sz w:val="24"/>
        </w:rPr>
        <w:t>Las relaciones en la región se volvieron a ver tensionadas tras el conflicto de Ango</w:t>
      </w:r>
      <w:r w:rsidR="00F736D2">
        <w:rPr>
          <w:rFonts w:ascii="Times New Roman" w:hAnsi="Times New Roman" w:cs="Times New Roman"/>
          <w:sz w:val="24"/>
        </w:rPr>
        <w:t>stura en el año 2008 cuando el E</w:t>
      </w:r>
      <w:r w:rsidR="00306A9E">
        <w:rPr>
          <w:rFonts w:ascii="Times New Roman" w:hAnsi="Times New Roman" w:cs="Times New Roman"/>
          <w:sz w:val="24"/>
        </w:rPr>
        <w:t>stado Colombiano realizó</w:t>
      </w:r>
      <w:r>
        <w:rPr>
          <w:rFonts w:ascii="Times New Roman" w:hAnsi="Times New Roman" w:cs="Times New Roman"/>
          <w:sz w:val="24"/>
        </w:rPr>
        <w:t xml:space="preserve"> varias acciones militares en la frontera con Ecuador contra las Fuerzas Armadas Revolucionarias de Colombia (FARC), acciones que fueron reprochadas por gran parte de los mandatarios latinoamericanos (Gue</w:t>
      </w:r>
      <w:r w:rsidR="00306A9E">
        <w:rPr>
          <w:rFonts w:ascii="Times New Roman" w:hAnsi="Times New Roman" w:cs="Times New Roman"/>
          <w:sz w:val="24"/>
        </w:rPr>
        <w:t>rrero, 2009, pp. 318) y enfrentó</w:t>
      </w:r>
      <w:r w:rsidR="001D37C8">
        <w:rPr>
          <w:rFonts w:ascii="Times New Roman" w:hAnsi="Times New Roman" w:cs="Times New Roman"/>
          <w:sz w:val="24"/>
        </w:rPr>
        <w:t xml:space="preserve"> al Presidente Uribe con el P</w:t>
      </w:r>
      <w:r>
        <w:rPr>
          <w:rFonts w:ascii="Times New Roman" w:hAnsi="Times New Roman" w:cs="Times New Roman"/>
          <w:sz w:val="24"/>
        </w:rPr>
        <w:t>residente ecuatoriano Rafael Correa en más de una ocasión, llevando su discusión incluso al pleno de organismos internacionales.</w:t>
      </w:r>
      <w:r w:rsidR="00E65549">
        <w:rPr>
          <w:rFonts w:ascii="Times New Roman" w:hAnsi="Times New Roman" w:cs="Times New Roman"/>
          <w:sz w:val="24"/>
        </w:rPr>
        <w:t xml:space="preserve"> La relación fronteriza entre Colombia y Venezuela también era preocupante connotándose un aumento de la presencia policial y militar en ambas fronteras y afectando el intercambio comercial (</w:t>
      </w:r>
      <w:r w:rsidR="00E65549">
        <w:rPr>
          <w:rFonts w:ascii="Times New Roman" w:hAnsi="Times New Roman" w:cs="Times New Roman"/>
          <w:color w:val="222222"/>
          <w:sz w:val="24"/>
          <w:szCs w:val="24"/>
          <w:shd w:val="clear" w:color="auto" w:fill="FFFFFF"/>
        </w:rPr>
        <w:t xml:space="preserve">Linares &amp; Lugo, </w:t>
      </w:r>
      <w:r w:rsidR="00E65549" w:rsidRPr="005E15AA">
        <w:rPr>
          <w:rFonts w:ascii="Times New Roman" w:hAnsi="Times New Roman" w:cs="Times New Roman"/>
          <w:color w:val="222222"/>
          <w:sz w:val="24"/>
          <w:szCs w:val="24"/>
          <w:shd w:val="clear" w:color="auto" w:fill="FFFFFF"/>
        </w:rPr>
        <w:t>2010</w:t>
      </w:r>
      <w:r w:rsidR="00E65549">
        <w:rPr>
          <w:rFonts w:ascii="Times New Roman" w:hAnsi="Times New Roman" w:cs="Times New Roman"/>
          <w:color w:val="222222"/>
          <w:sz w:val="24"/>
          <w:szCs w:val="24"/>
          <w:shd w:val="clear" w:color="auto" w:fill="FFFFFF"/>
        </w:rPr>
        <w:t>, pp. 319</w:t>
      </w:r>
      <w:r w:rsidR="00E65549" w:rsidRPr="005E15AA">
        <w:rPr>
          <w:rFonts w:ascii="Times New Roman" w:hAnsi="Times New Roman" w:cs="Times New Roman"/>
          <w:color w:val="222222"/>
          <w:sz w:val="24"/>
          <w:szCs w:val="24"/>
          <w:shd w:val="clear" w:color="auto" w:fill="FFFFFF"/>
        </w:rPr>
        <w:t xml:space="preserve">). </w:t>
      </w:r>
      <w:r>
        <w:rPr>
          <w:rFonts w:ascii="Times New Roman" w:hAnsi="Times New Roman" w:cs="Times New Roman"/>
          <w:sz w:val="24"/>
        </w:rPr>
        <w:t xml:space="preserve"> </w:t>
      </w:r>
    </w:p>
    <w:p w14:paraId="667F9474" w14:textId="7BECAD28" w:rsidR="008A6111" w:rsidRPr="00AC22EC" w:rsidRDefault="008A6111" w:rsidP="008A6111">
      <w:pPr>
        <w:spacing w:line="480" w:lineRule="auto"/>
        <w:ind w:firstLine="708"/>
        <w:jc w:val="both"/>
        <w:rPr>
          <w:rFonts w:ascii="Times New Roman" w:hAnsi="Times New Roman" w:cs="Times New Roman"/>
          <w:sz w:val="24"/>
        </w:rPr>
      </w:pPr>
      <w:r w:rsidRPr="00AC22EC">
        <w:rPr>
          <w:rFonts w:ascii="Times New Roman" w:hAnsi="Times New Roman" w:cs="Times New Roman"/>
          <w:sz w:val="24"/>
        </w:rPr>
        <w:t xml:space="preserve">Este clima político no se presentaba favorable para la unidad y la integración, la radicalización política-ideológica elevaba la tensión en la región, </w:t>
      </w:r>
      <w:r w:rsidR="00F736D2">
        <w:rPr>
          <w:rFonts w:ascii="Times New Roman" w:hAnsi="Times New Roman" w:cs="Times New Roman"/>
          <w:sz w:val="24"/>
        </w:rPr>
        <w:t>la postura Bolivariana enmarcada</w:t>
      </w:r>
      <w:r w:rsidRPr="00AC22EC">
        <w:rPr>
          <w:rFonts w:ascii="Times New Roman" w:hAnsi="Times New Roman" w:cs="Times New Roman"/>
          <w:sz w:val="24"/>
        </w:rPr>
        <w:t xml:space="preserve"> bajo el discurso de confrontación de “amigos” a favor de la autonomía y la independencia de nuestra </w:t>
      </w:r>
      <w:r w:rsidR="001B41C5">
        <w:rPr>
          <w:rFonts w:ascii="Times New Roman" w:hAnsi="Times New Roman" w:cs="Times New Roman"/>
          <w:sz w:val="24"/>
        </w:rPr>
        <w:t>región o “enemigos” de nuestra América y aliados del imperio,</w:t>
      </w:r>
      <w:r w:rsidRPr="00AC22EC">
        <w:rPr>
          <w:rFonts w:ascii="Times New Roman" w:hAnsi="Times New Roman" w:cs="Times New Roman"/>
          <w:sz w:val="24"/>
        </w:rPr>
        <w:t xml:space="preserve"> fragmentaba cada vez más a América Latina reduciendo la posibilidad de unidad.</w:t>
      </w:r>
    </w:p>
    <w:p w14:paraId="476F2691" w14:textId="66A50B93" w:rsidR="008A6111" w:rsidRDefault="008A6111" w:rsidP="008A6111">
      <w:pPr>
        <w:spacing w:line="480" w:lineRule="auto"/>
        <w:ind w:firstLine="708"/>
        <w:jc w:val="both"/>
        <w:rPr>
          <w:rFonts w:ascii="Times New Roman" w:hAnsi="Times New Roman" w:cs="Times New Roman"/>
          <w:sz w:val="24"/>
        </w:rPr>
      </w:pPr>
      <w:r w:rsidRPr="00AC22EC">
        <w:rPr>
          <w:rFonts w:ascii="Times New Roman" w:hAnsi="Times New Roman" w:cs="Times New Roman"/>
          <w:sz w:val="24"/>
        </w:rPr>
        <w:t>Por otra parte,</w:t>
      </w:r>
      <w:r w:rsidR="00125BCF">
        <w:rPr>
          <w:rFonts w:ascii="Times New Roman" w:hAnsi="Times New Roman" w:cs="Times New Roman"/>
          <w:sz w:val="24"/>
        </w:rPr>
        <w:t xml:space="preserve"> Chile –</w:t>
      </w:r>
      <w:r w:rsidR="001B41C5">
        <w:rPr>
          <w:rFonts w:ascii="Times New Roman" w:hAnsi="Times New Roman" w:cs="Times New Roman"/>
          <w:sz w:val="24"/>
        </w:rPr>
        <w:t>a pesar de que con la P</w:t>
      </w:r>
      <w:r w:rsidRPr="00AC22EC">
        <w:rPr>
          <w:rFonts w:ascii="Times New Roman" w:hAnsi="Times New Roman" w:cs="Times New Roman"/>
          <w:sz w:val="24"/>
        </w:rPr>
        <w:t>residenta Michelle Bachellet mantuvo una tendencia de centroizquierda-  se ha mostrado aislado de los procesos de integración regional, en la actualidad ha conservado su enfoque hacia los acuerdos comerciales con Estados Unidos y la Unión Europea, y ha enfatizado su participación en</w:t>
      </w:r>
      <w:r w:rsidR="004E6A27">
        <w:rPr>
          <w:rFonts w:ascii="Times New Roman" w:hAnsi="Times New Roman" w:cs="Times New Roman"/>
          <w:sz w:val="24"/>
        </w:rPr>
        <w:t xml:space="preserve"> la Alianza del P</w:t>
      </w:r>
      <w:r w:rsidRPr="00AC22EC">
        <w:rPr>
          <w:rFonts w:ascii="Times New Roman" w:hAnsi="Times New Roman" w:cs="Times New Roman"/>
          <w:sz w:val="24"/>
        </w:rPr>
        <w:t>acifico</w:t>
      </w:r>
      <w:r>
        <w:rPr>
          <w:rFonts w:ascii="Times New Roman" w:hAnsi="Times New Roman" w:cs="Times New Roman"/>
          <w:sz w:val="24"/>
        </w:rPr>
        <w:t>.</w:t>
      </w:r>
    </w:p>
    <w:p w14:paraId="19E3DDA4" w14:textId="1358069F" w:rsidR="008A6111" w:rsidRDefault="008A6111" w:rsidP="0057162D">
      <w:pPr>
        <w:spacing w:line="480" w:lineRule="auto"/>
        <w:ind w:firstLine="708"/>
        <w:jc w:val="both"/>
        <w:rPr>
          <w:rFonts w:ascii="Times New Roman" w:hAnsi="Times New Roman" w:cs="Times New Roman"/>
          <w:sz w:val="24"/>
        </w:rPr>
      </w:pPr>
      <w:r>
        <w:rPr>
          <w:rFonts w:ascii="Times New Roman" w:hAnsi="Times New Roman" w:cs="Times New Roman"/>
          <w:sz w:val="24"/>
        </w:rPr>
        <w:t>Otra de las problemáticas que ha tenido que enfrentar la integración Latinoamericana son las iniciativas dispersas que se han desarrollado, como señala Altmann Bor</w:t>
      </w:r>
      <w:r w:rsidR="001B41C5">
        <w:rPr>
          <w:rFonts w:ascii="Times New Roman" w:hAnsi="Times New Roman" w:cs="Times New Roman"/>
          <w:sz w:val="24"/>
        </w:rPr>
        <w:t>bón (2011b) la integración no só</w:t>
      </w:r>
      <w:r>
        <w:rPr>
          <w:rFonts w:ascii="Times New Roman" w:hAnsi="Times New Roman" w:cs="Times New Roman"/>
          <w:sz w:val="24"/>
        </w:rPr>
        <w:t>lo se ha fragmentado, sino también a existido un debilitamiento por una sobreoferta que ha fracturado a la integración en diversos proyectos tales como el ALBA-TCP, UNASUR, la CAN, el MERCOSUR, La Comunidad del Caribe (CARICOM), el Sistema de la Integración Centroamericana (SICA), la Organización del Tratado de Cooperación Amazónica (OTCA), la Asociación de Estados del Caribe (AEC), la Asociación Latinoamericana de Integración (ALADI), el Sistema Económico Latinoamericano y del Caribe (SELA) y la reciente Comunidad de Estados Latinoamericanos y Caribeños (CELAC) que</w:t>
      </w:r>
      <w:r w:rsidR="00306A9E">
        <w:rPr>
          <w:rFonts w:ascii="Times New Roman" w:hAnsi="Times New Roman" w:cs="Times New Roman"/>
          <w:sz w:val="24"/>
        </w:rPr>
        <w:t xml:space="preserve"> surgió a partir del Grupo de Rí</w:t>
      </w:r>
      <w:r>
        <w:rPr>
          <w:rFonts w:ascii="Times New Roman" w:hAnsi="Times New Roman" w:cs="Times New Roman"/>
          <w:sz w:val="24"/>
        </w:rPr>
        <w:t>o y de la Cumbre de América Latina y el Caribe sobre in</w:t>
      </w:r>
      <w:r w:rsidR="0057162D">
        <w:rPr>
          <w:rFonts w:ascii="Times New Roman" w:hAnsi="Times New Roman" w:cs="Times New Roman"/>
          <w:sz w:val="24"/>
        </w:rPr>
        <w:t>tegración y desarrollo (CALC); e</w:t>
      </w:r>
      <w:r w:rsidR="004E6A27">
        <w:rPr>
          <w:rFonts w:ascii="Times New Roman" w:hAnsi="Times New Roman" w:cs="Times New Roman"/>
          <w:sz w:val="24"/>
        </w:rPr>
        <w:t>s</w:t>
      </w:r>
      <w:r>
        <w:rPr>
          <w:rFonts w:ascii="Times New Roman" w:hAnsi="Times New Roman" w:cs="Times New Roman"/>
          <w:sz w:val="24"/>
        </w:rPr>
        <w:t>to ha significado una fuerte demanda en las agendas para los jefes de Estado y de gobierno, mayores dificultades para coordinar agendas, reduce las oportunidades de convergencia, se ha reflejado mayores debilidades sobre las estructuras poco institucionalizadas</w:t>
      </w:r>
      <w:r w:rsidR="001D37C8">
        <w:rPr>
          <w:rFonts w:ascii="Times New Roman" w:hAnsi="Times New Roman" w:cs="Times New Roman"/>
          <w:sz w:val="24"/>
        </w:rPr>
        <w:t>.</w:t>
      </w:r>
      <w:r>
        <w:rPr>
          <w:rFonts w:ascii="Times New Roman" w:hAnsi="Times New Roman" w:cs="Times New Roman"/>
          <w:sz w:val="24"/>
        </w:rPr>
        <w:t xml:space="preserve"> </w:t>
      </w:r>
    </w:p>
    <w:p w14:paraId="633BFADA" w14:textId="0BEA318D" w:rsidR="008A6111" w:rsidRPr="00E43BC6" w:rsidRDefault="0057162D" w:rsidP="00E43BC6">
      <w:pPr>
        <w:spacing w:line="480" w:lineRule="auto"/>
        <w:ind w:firstLine="708"/>
        <w:jc w:val="both"/>
        <w:rPr>
          <w:rFonts w:ascii="Times New Roman" w:hAnsi="Times New Roman" w:cs="Times New Roman"/>
          <w:sz w:val="24"/>
        </w:rPr>
      </w:pPr>
      <w:r>
        <w:rPr>
          <w:rFonts w:ascii="Times New Roman" w:hAnsi="Times New Roman" w:cs="Times New Roman"/>
          <w:sz w:val="24"/>
        </w:rPr>
        <w:t>E</w:t>
      </w:r>
      <w:r w:rsidR="008A6111">
        <w:rPr>
          <w:rFonts w:ascii="Times New Roman" w:hAnsi="Times New Roman" w:cs="Times New Roman"/>
          <w:sz w:val="24"/>
        </w:rPr>
        <w:t>n general</w:t>
      </w:r>
      <w:r w:rsidR="001B41C5">
        <w:rPr>
          <w:rFonts w:ascii="Times New Roman" w:hAnsi="Times New Roman" w:cs="Times New Roman"/>
          <w:sz w:val="24"/>
        </w:rPr>
        <w:t>,</w:t>
      </w:r>
      <w:r w:rsidR="008A6111">
        <w:rPr>
          <w:rFonts w:ascii="Times New Roman" w:hAnsi="Times New Roman" w:cs="Times New Roman"/>
          <w:sz w:val="24"/>
        </w:rPr>
        <w:t xml:space="preserve"> se pu</w:t>
      </w:r>
      <w:r w:rsidR="001B41C5">
        <w:rPr>
          <w:rFonts w:ascii="Times New Roman" w:hAnsi="Times New Roman" w:cs="Times New Roman"/>
          <w:sz w:val="24"/>
        </w:rPr>
        <w:t>e</w:t>
      </w:r>
      <w:r w:rsidR="008A6111">
        <w:rPr>
          <w:rFonts w:ascii="Times New Roman" w:hAnsi="Times New Roman" w:cs="Times New Roman"/>
          <w:sz w:val="24"/>
        </w:rPr>
        <w:t>de determinar que en muchos casos la numerosa oferta de propuestas de integración ha sido inversamente proporcional a su capacidad, eficacia y efectividad al momento de convertirse en importantes bloques de influencia donde se articulen los intereses de toda la región en su búsqueda de un desarrollo continuo,</w:t>
      </w:r>
      <w:r>
        <w:rPr>
          <w:rFonts w:ascii="Times New Roman" w:hAnsi="Times New Roman" w:cs="Times New Roman"/>
          <w:sz w:val="24"/>
        </w:rPr>
        <w:t xml:space="preserve"> sólido, </w:t>
      </w:r>
      <w:r w:rsidR="008A6111">
        <w:rPr>
          <w:rFonts w:ascii="Times New Roman" w:hAnsi="Times New Roman" w:cs="Times New Roman"/>
          <w:sz w:val="24"/>
        </w:rPr>
        <w:t>permanente y sostenible en el tiempo.</w:t>
      </w:r>
      <w:r w:rsidR="00AF6E76">
        <w:rPr>
          <w:rFonts w:ascii="Times New Roman" w:hAnsi="Times New Roman" w:cs="Times New Roman"/>
          <w:sz w:val="24"/>
        </w:rPr>
        <w:t xml:space="preserve"> </w:t>
      </w:r>
      <w:r w:rsidR="00E43BC6">
        <w:rPr>
          <w:rFonts w:ascii="Times New Roman" w:hAnsi="Times New Roman" w:cs="Times New Roman"/>
          <w:sz w:val="24"/>
        </w:rPr>
        <w:t xml:space="preserve">          </w:t>
      </w:r>
    </w:p>
    <w:p w14:paraId="21FDEB21" w14:textId="6E7D893B" w:rsidR="00D46D46" w:rsidRDefault="00D101D1" w:rsidP="00D46D46">
      <w:pPr>
        <w:pStyle w:val="Ttulo3"/>
      </w:pPr>
      <w:bookmarkStart w:id="50" w:name="_Toc454139951"/>
      <w:r>
        <w:t>5.1.2</w:t>
      </w:r>
      <w:r w:rsidR="00D46D46">
        <w:t xml:space="preserve">. </w:t>
      </w:r>
      <w:r w:rsidR="002C0334">
        <w:t>El</w:t>
      </w:r>
      <w:r w:rsidR="00D46D46">
        <w:t xml:space="preserve"> ALBA-TCP</w:t>
      </w:r>
      <w:r w:rsidR="002C0334">
        <w:t xml:space="preserve">: </w:t>
      </w:r>
      <w:r w:rsidR="00F53A6E">
        <w:t xml:space="preserve">sus dificultades, el </w:t>
      </w:r>
      <w:r w:rsidR="002C0334">
        <w:t>pos</w:t>
      </w:r>
      <w:r w:rsidR="007E1EE5">
        <w:t>t</w:t>
      </w:r>
      <w:r w:rsidR="002C0334">
        <w:t xml:space="preserve"> liderazgo de </w:t>
      </w:r>
      <w:r w:rsidR="00D46D46">
        <w:t xml:space="preserve">Hugo </w:t>
      </w:r>
      <w:r w:rsidR="002C0334">
        <w:t>Chávez y la crisis de Venezuela</w:t>
      </w:r>
      <w:bookmarkEnd w:id="50"/>
      <w:r w:rsidR="002C0334">
        <w:t xml:space="preserve"> </w:t>
      </w:r>
      <w:r w:rsidR="00D46D46">
        <w:t xml:space="preserve">  </w:t>
      </w:r>
    </w:p>
    <w:p w14:paraId="36C4D9FE" w14:textId="454F2162" w:rsidR="00F53A6E" w:rsidRDefault="00F53A6E" w:rsidP="00F53A6E"/>
    <w:p w14:paraId="15EA7A02" w14:textId="38DDE45E" w:rsidR="00C66787" w:rsidRDefault="00C66787" w:rsidP="00C66787">
      <w:pPr>
        <w:spacing w:line="480" w:lineRule="auto"/>
        <w:ind w:firstLine="708"/>
        <w:jc w:val="both"/>
        <w:rPr>
          <w:rFonts w:ascii="Times New Roman" w:hAnsi="Times New Roman" w:cs="Times New Roman"/>
          <w:sz w:val="24"/>
        </w:rPr>
      </w:pPr>
      <w:r w:rsidRPr="00C66787">
        <w:rPr>
          <w:rFonts w:ascii="Times New Roman" w:hAnsi="Times New Roman" w:cs="Times New Roman"/>
          <w:sz w:val="24"/>
        </w:rPr>
        <w:t>El liderazgo</w:t>
      </w:r>
      <w:r w:rsidR="00FC5BF2">
        <w:rPr>
          <w:rFonts w:ascii="Times New Roman" w:hAnsi="Times New Roman" w:cs="Times New Roman"/>
          <w:sz w:val="24"/>
        </w:rPr>
        <w:t xml:space="preserve"> y legado dejado por Hugo Chávez</w:t>
      </w:r>
      <w:r w:rsidR="00F53A6E" w:rsidRPr="00C66787">
        <w:rPr>
          <w:rFonts w:ascii="Times New Roman" w:hAnsi="Times New Roman" w:cs="Times New Roman"/>
          <w:sz w:val="24"/>
        </w:rPr>
        <w:t xml:space="preserve"> </w:t>
      </w:r>
      <w:r w:rsidRPr="00C66787">
        <w:rPr>
          <w:rFonts w:ascii="Times New Roman" w:hAnsi="Times New Roman" w:cs="Times New Roman"/>
          <w:sz w:val="24"/>
        </w:rPr>
        <w:t xml:space="preserve">ha sido determinante desde </w:t>
      </w:r>
      <w:r w:rsidR="00F53A6E" w:rsidRPr="00C66787">
        <w:rPr>
          <w:rFonts w:ascii="Times New Roman" w:hAnsi="Times New Roman" w:cs="Times New Roman"/>
          <w:sz w:val="24"/>
        </w:rPr>
        <w:t>la constitución y desarrollo de</w:t>
      </w:r>
      <w:r w:rsidRPr="00C66787">
        <w:rPr>
          <w:rFonts w:ascii="Times New Roman" w:hAnsi="Times New Roman" w:cs="Times New Roman"/>
          <w:sz w:val="24"/>
        </w:rPr>
        <w:t>l ALBA-TCP, sin embargo, las problemáticas de este organismo regional se fuero</w:t>
      </w:r>
      <w:r w:rsidR="00E654CF">
        <w:rPr>
          <w:rFonts w:ascii="Times New Roman" w:hAnsi="Times New Roman" w:cs="Times New Roman"/>
          <w:sz w:val="24"/>
        </w:rPr>
        <w:t>n</w:t>
      </w:r>
      <w:r w:rsidRPr="00C66787">
        <w:rPr>
          <w:rFonts w:ascii="Times New Roman" w:hAnsi="Times New Roman" w:cs="Times New Roman"/>
          <w:sz w:val="24"/>
        </w:rPr>
        <w:t xml:space="preserve"> gestando desde sus inicios. Como se ha destacado anteriormente, el proceso de integración planteado desde este bloque radica en l</w:t>
      </w:r>
      <w:r w:rsidR="00BD0B28">
        <w:rPr>
          <w:rFonts w:ascii="Times New Roman" w:hAnsi="Times New Roman" w:cs="Times New Roman"/>
          <w:sz w:val="24"/>
        </w:rPr>
        <w:t>os recursos que designa</w:t>
      </w:r>
      <w:r w:rsidR="00FC5BF2">
        <w:rPr>
          <w:rFonts w:ascii="Times New Roman" w:hAnsi="Times New Roman" w:cs="Times New Roman"/>
          <w:sz w:val="24"/>
        </w:rPr>
        <w:t xml:space="preserve"> el E</w:t>
      </w:r>
      <w:r w:rsidRPr="00C66787">
        <w:rPr>
          <w:rFonts w:ascii="Times New Roman" w:hAnsi="Times New Roman" w:cs="Times New Roman"/>
          <w:sz w:val="24"/>
        </w:rPr>
        <w:t>stado venezolano</w:t>
      </w:r>
      <w:r w:rsidR="00BD0B28">
        <w:rPr>
          <w:rFonts w:ascii="Times New Roman" w:hAnsi="Times New Roman" w:cs="Times New Roman"/>
          <w:sz w:val="24"/>
        </w:rPr>
        <w:t xml:space="preserve"> a este organismo</w:t>
      </w:r>
      <w:r w:rsidRPr="00C66787">
        <w:rPr>
          <w:rFonts w:ascii="Times New Roman" w:hAnsi="Times New Roman" w:cs="Times New Roman"/>
          <w:sz w:val="24"/>
        </w:rPr>
        <w:t>.</w:t>
      </w:r>
    </w:p>
    <w:p w14:paraId="6A7761AD" w14:textId="76470858" w:rsidR="00BE418A" w:rsidRPr="00C00782" w:rsidRDefault="005634BC" w:rsidP="00BE418A">
      <w:pPr>
        <w:spacing w:line="480" w:lineRule="auto"/>
        <w:ind w:firstLine="708"/>
        <w:jc w:val="both"/>
        <w:rPr>
          <w:rFonts w:ascii="Times New Roman" w:hAnsi="Times New Roman" w:cs="Times New Roman"/>
          <w:sz w:val="24"/>
        </w:rPr>
      </w:pPr>
      <w:r>
        <w:rPr>
          <w:rFonts w:ascii="Times New Roman" w:hAnsi="Times New Roman" w:cs="Times New Roman"/>
          <w:sz w:val="24"/>
        </w:rPr>
        <w:t>El sistema que impulsa el ALBA-TCP se basa en la conformación de alianzas a partir de acuerdos, donaciones, aportes o beneficios que principalment</w:t>
      </w:r>
      <w:r w:rsidR="00BE418A">
        <w:rPr>
          <w:rFonts w:ascii="Times New Roman" w:hAnsi="Times New Roman" w:cs="Times New Roman"/>
          <w:sz w:val="24"/>
        </w:rPr>
        <w:t>e otorga Venezuela al resto de E</w:t>
      </w:r>
      <w:r w:rsidR="00FC5BF2">
        <w:rPr>
          <w:rFonts w:ascii="Times New Roman" w:hAnsi="Times New Roman" w:cs="Times New Roman"/>
          <w:sz w:val="24"/>
        </w:rPr>
        <w:t>stados parte</w:t>
      </w:r>
      <w:r>
        <w:rPr>
          <w:rFonts w:ascii="Times New Roman" w:hAnsi="Times New Roman" w:cs="Times New Roman"/>
          <w:sz w:val="24"/>
        </w:rPr>
        <w:t>.</w:t>
      </w:r>
      <w:r w:rsidR="00BE418A">
        <w:rPr>
          <w:rFonts w:ascii="Times New Roman" w:hAnsi="Times New Roman" w:cs="Times New Roman"/>
          <w:sz w:val="24"/>
        </w:rPr>
        <w:t xml:space="preserve"> </w:t>
      </w:r>
      <w:r w:rsidR="00BE418A" w:rsidRPr="00C00782">
        <w:rPr>
          <w:rFonts w:ascii="Times New Roman" w:hAnsi="Times New Roman" w:cs="Times New Roman"/>
          <w:sz w:val="24"/>
        </w:rPr>
        <w:t>A partir de esta idea, Altmann (2011</w:t>
      </w:r>
      <w:r w:rsidR="00D11DBF">
        <w:rPr>
          <w:rFonts w:ascii="Times New Roman" w:hAnsi="Times New Roman" w:cs="Times New Roman"/>
          <w:sz w:val="24"/>
        </w:rPr>
        <w:t>b</w:t>
      </w:r>
      <w:r w:rsidR="00BE418A" w:rsidRPr="00C00782">
        <w:rPr>
          <w:rFonts w:ascii="Times New Roman" w:hAnsi="Times New Roman" w:cs="Times New Roman"/>
          <w:sz w:val="24"/>
        </w:rPr>
        <w:t>) cita “las cinco categorías estratégicas” identificadas por los investigadores Carlos Romero y Claudia Curiel (213) que determinarían las relaciones y beneficios que Venezuela otorga a los Estados parte del ALBA-TCP:</w:t>
      </w:r>
    </w:p>
    <w:p w14:paraId="00EB0FFB" w14:textId="13D1AB02" w:rsidR="00BE418A" w:rsidRPr="00C00782" w:rsidRDefault="00BE418A" w:rsidP="00FC5BF2">
      <w:pPr>
        <w:spacing w:line="480" w:lineRule="auto"/>
        <w:ind w:firstLine="708"/>
        <w:jc w:val="both"/>
        <w:rPr>
          <w:rFonts w:ascii="Times New Roman" w:hAnsi="Times New Roman" w:cs="Times New Roman"/>
          <w:sz w:val="24"/>
        </w:rPr>
      </w:pPr>
      <w:r w:rsidRPr="00C00782">
        <w:rPr>
          <w:rFonts w:ascii="Times New Roman" w:hAnsi="Times New Roman" w:cs="Times New Roman"/>
          <w:sz w:val="24"/>
        </w:rPr>
        <w:t>1. Estrategia</w:t>
      </w:r>
      <w:r w:rsidR="00FC5BF2">
        <w:rPr>
          <w:rFonts w:ascii="Times New Roman" w:hAnsi="Times New Roman" w:cs="Times New Roman"/>
          <w:sz w:val="24"/>
        </w:rPr>
        <w:t xml:space="preserve"> Petróleos de Venezuela S.A. (</w:t>
      </w:r>
      <w:r w:rsidRPr="00C00782">
        <w:rPr>
          <w:rFonts w:ascii="Times New Roman" w:hAnsi="Times New Roman" w:cs="Times New Roman"/>
          <w:sz w:val="24"/>
        </w:rPr>
        <w:t>PDVSA</w:t>
      </w:r>
      <w:r w:rsidR="00FC5BF2">
        <w:rPr>
          <w:rFonts w:ascii="Times New Roman" w:hAnsi="Times New Roman" w:cs="Times New Roman"/>
          <w:sz w:val="24"/>
        </w:rPr>
        <w:t>)</w:t>
      </w:r>
      <w:r w:rsidRPr="00C00782">
        <w:rPr>
          <w:rFonts w:ascii="Times New Roman" w:hAnsi="Times New Roman" w:cs="Times New Roman"/>
          <w:sz w:val="24"/>
        </w:rPr>
        <w:t xml:space="preserve">: Refinación de petróleo y alianzas relacionadas con las áreas y los temas energéticos. </w:t>
      </w:r>
    </w:p>
    <w:p w14:paraId="54D0B366" w14:textId="77777777" w:rsidR="00BE418A" w:rsidRPr="00C00782" w:rsidRDefault="00BE418A" w:rsidP="00FC5BF2">
      <w:pPr>
        <w:spacing w:line="480" w:lineRule="auto"/>
        <w:ind w:firstLine="708"/>
        <w:jc w:val="both"/>
        <w:rPr>
          <w:rFonts w:ascii="Times New Roman" w:hAnsi="Times New Roman" w:cs="Times New Roman"/>
          <w:sz w:val="24"/>
        </w:rPr>
      </w:pPr>
      <w:r w:rsidRPr="00C00782">
        <w:rPr>
          <w:rFonts w:ascii="Times New Roman" w:hAnsi="Times New Roman" w:cs="Times New Roman"/>
          <w:sz w:val="24"/>
        </w:rPr>
        <w:t xml:space="preserve">2. Cooperación energética: Venta de petróleo con descuentos bajo distintas modalidades </w:t>
      </w:r>
    </w:p>
    <w:p w14:paraId="657F3821" w14:textId="77777777" w:rsidR="00BE418A" w:rsidRPr="00C00782" w:rsidRDefault="00BE418A" w:rsidP="00FC5BF2">
      <w:pPr>
        <w:spacing w:line="480" w:lineRule="auto"/>
        <w:ind w:firstLine="708"/>
        <w:jc w:val="both"/>
        <w:rPr>
          <w:rFonts w:ascii="Times New Roman" w:hAnsi="Times New Roman" w:cs="Times New Roman"/>
          <w:sz w:val="24"/>
        </w:rPr>
      </w:pPr>
      <w:r w:rsidRPr="00C00782">
        <w:rPr>
          <w:rFonts w:ascii="Times New Roman" w:hAnsi="Times New Roman" w:cs="Times New Roman"/>
          <w:sz w:val="24"/>
        </w:rPr>
        <w:t xml:space="preserve">3. Donaciones o aportes directos: transferencias en efectivo u otras modalidades tales como convenios, condonación de deudas, etc. </w:t>
      </w:r>
    </w:p>
    <w:p w14:paraId="5C993AC1" w14:textId="7E56C930" w:rsidR="00BE418A" w:rsidRPr="00C00782" w:rsidRDefault="00BE418A" w:rsidP="00FC5BF2">
      <w:pPr>
        <w:spacing w:line="480" w:lineRule="auto"/>
        <w:ind w:firstLine="708"/>
        <w:jc w:val="both"/>
        <w:rPr>
          <w:rFonts w:ascii="Times New Roman" w:hAnsi="Times New Roman" w:cs="Times New Roman"/>
          <w:sz w:val="24"/>
        </w:rPr>
      </w:pPr>
      <w:r w:rsidRPr="00C00782">
        <w:rPr>
          <w:rFonts w:ascii="Times New Roman" w:hAnsi="Times New Roman" w:cs="Times New Roman"/>
          <w:sz w:val="24"/>
        </w:rPr>
        <w:t xml:space="preserve">4. Intercambio: Aportes en petróleo a cambio de bienes y </w:t>
      </w:r>
      <w:r w:rsidR="00FC5BF2">
        <w:rPr>
          <w:rFonts w:ascii="Times New Roman" w:hAnsi="Times New Roman" w:cs="Times New Roman"/>
          <w:sz w:val="24"/>
        </w:rPr>
        <w:t xml:space="preserve">servicios suministrados </w:t>
      </w:r>
      <w:r w:rsidRPr="00C00782">
        <w:rPr>
          <w:rFonts w:ascii="Times New Roman" w:hAnsi="Times New Roman" w:cs="Times New Roman"/>
          <w:sz w:val="24"/>
        </w:rPr>
        <w:t xml:space="preserve">por los destinatarios. </w:t>
      </w:r>
    </w:p>
    <w:p w14:paraId="265CF837" w14:textId="7DFF9534" w:rsidR="00BA5F89" w:rsidRDefault="00BE418A" w:rsidP="00FC5BF2">
      <w:pPr>
        <w:spacing w:line="480" w:lineRule="auto"/>
        <w:ind w:firstLine="708"/>
        <w:jc w:val="both"/>
        <w:rPr>
          <w:rFonts w:ascii="Times New Roman" w:hAnsi="Times New Roman" w:cs="Times New Roman"/>
          <w:sz w:val="24"/>
        </w:rPr>
      </w:pPr>
      <w:r>
        <w:rPr>
          <w:rFonts w:ascii="Times New Roman" w:hAnsi="Times New Roman" w:cs="Times New Roman"/>
          <w:sz w:val="24"/>
        </w:rPr>
        <w:t>5. Financiamiento.</w:t>
      </w:r>
    </w:p>
    <w:p w14:paraId="46BBC63C" w14:textId="679EFCE3" w:rsidR="0096033F" w:rsidRPr="00C00782" w:rsidRDefault="00F64B7F" w:rsidP="00BE418A">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 Desde su</w:t>
      </w:r>
      <w:r w:rsidR="005634BC">
        <w:rPr>
          <w:rFonts w:ascii="Times New Roman" w:hAnsi="Times New Roman" w:cs="Times New Roman"/>
          <w:sz w:val="24"/>
        </w:rPr>
        <w:t xml:space="preserve"> política exterior se ha manejado </w:t>
      </w:r>
      <w:r>
        <w:rPr>
          <w:rFonts w:ascii="Times New Roman" w:hAnsi="Times New Roman" w:cs="Times New Roman"/>
          <w:sz w:val="24"/>
        </w:rPr>
        <w:t>una dinámica estructurada gracias a la renta petrolera, es decir, gracias al crecimiento y a la relativa estabilidad económica que ha tenido este Estado y que le</w:t>
      </w:r>
      <w:r w:rsidR="00306A9E">
        <w:rPr>
          <w:rFonts w:ascii="Times New Roman" w:hAnsi="Times New Roman" w:cs="Times New Roman"/>
          <w:sz w:val="24"/>
        </w:rPr>
        <w:t xml:space="preserve"> ha</w:t>
      </w:r>
      <w:r>
        <w:rPr>
          <w:rFonts w:ascii="Times New Roman" w:hAnsi="Times New Roman" w:cs="Times New Roman"/>
          <w:sz w:val="24"/>
        </w:rPr>
        <w:t xml:space="preserve"> brindado una mayor capacidad de influencia en la región. El capital que requieren proyectos como Petrocaribe, el Banco del ALBA, etc., provienen de Venezuela </w:t>
      </w:r>
      <w:r w:rsidR="002D6932">
        <w:rPr>
          <w:rFonts w:ascii="Times New Roman" w:hAnsi="Times New Roman" w:cs="Times New Roman"/>
          <w:sz w:val="24"/>
        </w:rPr>
        <w:t>y sus contribuciones se encuentran limitadas a un contexto nacional e internacional poco estable, pues son intermitentes sus pr</w:t>
      </w:r>
      <w:r w:rsidR="0096033F">
        <w:rPr>
          <w:rFonts w:ascii="Times New Roman" w:hAnsi="Times New Roman" w:cs="Times New Roman"/>
          <w:sz w:val="24"/>
        </w:rPr>
        <w:t>oblemas políticos internos y su</w:t>
      </w:r>
      <w:r w:rsidR="002D6932">
        <w:rPr>
          <w:rFonts w:ascii="Times New Roman" w:hAnsi="Times New Roman" w:cs="Times New Roman"/>
          <w:sz w:val="24"/>
        </w:rPr>
        <w:t xml:space="preserve"> estructura económica poco diversificada que en gran medida depende de los precios internaciones del petróleo, su mayor recurso natural</w:t>
      </w:r>
      <w:r w:rsidR="0096033F">
        <w:rPr>
          <w:rFonts w:ascii="Times New Roman" w:hAnsi="Times New Roman" w:cs="Times New Roman"/>
          <w:sz w:val="24"/>
        </w:rPr>
        <w:t xml:space="preserve"> (</w:t>
      </w:r>
      <w:r w:rsidR="0096033F" w:rsidRPr="00C00782">
        <w:rPr>
          <w:rFonts w:ascii="Times New Roman" w:hAnsi="Times New Roman" w:cs="Times New Roman"/>
          <w:sz w:val="24"/>
        </w:rPr>
        <w:t xml:space="preserve">Lana, 2013, pp. 78). </w:t>
      </w:r>
    </w:p>
    <w:p w14:paraId="663782ED" w14:textId="5379E5E6" w:rsidR="008250D5" w:rsidRDefault="00705E55" w:rsidP="004318E0">
      <w:pPr>
        <w:spacing w:line="480" w:lineRule="auto"/>
        <w:ind w:firstLine="708"/>
        <w:jc w:val="both"/>
        <w:rPr>
          <w:rFonts w:ascii="Times New Roman" w:hAnsi="Times New Roman" w:cs="Times New Roman"/>
          <w:sz w:val="24"/>
        </w:rPr>
      </w:pPr>
      <w:r w:rsidRPr="00C00782">
        <w:rPr>
          <w:rFonts w:ascii="Times New Roman" w:hAnsi="Times New Roman" w:cs="Times New Roman"/>
          <w:sz w:val="24"/>
        </w:rPr>
        <w:t xml:space="preserve">Durante su desarrollo el ALBA-TCP no </w:t>
      </w:r>
      <w:r w:rsidR="00E17DC5">
        <w:rPr>
          <w:rFonts w:ascii="Times New Roman" w:hAnsi="Times New Roman" w:cs="Times New Roman"/>
          <w:sz w:val="24"/>
        </w:rPr>
        <w:t xml:space="preserve">ha </w:t>
      </w:r>
      <w:r w:rsidR="00FC5BF2">
        <w:rPr>
          <w:rFonts w:ascii="Times New Roman" w:hAnsi="Times New Roman" w:cs="Times New Roman"/>
          <w:sz w:val="24"/>
        </w:rPr>
        <w:t>logrado</w:t>
      </w:r>
      <w:r w:rsidRPr="00C00782">
        <w:rPr>
          <w:rFonts w:ascii="Times New Roman" w:hAnsi="Times New Roman" w:cs="Times New Roman"/>
          <w:sz w:val="24"/>
        </w:rPr>
        <w:t xml:space="preserve"> establecer un verdadero marco de cooperación e integración, al </w:t>
      </w:r>
      <w:r w:rsidR="003617F9" w:rsidRPr="00C00782">
        <w:rPr>
          <w:rFonts w:ascii="Times New Roman" w:hAnsi="Times New Roman" w:cs="Times New Roman"/>
          <w:sz w:val="24"/>
        </w:rPr>
        <w:t>contrario,</w:t>
      </w:r>
      <w:r w:rsidRPr="00C00782">
        <w:rPr>
          <w:rFonts w:ascii="Times New Roman" w:hAnsi="Times New Roman" w:cs="Times New Roman"/>
          <w:sz w:val="24"/>
        </w:rPr>
        <w:t xml:space="preserve"> se estableció como una estrategia más de la política exterior venezolana que con una </w:t>
      </w:r>
      <w:r w:rsidR="005612B6" w:rsidRPr="00C00782">
        <w:rPr>
          <w:rFonts w:ascii="Times New Roman" w:hAnsi="Times New Roman" w:cs="Times New Roman"/>
          <w:sz w:val="24"/>
        </w:rPr>
        <w:t>postura</w:t>
      </w:r>
      <w:r w:rsidRPr="00C00782">
        <w:rPr>
          <w:rFonts w:ascii="Times New Roman" w:hAnsi="Times New Roman" w:cs="Times New Roman"/>
          <w:sz w:val="24"/>
        </w:rPr>
        <w:t xml:space="preserve"> </w:t>
      </w:r>
      <w:r w:rsidR="00245547" w:rsidRPr="00C00782">
        <w:rPr>
          <w:rFonts w:ascii="Times New Roman" w:hAnsi="Times New Roman" w:cs="Times New Roman"/>
          <w:sz w:val="24"/>
        </w:rPr>
        <w:t>paternalista</w:t>
      </w:r>
      <w:r w:rsidR="00897FB9">
        <w:rPr>
          <w:rFonts w:ascii="Times New Roman" w:hAnsi="Times New Roman" w:cs="Times New Roman"/>
          <w:sz w:val="24"/>
        </w:rPr>
        <w:t xml:space="preserve"> basado en la “lógica rentista del petróleo y el ALBA es una aplicación de esta lógica rentista a nivel internacional</w:t>
      </w:r>
      <w:r w:rsidR="004318E0">
        <w:rPr>
          <w:rFonts w:ascii="Times New Roman" w:hAnsi="Times New Roman" w:cs="Times New Roman"/>
          <w:sz w:val="24"/>
        </w:rPr>
        <w:t xml:space="preserve">” (Briceño, </w:t>
      </w:r>
      <w:r w:rsidR="00897FB9">
        <w:rPr>
          <w:rFonts w:ascii="Times New Roman" w:hAnsi="Times New Roman" w:cs="Times New Roman"/>
          <w:sz w:val="24"/>
        </w:rPr>
        <w:t>2011</w:t>
      </w:r>
      <w:r w:rsidR="004318E0">
        <w:rPr>
          <w:rFonts w:ascii="Times New Roman" w:hAnsi="Times New Roman" w:cs="Times New Roman"/>
          <w:sz w:val="24"/>
        </w:rPr>
        <w:t>, pp. 68)</w:t>
      </w:r>
      <w:r w:rsidR="00897FB9">
        <w:rPr>
          <w:rFonts w:ascii="Times New Roman" w:hAnsi="Times New Roman" w:cs="Times New Roman"/>
          <w:sz w:val="24"/>
        </w:rPr>
        <w:t>, buscando</w:t>
      </w:r>
      <w:r w:rsidR="00245547" w:rsidRPr="00C00782">
        <w:rPr>
          <w:rFonts w:ascii="Times New Roman" w:hAnsi="Times New Roman" w:cs="Times New Roman"/>
          <w:sz w:val="24"/>
        </w:rPr>
        <w:t xml:space="preserve"> </w:t>
      </w:r>
      <w:r w:rsidR="00FC5BF2">
        <w:rPr>
          <w:rFonts w:ascii="Times New Roman" w:hAnsi="Times New Roman" w:cs="Times New Roman"/>
          <w:sz w:val="24"/>
        </w:rPr>
        <w:t>agrupar a varios Estados bajo su</w:t>
      </w:r>
      <w:r w:rsidR="00245547" w:rsidRPr="00C00782">
        <w:rPr>
          <w:rFonts w:ascii="Times New Roman" w:hAnsi="Times New Roman" w:cs="Times New Roman"/>
          <w:sz w:val="24"/>
        </w:rPr>
        <w:t xml:space="preserve"> lineamiento político</w:t>
      </w:r>
      <w:r w:rsidR="00A47828" w:rsidRPr="00C00782">
        <w:rPr>
          <w:rFonts w:ascii="Times New Roman" w:hAnsi="Times New Roman" w:cs="Times New Roman"/>
          <w:sz w:val="24"/>
        </w:rPr>
        <w:t xml:space="preserve">, </w:t>
      </w:r>
      <w:r w:rsidR="008250D5" w:rsidRPr="00C00782">
        <w:rPr>
          <w:rFonts w:ascii="Times New Roman" w:hAnsi="Times New Roman" w:cs="Times New Roman"/>
          <w:sz w:val="24"/>
        </w:rPr>
        <w:t>construyendo</w:t>
      </w:r>
      <w:r w:rsidR="00A47828" w:rsidRPr="00C00782">
        <w:rPr>
          <w:rFonts w:ascii="Times New Roman" w:hAnsi="Times New Roman" w:cs="Times New Roman"/>
          <w:sz w:val="24"/>
        </w:rPr>
        <w:t xml:space="preserve"> un escenario atractivo para aquellos países que formaran parte del ALBA-TCP</w:t>
      </w:r>
      <w:r w:rsidR="008250D5" w:rsidRPr="00C00782">
        <w:rPr>
          <w:rFonts w:ascii="Times New Roman" w:hAnsi="Times New Roman" w:cs="Times New Roman"/>
          <w:sz w:val="24"/>
        </w:rPr>
        <w:t xml:space="preserve"> (</w:t>
      </w:r>
      <w:r w:rsidR="008250D5">
        <w:rPr>
          <w:rFonts w:ascii="Times New Roman" w:hAnsi="Times New Roman" w:cs="Times New Roman"/>
          <w:sz w:val="24"/>
        </w:rPr>
        <w:t>Katz</w:t>
      </w:r>
      <w:r w:rsidR="00A60B00">
        <w:rPr>
          <w:rFonts w:ascii="Times New Roman" w:hAnsi="Times New Roman" w:cs="Times New Roman"/>
          <w:sz w:val="24"/>
        </w:rPr>
        <w:t xml:space="preserve">, 2006, pp. </w:t>
      </w:r>
      <w:r w:rsidR="008250D5">
        <w:rPr>
          <w:rFonts w:ascii="Times New Roman" w:hAnsi="Times New Roman" w:cs="Times New Roman"/>
          <w:sz w:val="24"/>
        </w:rPr>
        <w:t xml:space="preserve">73-74). De esta manera, varios Estados </w:t>
      </w:r>
      <w:r w:rsidR="008250D5" w:rsidRPr="008250D5">
        <w:rPr>
          <w:rFonts w:ascii="Times New Roman" w:hAnsi="Times New Roman" w:cs="Times New Roman"/>
          <w:sz w:val="24"/>
        </w:rPr>
        <w:t xml:space="preserve">aceptaron ingresar a </w:t>
      </w:r>
      <w:r w:rsidR="008250D5">
        <w:rPr>
          <w:rFonts w:ascii="Times New Roman" w:hAnsi="Times New Roman" w:cs="Times New Roman"/>
          <w:sz w:val="24"/>
        </w:rPr>
        <w:t xml:space="preserve">este bloque no precisamente por </w:t>
      </w:r>
      <w:r w:rsidR="008250D5" w:rsidRPr="008250D5">
        <w:rPr>
          <w:rFonts w:ascii="Times New Roman" w:hAnsi="Times New Roman" w:cs="Times New Roman"/>
          <w:sz w:val="24"/>
        </w:rPr>
        <w:t xml:space="preserve">el proceso de </w:t>
      </w:r>
      <w:r w:rsidR="008250D5">
        <w:rPr>
          <w:rFonts w:ascii="Times New Roman" w:hAnsi="Times New Roman" w:cs="Times New Roman"/>
          <w:sz w:val="24"/>
        </w:rPr>
        <w:t>integración o</w:t>
      </w:r>
      <w:r w:rsidR="00DB0DA7">
        <w:rPr>
          <w:rFonts w:ascii="Times New Roman" w:hAnsi="Times New Roman" w:cs="Times New Roman"/>
          <w:sz w:val="24"/>
        </w:rPr>
        <w:t xml:space="preserve"> por los ideales y principios que propugnaba</w:t>
      </w:r>
      <w:r w:rsidR="00120819">
        <w:rPr>
          <w:rFonts w:ascii="Times New Roman" w:hAnsi="Times New Roman" w:cs="Times New Roman"/>
          <w:sz w:val="24"/>
        </w:rPr>
        <w:t xml:space="preserve"> el ALBA, sino por una</w:t>
      </w:r>
      <w:r w:rsidR="008250D5" w:rsidRPr="008250D5">
        <w:rPr>
          <w:rFonts w:ascii="Times New Roman" w:hAnsi="Times New Roman" w:cs="Times New Roman"/>
          <w:sz w:val="24"/>
        </w:rPr>
        <w:t xml:space="preserve"> marcada afinidad ideológica o política</w:t>
      </w:r>
      <w:r w:rsidR="006943BE">
        <w:rPr>
          <w:rFonts w:ascii="Times New Roman" w:hAnsi="Times New Roman" w:cs="Times New Roman"/>
          <w:sz w:val="24"/>
        </w:rPr>
        <w:t xml:space="preserve"> con Hugo </w:t>
      </w:r>
      <w:r w:rsidR="00AF6E76">
        <w:rPr>
          <w:rFonts w:ascii="Times New Roman" w:hAnsi="Times New Roman" w:cs="Times New Roman"/>
          <w:sz w:val="24"/>
        </w:rPr>
        <w:t>Chávez</w:t>
      </w:r>
      <w:r w:rsidR="00120819">
        <w:rPr>
          <w:rFonts w:ascii="Times New Roman" w:hAnsi="Times New Roman" w:cs="Times New Roman"/>
          <w:sz w:val="24"/>
        </w:rPr>
        <w:t xml:space="preserve"> y en muchos casos </w:t>
      </w:r>
      <w:r w:rsidR="008250D5">
        <w:rPr>
          <w:rFonts w:ascii="Times New Roman" w:hAnsi="Times New Roman" w:cs="Times New Roman"/>
          <w:sz w:val="24"/>
        </w:rPr>
        <w:t xml:space="preserve">por </w:t>
      </w:r>
      <w:r w:rsidR="008250D5" w:rsidRPr="00C00782">
        <w:rPr>
          <w:rFonts w:ascii="Times New Roman" w:hAnsi="Times New Roman" w:cs="Times New Roman"/>
          <w:sz w:val="24"/>
        </w:rPr>
        <w:t>los beneficios y recursos que Venezuela les iba a otorgar.</w:t>
      </w:r>
    </w:p>
    <w:p w14:paraId="0E31B487" w14:textId="5062E658" w:rsidR="00DD0D55" w:rsidRPr="009E51E1" w:rsidRDefault="00B6142B" w:rsidP="00DD0D55">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Un claro ejemplo de esta dinámica es el caso de Honduras que con el entonces </w:t>
      </w:r>
      <w:r w:rsidR="00FC5BF2">
        <w:rPr>
          <w:rFonts w:ascii="Times New Roman" w:hAnsi="Times New Roman" w:cs="Times New Roman"/>
          <w:sz w:val="24"/>
        </w:rPr>
        <w:t>Presidente Manuel Zelaya expresó</w:t>
      </w:r>
      <w:r>
        <w:rPr>
          <w:rFonts w:ascii="Times New Roman" w:hAnsi="Times New Roman" w:cs="Times New Roman"/>
          <w:sz w:val="24"/>
        </w:rPr>
        <w:t xml:space="preserve"> la necesidad de obtener recursos económicos</w:t>
      </w:r>
      <w:r w:rsidR="00AD100B">
        <w:rPr>
          <w:rFonts w:ascii="Times New Roman" w:hAnsi="Times New Roman" w:cs="Times New Roman"/>
          <w:sz w:val="24"/>
        </w:rPr>
        <w:t>, mostrando la falta de</w:t>
      </w:r>
      <w:r>
        <w:rPr>
          <w:rFonts w:ascii="Times New Roman" w:hAnsi="Times New Roman" w:cs="Times New Roman"/>
          <w:sz w:val="24"/>
        </w:rPr>
        <w:t xml:space="preserve"> </w:t>
      </w:r>
      <w:r w:rsidR="00AD100B">
        <w:rPr>
          <w:rFonts w:ascii="Times New Roman" w:hAnsi="Times New Roman" w:cs="Times New Roman"/>
          <w:sz w:val="24"/>
        </w:rPr>
        <w:t xml:space="preserve">apoyo del sector privado nacional y de las instituciones como el Banco Mundial que ofreció 10 millones de dólares como préstamo, a lo cual el gobierno de Venezuela </w:t>
      </w:r>
      <w:r w:rsidR="00DD0D55" w:rsidRPr="009E51E1">
        <w:rPr>
          <w:rFonts w:ascii="Times New Roman" w:hAnsi="Times New Roman" w:cs="Times New Roman"/>
          <w:sz w:val="24"/>
        </w:rPr>
        <w:t>respondió</w:t>
      </w:r>
      <w:r w:rsidR="00AD100B" w:rsidRPr="009E51E1">
        <w:rPr>
          <w:rFonts w:ascii="Times New Roman" w:hAnsi="Times New Roman" w:cs="Times New Roman"/>
          <w:sz w:val="24"/>
        </w:rPr>
        <w:t xml:space="preserve"> ofreciendo 132 millones de dólares para que Honduras se adhiera al ALBA, hecho que finalmente</w:t>
      </w:r>
      <w:r w:rsidR="00AD100B">
        <w:rPr>
          <w:rFonts w:ascii="Times New Roman" w:hAnsi="Times New Roman" w:cs="Times New Roman"/>
          <w:sz w:val="24"/>
        </w:rPr>
        <w:t xml:space="preserve"> se dio en el año 2008, sin embargo, esta adhesión tuvo restricciones por parte de Honduras en referencia a la utilización de los recursos que recibiría y descartando cualquier compromiso militar o político con el proceso de integración </w:t>
      </w:r>
      <w:r w:rsidR="00DD0D55">
        <w:rPr>
          <w:rFonts w:ascii="Times New Roman" w:hAnsi="Times New Roman" w:cs="Times New Roman"/>
          <w:sz w:val="24"/>
        </w:rPr>
        <w:t>(L</w:t>
      </w:r>
      <w:r w:rsidR="00DD0D55" w:rsidRPr="009E51E1">
        <w:rPr>
          <w:rFonts w:ascii="Times New Roman" w:hAnsi="Times New Roman" w:cs="Times New Roman"/>
          <w:sz w:val="24"/>
        </w:rPr>
        <w:t>ana, 2013, pp. 77).</w:t>
      </w:r>
    </w:p>
    <w:p w14:paraId="7E3B7584" w14:textId="4BFB8574" w:rsidR="00DD0D55" w:rsidRPr="008250D5" w:rsidRDefault="00DB0DA7" w:rsidP="00DD0D55">
      <w:pPr>
        <w:spacing w:line="480" w:lineRule="auto"/>
        <w:ind w:firstLine="708"/>
        <w:jc w:val="both"/>
        <w:rPr>
          <w:rFonts w:ascii="Times New Roman" w:hAnsi="Times New Roman" w:cs="Times New Roman"/>
          <w:sz w:val="24"/>
        </w:rPr>
      </w:pPr>
      <w:r>
        <w:rPr>
          <w:rFonts w:ascii="Times New Roman" w:hAnsi="Times New Roman" w:cs="Times New Roman"/>
          <w:sz w:val="24"/>
        </w:rPr>
        <w:t>A partir de esto, las relaciones entre</w:t>
      </w:r>
      <w:r w:rsidR="00BF4BBB">
        <w:rPr>
          <w:rFonts w:ascii="Times New Roman" w:hAnsi="Times New Roman" w:cs="Times New Roman"/>
          <w:sz w:val="24"/>
        </w:rPr>
        <w:t xml:space="preserve"> los entonces presidentes Chávez</w:t>
      </w:r>
      <w:r>
        <w:rPr>
          <w:rFonts w:ascii="Times New Roman" w:hAnsi="Times New Roman" w:cs="Times New Roman"/>
          <w:sz w:val="24"/>
        </w:rPr>
        <w:t xml:space="preserve"> y Zelaya de Venezuela y Honduras respectivamente se vieron fortalecidas</w:t>
      </w:r>
      <w:r w:rsidR="00BF4BBB">
        <w:rPr>
          <w:rFonts w:ascii="Times New Roman" w:hAnsi="Times New Roman" w:cs="Times New Roman"/>
          <w:sz w:val="24"/>
        </w:rPr>
        <w:t>, lo que causó</w:t>
      </w:r>
      <w:r w:rsidR="00120819">
        <w:rPr>
          <w:rFonts w:ascii="Times New Roman" w:hAnsi="Times New Roman" w:cs="Times New Roman"/>
          <w:sz w:val="24"/>
        </w:rPr>
        <w:t xml:space="preserve"> un enfrentamient</w:t>
      </w:r>
      <w:r w:rsidR="00E17DC5">
        <w:rPr>
          <w:rFonts w:ascii="Times New Roman" w:hAnsi="Times New Roman" w:cs="Times New Roman"/>
          <w:sz w:val="24"/>
        </w:rPr>
        <w:t>o político interno en Honduras. E</w:t>
      </w:r>
      <w:r w:rsidR="00120819">
        <w:rPr>
          <w:rFonts w:ascii="Times New Roman" w:hAnsi="Times New Roman" w:cs="Times New Roman"/>
          <w:sz w:val="24"/>
        </w:rPr>
        <w:t>l entonces presidente Zelay</w:t>
      </w:r>
      <w:r w:rsidR="00E17DC5">
        <w:rPr>
          <w:rFonts w:ascii="Times New Roman" w:hAnsi="Times New Roman" w:cs="Times New Roman"/>
          <w:sz w:val="24"/>
        </w:rPr>
        <w:t xml:space="preserve">a comenzó a perder popularidad y </w:t>
      </w:r>
      <w:r w:rsidR="00120819">
        <w:rPr>
          <w:rFonts w:ascii="Times New Roman" w:hAnsi="Times New Roman" w:cs="Times New Roman"/>
          <w:sz w:val="24"/>
        </w:rPr>
        <w:t xml:space="preserve">el partido político al que pertenecía se mostró reacio por el extremismo ideológico que significaba la vinculación con el ALBA y en especial con el Chavismo. </w:t>
      </w:r>
      <w:r w:rsidR="00466F6C">
        <w:rPr>
          <w:rFonts w:ascii="Times New Roman" w:hAnsi="Times New Roman" w:cs="Times New Roman"/>
          <w:sz w:val="24"/>
        </w:rPr>
        <w:t>Posteriormente</w:t>
      </w:r>
      <w:r w:rsidR="00120819">
        <w:rPr>
          <w:rFonts w:ascii="Times New Roman" w:hAnsi="Times New Roman" w:cs="Times New Roman"/>
          <w:sz w:val="24"/>
        </w:rPr>
        <w:t xml:space="preserve">, los grupos opositores conjuntamente con el </w:t>
      </w:r>
      <w:r w:rsidR="00BA7563">
        <w:rPr>
          <w:rFonts w:ascii="Times New Roman" w:hAnsi="Times New Roman" w:cs="Times New Roman"/>
          <w:sz w:val="24"/>
        </w:rPr>
        <w:t>ejército</w:t>
      </w:r>
      <w:r w:rsidR="00466F6C">
        <w:rPr>
          <w:rFonts w:ascii="Times New Roman" w:hAnsi="Times New Roman" w:cs="Times New Roman"/>
          <w:sz w:val="24"/>
        </w:rPr>
        <w:t xml:space="preserve"> perpetraron un golpe de Estado </w:t>
      </w:r>
      <w:r w:rsidR="00466F6C" w:rsidRPr="00466F6C">
        <w:rPr>
          <w:rFonts w:ascii="Times New Roman" w:hAnsi="Times New Roman" w:cs="Times New Roman"/>
          <w:sz w:val="24"/>
        </w:rPr>
        <w:t>el 28 de junio de 2009</w:t>
      </w:r>
      <w:r w:rsidR="00466F6C">
        <w:rPr>
          <w:rFonts w:ascii="Times New Roman" w:hAnsi="Times New Roman" w:cs="Times New Roman"/>
          <w:sz w:val="24"/>
        </w:rPr>
        <w:t xml:space="preserve"> que fue condenado internacionalmente </w:t>
      </w:r>
      <w:r w:rsidR="00E17DC5">
        <w:rPr>
          <w:rFonts w:ascii="Times New Roman" w:hAnsi="Times New Roman" w:cs="Times New Roman"/>
          <w:sz w:val="24"/>
        </w:rPr>
        <w:t>pero</w:t>
      </w:r>
      <w:r w:rsidR="00BF4BBB">
        <w:rPr>
          <w:rFonts w:ascii="Times New Roman" w:hAnsi="Times New Roman" w:cs="Times New Roman"/>
          <w:sz w:val="24"/>
        </w:rPr>
        <w:t xml:space="preserve"> finalmente concluyó</w:t>
      </w:r>
      <w:r w:rsidR="00BA7563">
        <w:rPr>
          <w:rFonts w:ascii="Times New Roman" w:hAnsi="Times New Roman" w:cs="Times New Roman"/>
          <w:sz w:val="24"/>
        </w:rPr>
        <w:t xml:space="preserve"> con la posesión del </w:t>
      </w:r>
      <w:r w:rsidR="00466F6C" w:rsidRPr="00BA7563">
        <w:rPr>
          <w:rFonts w:ascii="Times New Roman" w:hAnsi="Times New Roman" w:cs="Times New Roman"/>
          <w:sz w:val="24"/>
        </w:rPr>
        <w:t>nuevo gobierno de Porfirio Lobo</w:t>
      </w:r>
      <w:r w:rsidR="00BF4BBB">
        <w:rPr>
          <w:rFonts w:ascii="Times New Roman" w:hAnsi="Times New Roman" w:cs="Times New Roman"/>
          <w:sz w:val="24"/>
        </w:rPr>
        <w:t xml:space="preserve"> y en el año 2010 el C</w:t>
      </w:r>
      <w:r w:rsidR="00BA7563">
        <w:rPr>
          <w:rFonts w:ascii="Times New Roman" w:hAnsi="Times New Roman" w:cs="Times New Roman"/>
          <w:sz w:val="24"/>
        </w:rPr>
        <w:t>ongre</w:t>
      </w:r>
      <w:r w:rsidR="00BF4BBB">
        <w:rPr>
          <w:rFonts w:ascii="Times New Roman" w:hAnsi="Times New Roman" w:cs="Times New Roman"/>
          <w:sz w:val="24"/>
        </w:rPr>
        <w:t>so ratificó</w:t>
      </w:r>
      <w:r w:rsidR="00BA7563">
        <w:rPr>
          <w:rFonts w:ascii="Times New Roman" w:hAnsi="Times New Roman" w:cs="Times New Roman"/>
          <w:sz w:val="24"/>
        </w:rPr>
        <w:t xml:space="preserve"> la salida de Honduras del ALBA</w:t>
      </w:r>
      <w:r w:rsidR="009E51E1">
        <w:rPr>
          <w:rFonts w:ascii="Times New Roman" w:hAnsi="Times New Roman" w:cs="Times New Roman"/>
          <w:sz w:val="24"/>
        </w:rPr>
        <w:t xml:space="preserve"> (</w:t>
      </w:r>
      <w:r w:rsidR="009E51E1" w:rsidRPr="009E51E1">
        <w:rPr>
          <w:rFonts w:ascii="Times New Roman" w:hAnsi="Times New Roman" w:cs="Times New Roman"/>
          <w:sz w:val="24"/>
        </w:rPr>
        <w:t xml:space="preserve">Ullán de la Rosa, 2011, pp. 99). </w:t>
      </w:r>
      <w:r w:rsidR="00BA7563">
        <w:rPr>
          <w:rFonts w:ascii="Times New Roman" w:hAnsi="Times New Roman" w:cs="Times New Roman"/>
          <w:sz w:val="24"/>
        </w:rPr>
        <w:t xml:space="preserve"> </w:t>
      </w:r>
      <w:r w:rsidR="00466F6C">
        <w:rPr>
          <w:rFonts w:ascii="Times New Roman" w:hAnsi="Times New Roman" w:cs="Times New Roman"/>
          <w:sz w:val="24"/>
        </w:rPr>
        <w:t xml:space="preserve">  </w:t>
      </w:r>
      <w:r w:rsidR="00466F6C" w:rsidRPr="00466F6C">
        <w:rPr>
          <w:rFonts w:ascii="Times New Roman" w:hAnsi="Times New Roman" w:cs="Times New Roman"/>
          <w:sz w:val="24"/>
        </w:rPr>
        <w:t xml:space="preserve"> </w:t>
      </w:r>
      <w:r w:rsidR="00466F6C">
        <w:rPr>
          <w:rFonts w:ascii="Times New Roman" w:hAnsi="Times New Roman" w:cs="Times New Roman"/>
          <w:sz w:val="24"/>
        </w:rPr>
        <w:t xml:space="preserve"> </w:t>
      </w:r>
      <w:r w:rsidR="00120819">
        <w:rPr>
          <w:rFonts w:ascii="Times New Roman" w:hAnsi="Times New Roman" w:cs="Times New Roman"/>
          <w:sz w:val="24"/>
        </w:rPr>
        <w:t xml:space="preserve">   </w:t>
      </w:r>
      <w:r>
        <w:rPr>
          <w:rFonts w:ascii="Times New Roman" w:hAnsi="Times New Roman" w:cs="Times New Roman"/>
          <w:sz w:val="24"/>
        </w:rPr>
        <w:t xml:space="preserve"> </w:t>
      </w:r>
    </w:p>
    <w:p w14:paraId="24349C6A" w14:textId="5B823F93" w:rsidR="006F1230" w:rsidRDefault="00AD100B" w:rsidP="000E260B">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     </w:t>
      </w:r>
      <w:r w:rsidR="006943BE">
        <w:rPr>
          <w:rFonts w:ascii="Times New Roman" w:hAnsi="Times New Roman" w:cs="Times New Roman"/>
          <w:sz w:val="24"/>
        </w:rPr>
        <w:t xml:space="preserve">Por otro lado, </w:t>
      </w:r>
      <w:r w:rsidR="00A03D55">
        <w:rPr>
          <w:rFonts w:ascii="Times New Roman" w:hAnsi="Times New Roman" w:cs="Times New Roman"/>
          <w:sz w:val="24"/>
        </w:rPr>
        <w:t xml:space="preserve">este contexto también ha encontrado un déficit por los diversos compromisos que poseen varios Estados miembros del ALBA-TCP, como se </w:t>
      </w:r>
      <w:r w:rsidR="00351BB5">
        <w:rPr>
          <w:rFonts w:ascii="Times New Roman" w:hAnsi="Times New Roman" w:cs="Times New Roman"/>
          <w:sz w:val="24"/>
        </w:rPr>
        <w:t>mencionó</w:t>
      </w:r>
      <w:r w:rsidR="00A03D55">
        <w:rPr>
          <w:rFonts w:ascii="Times New Roman" w:hAnsi="Times New Roman" w:cs="Times New Roman"/>
          <w:sz w:val="24"/>
        </w:rPr>
        <w:t xml:space="preserve"> anteriormente</w:t>
      </w:r>
      <w:r w:rsidR="00351BB5">
        <w:rPr>
          <w:rFonts w:ascii="Times New Roman" w:hAnsi="Times New Roman" w:cs="Times New Roman"/>
          <w:sz w:val="24"/>
        </w:rPr>
        <w:t xml:space="preserve"> existe</w:t>
      </w:r>
      <w:r w:rsidR="006F1230">
        <w:rPr>
          <w:rFonts w:ascii="Times New Roman" w:hAnsi="Times New Roman" w:cs="Times New Roman"/>
          <w:sz w:val="24"/>
        </w:rPr>
        <w:t xml:space="preserve"> un gran abanico de organismo</w:t>
      </w:r>
      <w:r w:rsidR="00306A9E">
        <w:rPr>
          <w:rFonts w:ascii="Times New Roman" w:hAnsi="Times New Roman" w:cs="Times New Roman"/>
          <w:sz w:val="24"/>
        </w:rPr>
        <w:t>s</w:t>
      </w:r>
      <w:r w:rsidR="006F1230">
        <w:rPr>
          <w:rFonts w:ascii="Times New Roman" w:hAnsi="Times New Roman" w:cs="Times New Roman"/>
          <w:sz w:val="24"/>
        </w:rPr>
        <w:t xml:space="preserve"> y mecanismos de</w:t>
      </w:r>
      <w:r w:rsidR="00351BB5">
        <w:rPr>
          <w:rFonts w:ascii="Times New Roman" w:hAnsi="Times New Roman" w:cs="Times New Roman"/>
          <w:sz w:val="24"/>
        </w:rPr>
        <w:t xml:space="preserve"> integración en América Latina y el Caribe, paradójicamente</w:t>
      </w:r>
      <w:r w:rsidR="000E260B">
        <w:rPr>
          <w:rFonts w:ascii="Times New Roman" w:hAnsi="Times New Roman" w:cs="Times New Roman"/>
          <w:sz w:val="24"/>
        </w:rPr>
        <w:t xml:space="preserve"> la mayoría de l</w:t>
      </w:r>
      <w:r w:rsidR="00351BB5">
        <w:rPr>
          <w:rFonts w:ascii="Times New Roman" w:hAnsi="Times New Roman" w:cs="Times New Roman"/>
          <w:sz w:val="24"/>
        </w:rPr>
        <w:t xml:space="preserve">os </w:t>
      </w:r>
      <w:r w:rsidR="000E260B">
        <w:rPr>
          <w:rFonts w:ascii="Times New Roman" w:hAnsi="Times New Roman" w:cs="Times New Roman"/>
          <w:sz w:val="24"/>
        </w:rPr>
        <w:t>E</w:t>
      </w:r>
      <w:r w:rsidR="00351BB5">
        <w:rPr>
          <w:rFonts w:ascii="Times New Roman" w:hAnsi="Times New Roman" w:cs="Times New Roman"/>
          <w:sz w:val="24"/>
        </w:rPr>
        <w:t>stados pertenecen a proceso</w:t>
      </w:r>
      <w:r w:rsidR="00306A9E">
        <w:rPr>
          <w:rFonts w:ascii="Times New Roman" w:hAnsi="Times New Roman" w:cs="Times New Roman"/>
          <w:sz w:val="24"/>
        </w:rPr>
        <w:t>s</w:t>
      </w:r>
      <w:r w:rsidR="00351BB5">
        <w:rPr>
          <w:rFonts w:ascii="Times New Roman" w:hAnsi="Times New Roman" w:cs="Times New Roman"/>
          <w:sz w:val="24"/>
        </w:rPr>
        <w:t xml:space="preserve"> de integración contrapuestos</w:t>
      </w:r>
      <w:r w:rsidR="006F1230">
        <w:rPr>
          <w:rFonts w:ascii="Times New Roman" w:hAnsi="Times New Roman" w:cs="Times New Roman"/>
          <w:sz w:val="24"/>
        </w:rPr>
        <w:t xml:space="preserve"> a los principios y objetivos del ALBA-TCP</w:t>
      </w:r>
      <w:r w:rsidR="00E17DC5">
        <w:rPr>
          <w:rFonts w:ascii="Times New Roman" w:hAnsi="Times New Roman" w:cs="Times New Roman"/>
          <w:sz w:val="24"/>
        </w:rPr>
        <w:t>, especialmente aquello</w:t>
      </w:r>
      <w:r w:rsidR="00351BB5">
        <w:rPr>
          <w:rFonts w:ascii="Times New Roman" w:hAnsi="Times New Roman" w:cs="Times New Roman"/>
          <w:sz w:val="24"/>
        </w:rPr>
        <w:t xml:space="preserve">s creados desde la postura </w:t>
      </w:r>
      <w:r w:rsidR="000E260B">
        <w:rPr>
          <w:rFonts w:ascii="Times New Roman" w:hAnsi="Times New Roman" w:cs="Times New Roman"/>
          <w:sz w:val="24"/>
        </w:rPr>
        <w:t>teórica</w:t>
      </w:r>
      <w:r w:rsidR="00351BB5">
        <w:rPr>
          <w:rFonts w:ascii="Times New Roman" w:hAnsi="Times New Roman" w:cs="Times New Roman"/>
          <w:sz w:val="24"/>
        </w:rPr>
        <w:t xml:space="preserve"> del regionalismo abierto y del neoliberalismo, sistemas que han sido criticados directa e indirectamente</w:t>
      </w:r>
      <w:r w:rsidR="006F1230">
        <w:rPr>
          <w:rFonts w:ascii="Times New Roman" w:hAnsi="Times New Roman" w:cs="Times New Roman"/>
          <w:sz w:val="24"/>
        </w:rPr>
        <w:t xml:space="preserve"> por este bloque regional</w:t>
      </w:r>
      <w:r w:rsidR="00351BB5">
        <w:rPr>
          <w:rFonts w:ascii="Times New Roman" w:hAnsi="Times New Roman" w:cs="Times New Roman"/>
          <w:sz w:val="24"/>
        </w:rPr>
        <w:t>.</w:t>
      </w:r>
    </w:p>
    <w:p w14:paraId="43CAA4DB" w14:textId="2B2D4837" w:rsidR="006F1230" w:rsidRDefault="006F1230" w:rsidP="004C46C8">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Para comenzar, como ya se </w:t>
      </w:r>
      <w:r w:rsidR="00F00356">
        <w:rPr>
          <w:rFonts w:ascii="Times New Roman" w:hAnsi="Times New Roman" w:cs="Times New Roman"/>
          <w:sz w:val="24"/>
        </w:rPr>
        <w:t>recalcó</w:t>
      </w:r>
      <w:r>
        <w:rPr>
          <w:rFonts w:ascii="Times New Roman" w:hAnsi="Times New Roman" w:cs="Times New Roman"/>
          <w:sz w:val="24"/>
        </w:rPr>
        <w:t xml:space="preserve"> Venezuela</w:t>
      </w:r>
      <w:r w:rsidR="00903091">
        <w:rPr>
          <w:rFonts w:ascii="Times New Roman" w:hAnsi="Times New Roman" w:cs="Times New Roman"/>
          <w:sz w:val="24"/>
        </w:rPr>
        <w:t xml:space="preserve"> dejó</w:t>
      </w:r>
      <w:r w:rsidR="000915F9">
        <w:rPr>
          <w:rFonts w:ascii="Times New Roman" w:hAnsi="Times New Roman" w:cs="Times New Roman"/>
          <w:sz w:val="24"/>
        </w:rPr>
        <w:t xml:space="preserve"> de formar parte de la Comunidad Andina</w:t>
      </w:r>
      <w:r w:rsidR="00524DBA">
        <w:rPr>
          <w:rFonts w:ascii="Times New Roman" w:hAnsi="Times New Roman" w:cs="Times New Roman"/>
          <w:sz w:val="24"/>
        </w:rPr>
        <w:t xml:space="preserve"> -</w:t>
      </w:r>
      <w:r w:rsidR="00E8787C">
        <w:rPr>
          <w:rFonts w:ascii="Times New Roman" w:hAnsi="Times New Roman" w:cs="Times New Roman"/>
          <w:sz w:val="24"/>
        </w:rPr>
        <w:t>del cual forman parte</w:t>
      </w:r>
      <w:r w:rsidR="00524DBA">
        <w:rPr>
          <w:rFonts w:ascii="Times New Roman" w:hAnsi="Times New Roman" w:cs="Times New Roman"/>
          <w:sz w:val="24"/>
        </w:rPr>
        <w:t xml:space="preserve"> Ecuador y Bolivia-</w:t>
      </w:r>
      <w:r w:rsidR="00BF4BBB">
        <w:rPr>
          <w:rFonts w:ascii="Times New Roman" w:hAnsi="Times New Roman" w:cs="Times New Roman"/>
          <w:sz w:val="24"/>
        </w:rPr>
        <w:t xml:space="preserve"> y pasó</w:t>
      </w:r>
      <w:r w:rsidR="000915F9">
        <w:rPr>
          <w:rFonts w:ascii="Times New Roman" w:hAnsi="Times New Roman" w:cs="Times New Roman"/>
          <w:sz w:val="24"/>
        </w:rPr>
        <w:t xml:space="preserve"> a ser miembro del MERCOSUR, sumándose a este bloque su participación dentro</w:t>
      </w:r>
      <w:r w:rsidR="00524DBA">
        <w:rPr>
          <w:rFonts w:ascii="Times New Roman" w:hAnsi="Times New Roman" w:cs="Times New Roman"/>
          <w:sz w:val="24"/>
        </w:rPr>
        <w:t xml:space="preserve"> del </w:t>
      </w:r>
      <w:r w:rsidR="00524DBA" w:rsidRPr="00524DBA">
        <w:rPr>
          <w:rFonts w:ascii="Times New Roman" w:hAnsi="Times New Roman" w:cs="Times New Roman"/>
          <w:sz w:val="24"/>
        </w:rPr>
        <w:t>Sistema Económico Latinoamericano y del Caribe (SELA),</w:t>
      </w:r>
      <w:r w:rsidR="00524DBA">
        <w:rPr>
          <w:rFonts w:ascii="Times New Roman" w:hAnsi="Times New Roman" w:cs="Times New Roman"/>
          <w:sz w:val="24"/>
        </w:rPr>
        <w:t xml:space="preserve"> dentro UNASUR, CELAC y l</w:t>
      </w:r>
      <w:r w:rsidR="000915F9" w:rsidRPr="00524DBA">
        <w:rPr>
          <w:rFonts w:ascii="Times New Roman" w:hAnsi="Times New Roman" w:cs="Times New Roman"/>
          <w:sz w:val="24"/>
        </w:rPr>
        <w:t>a Organización del Tratado de Cooperación Amazónica</w:t>
      </w:r>
      <w:r w:rsidR="00524DBA">
        <w:rPr>
          <w:rFonts w:ascii="Times New Roman" w:hAnsi="Times New Roman" w:cs="Times New Roman"/>
          <w:sz w:val="24"/>
        </w:rPr>
        <w:t xml:space="preserve"> (OTCA) (Altmann, 2011</w:t>
      </w:r>
      <w:r w:rsidR="00FB0405">
        <w:rPr>
          <w:rFonts w:ascii="Times New Roman" w:hAnsi="Times New Roman" w:cs="Times New Roman"/>
          <w:sz w:val="24"/>
        </w:rPr>
        <w:t>b</w:t>
      </w:r>
      <w:r w:rsidR="00524DBA">
        <w:rPr>
          <w:rFonts w:ascii="Times New Roman" w:hAnsi="Times New Roman" w:cs="Times New Roman"/>
          <w:sz w:val="24"/>
        </w:rPr>
        <w:t>, pp. 218).</w:t>
      </w:r>
      <w:r w:rsidR="00E8787C">
        <w:rPr>
          <w:rFonts w:ascii="Times New Roman" w:hAnsi="Times New Roman" w:cs="Times New Roman"/>
          <w:sz w:val="24"/>
        </w:rPr>
        <w:t xml:space="preserve"> Por su parte, Dominica, San Vicente y las Granadinas</w:t>
      </w:r>
      <w:r w:rsidR="00903091">
        <w:rPr>
          <w:rFonts w:ascii="Times New Roman" w:hAnsi="Times New Roman" w:cs="Times New Roman"/>
          <w:sz w:val="24"/>
        </w:rPr>
        <w:t>, Santa Lucí</w:t>
      </w:r>
      <w:r w:rsidR="00C70BCE">
        <w:rPr>
          <w:rFonts w:ascii="Times New Roman" w:hAnsi="Times New Roman" w:cs="Times New Roman"/>
          <w:sz w:val="24"/>
        </w:rPr>
        <w:t xml:space="preserve">a, San Cristóbal y Nieves, Granada </w:t>
      </w:r>
      <w:r w:rsidR="00E8787C">
        <w:rPr>
          <w:rFonts w:ascii="Times New Roman" w:hAnsi="Times New Roman" w:cs="Times New Roman"/>
          <w:sz w:val="24"/>
        </w:rPr>
        <w:t>y Antigua y Barbuda</w:t>
      </w:r>
      <w:r w:rsidR="00C70BCE">
        <w:rPr>
          <w:rFonts w:ascii="Times New Roman" w:hAnsi="Times New Roman" w:cs="Times New Roman"/>
          <w:sz w:val="24"/>
        </w:rPr>
        <w:t xml:space="preserve"> forman parte de la CARICOM; p</w:t>
      </w:r>
      <w:r w:rsidR="00F00356">
        <w:rPr>
          <w:rFonts w:ascii="Times New Roman" w:hAnsi="Times New Roman" w:cs="Times New Roman"/>
          <w:sz w:val="24"/>
        </w:rPr>
        <w:t>ero destacan de sobre manera el caso de Nicaragua</w:t>
      </w:r>
      <w:r w:rsidR="00E8787C">
        <w:rPr>
          <w:rFonts w:ascii="Times New Roman" w:hAnsi="Times New Roman" w:cs="Times New Roman"/>
          <w:sz w:val="24"/>
        </w:rPr>
        <w:t xml:space="preserve"> que continúa</w:t>
      </w:r>
      <w:r w:rsidR="00F00356">
        <w:rPr>
          <w:rFonts w:ascii="Times New Roman" w:hAnsi="Times New Roman" w:cs="Times New Roman"/>
          <w:sz w:val="24"/>
        </w:rPr>
        <w:t xml:space="preserve"> formando parte del Sistema de Integración</w:t>
      </w:r>
      <w:r w:rsidR="001D37C8">
        <w:rPr>
          <w:rFonts w:ascii="Times New Roman" w:hAnsi="Times New Roman" w:cs="Times New Roman"/>
          <w:sz w:val="24"/>
        </w:rPr>
        <w:t xml:space="preserve"> Centroamericano (SICA) y mucho</w:t>
      </w:r>
      <w:r w:rsidR="00F00356">
        <w:rPr>
          <w:rFonts w:ascii="Times New Roman" w:hAnsi="Times New Roman" w:cs="Times New Roman"/>
          <w:sz w:val="24"/>
        </w:rPr>
        <w:t xml:space="preserve"> más</w:t>
      </w:r>
      <w:r w:rsidR="00E8787C">
        <w:rPr>
          <w:rFonts w:ascii="Times New Roman" w:hAnsi="Times New Roman" w:cs="Times New Roman"/>
          <w:sz w:val="24"/>
        </w:rPr>
        <w:t xml:space="preserve"> crítico es el </w:t>
      </w:r>
      <w:r w:rsidR="00186083">
        <w:rPr>
          <w:rFonts w:ascii="Times New Roman" w:hAnsi="Times New Roman" w:cs="Times New Roman"/>
          <w:sz w:val="24"/>
        </w:rPr>
        <w:t>T</w:t>
      </w:r>
      <w:r w:rsidR="00BF4BBB">
        <w:rPr>
          <w:rFonts w:ascii="Times New Roman" w:hAnsi="Times New Roman" w:cs="Times New Roman"/>
          <w:sz w:val="24"/>
        </w:rPr>
        <w:t>ratado de Libre C</w:t>
      </w:r>
      <w:r w:rsidR="00E8787C">
        <w:rPr>
          <w:rFonts w:ascii="Times New Roman" w:hAnsi="Times New Roman" w:cs="Times New Roman"/>
          <w:sz w:val="24"/>
        </w:rPr>
        <w:t>omercio que tiene con Estados Unidos en el marco del</w:t>
      </w:r>
      <w:r w:rsidR="00F00356">
        <w:rPr>
          <w:rFonts w:ascii="Times New Roman" w:hAnsi="Times New Roman" w:cs="Times New Roman"/>
          <w:sz w:val="24"/>
        </w:rPr>
        <w:t xml:space="preserve"> CAFTA</w:t>
      </w:r>
      <w:r w:rsidR="00E8787C">
        <w:rPr>
          <w:rFonts w:ascii="Times New Roman" w:hAnsi="Times New Roman" w:cs="Times New Roman"/>
          <w:sz w:val="24"/>
        </w:rPr>
        <w:t>-DR</w:t>
      </w:r>
      <w:r w:rsidR="00FB0405">
        <w:rPr>
          <w:rFonts w:ascii="Times New Roman" w:hAnsi="Times New Roman" w:cs="Times New Roman"/>
          <w:sz w:val="24"/>
        </w:rPr>
        <w:t xml:space="preserve"> (</w:t>
      </w:r>
      <w:r w:rsidR="00FB0405">
        <w:rPr>
          <w:rFonts w:ascii="Times New Roman" w:hAnsi="Times New Roman" w:cs="Times New Roman"/>
          <w:sz w:val="24"/>
          <w:szCs w:val="24"/>
          <w:lang w:val="es"/>
        </w:rPr>
        <w:t xml:space="preserve">Altmann, </w:t>
      </w:r>
      <w:r w:rsidR="00FB0405" w:rsidRPr="00416741">
        <w:rPr>
          <w:rFonts w:ascii="Times New Roman" w:hAnsi="Times New Roman" w:cs="Times New Roman"/>
          <w:sz w:val="24"/>
          <w:szCs w:val="24"/>
          <w:lang w:val="es"/>
        </w:rPr>
        <w:t>2011</w:t>
      </w:r>
      <w:r w:rsidR="00FB0405">
        <w:rPr>
          <w:rFonts w:ascii="Times New Roman" w:hAnsi="Times New Roman" w:cs="Times New Roman"/>
          <w:sz w:val="24"/>
          <w:szCs w:val="24"/>
          <w:lang w:val="es"/>
        </w:rPr>
        <w:t>a, 72,73</w:t>
      </w:r>
      <w:r w:rsidR="00FB0405" w:rsidRPr="00416741">
        <w:rPr>
          <w:rFonts w:ascii="Times New Roman" w:hAnsi="Times New Roman" w:cs="Times New Roman"/>
          <w:sz w:val="24"/>
          <w:szCs w:val="24"/>
          <w:lang w:val="es"/>
        </w:rPr>
        <w:t xml:space="preserve">). </w:t>
      </w:r>
      <w:r w:rsidR="00E8787C">
        <w:rPr>
          <w:rFonts w:ascii="Times New Roman" w:hAnsi="Times New Roman" w:cs="Times New Roman"/>
          <w:sz w:val="24"/>
        </w:rPr>
        <w:t xml:space="preserve">   </w:t>
      </w:r>
      <w:r w:rsidR="00F00356">
        <w:rPr>
          <w:rFonts w:ascii="Times New Roman" w:hAnsi="Times New Roman" w:cs="Times New Roman"/>
          <w:sz w:val="24"/>
        </w:rPr>
        <w:t xml:space="preserve">       </w:t>
      </w:r>
      <w:r w:rsidR="00524DBA">
        <w:rPr>
          <w:rFonts w:ascii="Times New Roman" w:hAnsi="Times New Roman" w:cs="Times New Roman"/>
          <w:sz w:val="24"/>
        </w:rPr>
        <w:t xml:space="preserve">  </w:t>
      </w:r>
      <w:r w:rsidR="000915F9">
        <w:rPr>
          <w:rFonts w:ascii="Times New Roman" w:hAnsi="Times New Roman" w:cs="Times New Roman"/>
          <w:sz w:val="24"/>
        </w:rPr>
        <w:t xml:space="preserve"> </w:t>
      </w:r>
      <w:r w:rsidR="004C46C8">
        <w:rPr>
          <w:rFonts w:ascii="Times New Roman" w:hAnsi="Times New Roman" w:cs="Times New Roman"/>
          <w:sz w:val="24"/>
        </w:rPr>
        <w:t xml:space="preserve"> </w:t>
      </w:r>
    </w:p>
    <w:p w14:paraId="3A61B2DF" w14:textId="60C43C02" w:rsidR="008250D5" w:rsidRPr="003F7C11" w:rsidRDefault="00351BB5" w:rsidP="00E17DC5">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 Esto refleja las contradicciones</w:t>
      </w:r>
      <w:r w:rsidR="000E260B">
        <w:rPr>
          <w:rFonts w:ascii="Times New Roman" w:hAnsi="Times New Roman" w:cs="Times New Roman"/>
          <w:sz w:val="24"/>
        </w:rPr>
        <w:t xml:space="preserve"> políticas, ideológicas y económicas, a la</w:t>
      </w:r>
      <w:r w:rsidR="00F232A8">
        <w:rPr>
          <w:rFonts w:ascii="Times New Roman" w:hAnsi="Times New Roman" w:cs="Times New Roman"/>
          <w:sz w:val="24"/>
        </w:rPr>
        <w:t>s</w:t>
      </w:r>
      <w:r w:rsidR="000E260B">
        <w:rPr>
          <w:rFonts w:ascii="Times New Roman" w:hAnsi="Times New Roman" w:cs="Times New Roman"/>
          <w:sz w:val="24"/>
        </w:rPr>
        <w:t xml:space="preserve"> qu</w:t>
      </w:r>
      <w:r w:rsidR="00F232A8">
        <w:rPr>
          <w:rFonts w:ascii="Times New Roman" w:hAnsi="Times New Roman" w:cs="Times New Roman"/>
          <w:sz w:val="24"/>
        </w:rPr>
        <w:t>e se encuentra sometido el ALBA</w:t>
      </w:r>
      <w:r w:rsidR="000E260B">
        <w:rPr>
          <w:rFonts w:ascii="Times New Roman" w:hAnsi="Times New Roman" w:cs="Times New Roman"/>
          <w:sz w:val="24"/>
        </w:rPr>
        <w:t>-TCP</w:t>
      </w:r>
      <w:r w:rsidR="00F232A8">
        <w:rPr>
          <w:rFonts w:ascii="Times New Roman" w:hAnsi="Times New Roman" w:cs="Times New Roman"/>
          <w:sz w:val="24"/>
        </w:rPr>
        <w:t xml:space="preserve"> y la falta de compromiso re</w:t>
      </w:r>
      <w:r w:rsidR="006F1230">
        <w:rPr>
          <w:rFonts w:ascii="Times New Roman" w:hAnsi="Times New Roman" w:cs="Times New Roman"/>
          <w:sz w:val="24"/>
        </w:rPr>
        <w:t xml:space="preserve">al con el proceso </w:t>
      </w:r>
      <w:r w:rsidR="00F232A8">
        <w:rPr>
          <w:rFonts w:ascii="Times New Roman" w:hAnsi="Times New Roman" w:cs="Times New Roman"/>
          <w:sz w:val="24"/>
        </w:rPr>
        <w:t>y con el cumplimiento de los objetivos planteados</w:t>
      </w:r>
      <w:r w:rsidR="001A633C">
        <w:rPr>
          <w:rFonts w:ascii="Times New Roman" w:hAnsi="Times New Roman" w:cs="Times New Roman"/>
          <w:sz w:val="24"/>
        </w:rPr>
        <w:t>. Esta compilación de espacios de integración no solo</w:t>
      </w:r>
      <w:r w:rsidR="003C1BC0">
        <w:rPr>
          <w:rFonts w:ascii="Times New Roman" w:hAnsi="Times New Roman" w:cs="Times New Roman"/>
          <w:sz w:val="24"/>
        </w:rPr>
        <w:t xml:space="preserve"> ha afectado al ALBA-TCP sino también </w:t>
      </w:r>
      <w:r w:rsidR="00186083">
        <w:rPr>
          <w:rFonts w:ascii="Times New Roman" w:hAnsi="Times New Roman" w:cs="Times New Roman"/>
          <w:sz w:val="24"/>
        </w:rPr>
        <w:t>han</w:t>
      </w:r>
      <w:r w:rsidR="001A633C">
        <w:rPr>
          <w:rFonts w:ascii="Times New Roman" w:hAnsi="Times New Roman" w:cs="Times New Roman"/>
          <w:sz w:val="24"/>
        </w:rPr>
        <w:t xml:space="preserve"> sido contraproducentes para la integración regional, complejizando las relaciones regional</w:t>
      </w:r>
      <w:r w:rsidR="003C1BC0">
        <w:rPr>
          <w:rFonts w:ascii="Times New Roman" w:hAnsi="Times New Roman" w:cs="Times New Roman"/>
          <w:sz w:val="24"/>
        </w:rPr>
        <w:t>es, creando la posibilidad de instaurar un</w:t>
      </w:r>
      <w:r w:rsidR="001A633C">
        <w:rPr>
          <w:rFonts w:ascii="Times New Roman" w:hAnsi="Times New Roman" w:cs="Times New Roman"/>
          <w:sz w:val="24"/>
        </w:rPr>
        <w:t xml:space="preserve"> contexto</w:t>
      </w:r>
      <w:r w:rsidR="003C1BC0">
        <w:rPr>
          <w:rFonts w:ascii="Times New Roman" w:hAnsi="Times New Roman" w:cs="Times New Roman"/>
          <w:sz w:val="24"/>
        </w:rPr>
        <w:t xml:space="preserve"> muchas veces disperso, </w:t>
      </w:r>
      <w:r w:rsidR="001A633C">
        <w:rPr>
          <w:rFonts w:ascii="Times New Roman" w:hAnsi="Times New Roman" w:cs="Times New Roman"/>
          <w:sz w:val="24"/>
        </w:rPr>
        <w:t>desordenado y caótico</w:t>
      </w:r>
      <w:r w:rsidR="003C1BC0">
        <w:rPr>
          <w:rFonts w:ascii="Times New Roman" w:hAnsi="Times New Roman" w:cs="Times New Roman"/>
          <w:sz w:val="24"/>
        </w:rPr>
        <w:t xml:space="preserve"> en el cual los mecanismos de integración</w:t>
      </w:r>
      <w:r w:rsidR="00186083">
        <w:rPr>
          <w:rFonts w:ascii="Times New Roman" w:hAnsi="Times New Roman" w:cs="Times New Roman"/>
          <w:sz w:val="24"/>
        </w:rPr>
        <w:t xml:space="preserve"> no siempre se muestran complementarios, al contrario, </w:t>
      </w:r>
      <w:r w:rsidR="00E17DC5">
        <w:rPr>
          <w:rFonts w:ascii="Times New Roman" w:hAnsi="Times New Roman" w:cs="Times New Roman"/>
          <w:sz w:val="24"/>
        </w:rPr>
        <w:t xml:space="preserve">muchos </w:t>
      </w:r>
      <w:r w:rsidR="00186083">
        <w:rPr>
          <w:rFonts w:ascii="Times New Roman" w:hAnsi="Times New Roman" w:cs="Times New Roman"/>
          <w:sz w:val="24"/>
        </w:rPr>
        <w:t xml:space="preserve">se presentan incompatibles, llegando a </w:t>
      </w:r>
      <w:r w:rsidR="003C1BC0">
        <w:rPr>
          <w:rFonts w:ascii="Times New Roman" w:hAnsi="Times New Roman" w:cs="Times New Roman"/>
          <w:sz w:val="24"/>
        </w:rPr>
        <w:t xml:space="preserve">entorpecer el verdadero objetivo que es la unidad regional. </w:t>
      </w:r>
      <w:r w:rsidR="001A633C">
        <w:rPr>
          <w:rFonts w:ascii="Times New Roman" w:hAnsi="Times New Roman" w:cs="Times New Roman"/>
          <w:sz w:val="24"/>
        </w:rPr>
        <w:t xml:space="preserve"> </w:t>
      </w:r>
    </w:p>
    <w:p w14:paraId="5639C697" w14:textId="588EB51B" w:rsidR="00AF6E76" w:rsidRPr="00E17DC5" w:rsidRDefault="00434C84" w:rsidP="00E17DC5">
      <w:pPr>
        <w:spacing w:line="480" w:lineRule="auto"/>
        <w:ind w:firstLine="708"/>
        <w:jc w:val="both"/>
        <w:rPr>
          <w:rFonts w:ascii="Times New Roman" w:hAnsi="Times New Roman" w:cs="Times New Roman"/>
          <w:sz w:val="24"/>
        </w:rPr>
      </w:pPr>
      <w:r>
        <w:rPr>
          <w:rFonts w:ascii="Times New Roman" w:hAnsi="Times New Roman" w:cs="Times New Roman"/>
          <w:sz w:val="24"/>
        </w:rPr>
        <w:t>Por su parte, l</w:t>
      </w:r>
      <w:r w:rsidR="003617F9">
        <w:rPr>
          <w:rFonts w:ascii="Times New Roman" w:hAnsi="Times New Roman" w:cs="Times New Roman"/>
          <w:sz w:val="24"/>
        </w:rPr>
        <w:t>a dependencia que tiene el ALBA-TCP hacia Venezuela y específicamente a su renta petrolera mantiene un proceso</w:t>
      </w:r>
      <w:r w:rsidR="00BF4BBB">
        <w:rPr>
          <w:rFonts w:ascii="Times New Roman" w:hAnsi="Times New Roman" w:cs="Times New Roman"/>
          <w:sz w:val="24"/>
        </w:rPr>
        <w:t xml:space="preserve"> de integración poco estable</w:t>
      </w:r>
      <w:r w:rsidR="003617F9">
        <w:rPr>
          <w:rFonts w:ascii="Times New Roman" w:hAnsi="Times New Roman" w:cs="Times New Roman"/>
          <w:sz w:val="24"/>
        </w:rPr>
        <w:t xml:space="preserve"> donde se puede ver afectado “la capacidad de cumplir algun</w:t>
      </w:r>
      <w:r w:rsidR="004318E0">
        <w:rPr>
          <w:rFonts w:ascii="Times New Roman" w:hAnsi="Times New Roman" w:cs="Times New Roman"/>
          <w:sz w:val="24"/>
        </w:rPr>
        <w:t>os de los proyectos propuestos”</w:t>
      </w:r>
      <w:r w:rsidR="003617F9">
        <w:rPr>
          <w:rFonts w:ascii="Times New Roman" w:hAnsi="Times New Roman" w:cs="Times New Roman"/>
          <w:sz w:val="24"/>
        </w:rPr>
        <w:t xml:space="preserve"> </w:t>
      </w:r>
      <w:r w:rsidR="004318E0">
        <w:rPr>
          <w:rFonts w:ascii="Times New Roman" w:hAnsi="Times New Roman" w:cs="Times New Roman"/>
          <w:sz w:val="24"/>
        </w:rPr>
        <w:t xml:space="preserve">(Briceño, 2011, pp. </w:t>
      </w:r>
      <w:r w:rsidR="003617F9">
        <w:rPr>
          <w:rFonts w:ascii="Times New Roman" w:hAnsi="Times New Roman" w:cs="Times New Roman"/>
          <w:sz w:val="24"/>
        </w:rPr>
        <w:t>67</w:t>
      </w:r>
      <w:r w:rsidR="004318E0">
        <w:rPr>
          <w:rFonts w:ascii="Times New Roman" w:hAnsi="Times New Roman" w:cs="Times New Roman"/>
          <w:sz w:val="24"/>
        </w:rPr>
        <w:t>)</w:t>
      </w:r>
      <w:r>
        <w:rPr>
          <w:rFonts w:ascii="Times New Roman" w:hAnsi="Times New Roman" w:cs="Times New Roman"/>
          <w:sz w:val="24"/>
        </w:rPr>
        <w:t xml:space="preserve"> </w:t>
      </w:r>
      <w:r w:rsidR="00897FB9">
        <w:rPr>
          <w:rFonts w:ascii="Times New Roman" w:hAnsi="Times New Roman" w:cs="Times New Roman"/>
          <w:sz w:val="24"/>
        </w:rPr>
        <w:t>lo cual produciría que los Estados parte pierdan la motivación para continuar dentro de este bloque</w:t>
      </w:r>
      <w:r w:rsidR="00E17DC5">
        <w:rPr>
          <w:rFonts w:ascii="Times New Roman" w:hAnsi="Times New Roman" w:cs="Times New Roman"/>
          <w:sz w:val="24"/>
        </w:rPr>
        <w:t>.</w:t>
      </w:r>
    </w:p>
    <w:p w14:paraId="02A6DB5A" w14:textId="46F8E50F" w:rsidR="00AF6E76" w:rsidRDefault="00AF6E76" w:rsidP="00AF6E76">
      <w:pPr>
        <w:spacing w:line="480" w:lineRule="auto"/>
        <w:ind w:firstLine="708"/>
        <w:jc w:val="both"/>
        <w:rPr>
          <w:rFonts w:ascii="Times New Roman" w:hAnsi="Times New Roman" w:cs="Times New Roman"/>
          <w:sz w:val="24"/>
        </w:rPr>
      </w:pPr>
      <w:r>
        <w:rPr>
          <w:rFonts w:ascii="Times New Roman" w:hAnsi="Times New Roman" w:cs="Times New Roman"/>
          <w:sz w:val="24"/>
        </w:rPr>
        <w:t>Si bien Venezuela y el ALBA-TCP requerían de la búsqueda de aliados para su crecimiento y fortalecimiento, la estrategia de este bloque regional no podía basarse en convergencias tácticas o alianzas del momento, la integración debe partir de alianzas perdurables en el tiempo (Katz, pp. 75) y que surjan más allá de las posturas políticas o ideológicas dejando de lado las posturas e intereses centrífugos que han limitado la unidad y condicionan la posibilidad de trabajar en las problemáticas comunes de manera eficiente</w:t>
      </w:r>
      <w:r w:rsidR="00BF4BBB">
        <w:rPr>
          <w:rFonts w:ascii="Times New Roman" w:hAnsi="Times New Roman" w:cs="Times New Roman"/>
          <w:sz w:val="24"/>
        </w:rPr>
        <w:t xml:space="preserve"> y </w:t>
      </w:r>
      <w:r w:rsidR="007F6D78">
        <w:rPr>
          <w:rFonts w:ascii="Times New Roman" w:hAnsi="Times New Roman" w:cs="Times New Roman"/>
          <w:sz w:val="24"/>
        </w:rPr>
        <w:t>eficaz</w:t>
      </w:r>
      <w:r>
        <w:rPr>
          <w:rFonts w:ascii="Times New Roman" w:hAnsi="Times New Roman" w:cs="Times New Roman"/>
          <w:sz w:val="24"/>
        </w:rPr>
        <w:t xml:space="preserve">. </w:t>
      </w:r>
    </w:p>
    <w:p w14:paraId="37456A7E" w14:textId="527C351F" w:rsidR="0095214D" w:rsidRDefault="00D17203" w:rsidP="008F7A6B">
      <w:pPr>
        <w:spacing w:line="480" w:lineRule="auto"/>
        <w:ind w:firstLine="708"/>
        <w:jc w:val="both"/>
        <w:rPr>
          <w:rFonts w:ascii="Times New Roman" w:hAnsi="Times New Roman" w:cs="Times New Roman"/>
          <w:sz w:val="24"/>
        </w:rPr>
      </w:pPr>
      <w:r>
        <w:rPr>
          <w:rFonts w:ascii="Times New Roman" w:hAnsi="Times New Roman" w:cs="Times New Roman"/>
          <w:sz w:val="24"/>
        </w:rPr>
        <w:t>Pero esta dependencia es el reflejo de otra problemática que ha tenido que enfrentar este organismo. El peso geoeconómico y geopolítico que posee el ALBA-TCP es mínimo</w:t>
      </w:r>
      <w:r w:rsidR="008F7A6B">
        <w:rPr>
          <w:rFonts w:ascii="Times New Roman" w:hAnsi="Times New Roman" w:cs="Times New Roman"/>
          <w:sz w:val="24"/>
        </w:rPr>
        <w:t xml:space="preserve"> </w:t>
      </w:r>
      <w:r w:rsidR="008F7A6B" w:rsidRPr="008F7A6B">
        <w:rPr>
          <w:rFonts w:ascii="Times New Roman" w:hAnsi="Times New Roman" w:cs="Times New Roman"/>
          <w:sz w:val="24"/>
        </w:rPr>
        <w:t>(</w:t>
      </w:r>
      <w:r w:rsidR="008F7A6B">
        <w:rPr>
          <w:rFonts w:ascii="Times New Roman" w:hAnsi="Times New Roman" w:cs="Times New Roman"/>
          <w:sz w:val="24"/>
        </w:rPr>
        <w:t>Ullán de la Rosa, 2011, pp. 96)</w:t>
      </w:r>
      <w:r>
        <w:rPr>
          <w:rFonts w:ascii="Times New Roman" w:hAnsi="Times New Roman" w:cs="Times New Roman"/>
          <w:sz w:val="24"/>
        </w:rPr>
        <w:t>, los Estados parte no tienen una representación significativa a la región</w:t>
      </w:r>
      <w:r w:rsidR="007C322D">
        <w:rPr>
          <w:rFonts w:ascii="Times New Roman" w:hAnsi="Times New Roman" w:cs="Times New Roman"/>
          <w:sz w:val="24"/>
        </w:rPr>
        <w:t>, lo cual reduce el rol, la participación y la importancia de este bloque tanto en la toma de decisiones como en la influencia que posee en el escenario</w:t>
      </w:r>
      <w:r w:rsidR="008F7A6B">
        <w:rPr>
          <w:rFonts w:ascii="Times New Roman" w:hAnsi="Times New Roman" w:cs="Times New Roman"/>
          <w:sz w:val="24"/>
        </w:rPr>
        <w:t xml:space="preserve"> regional.</w:t>
      </w:r>
    </w:p>
    <w:p w14:paraId="0A13F57C" w14:textId="0FFA7F0D" w:rsidR="0039508D" w:rsidRDefault="0096033F" w:rsidP="0039508D">
      <w:pPr>
        <w:spacing w:line="480" w:lineRule="auto"/>
        <w:ind w:firstLine="708"/>
        <w:jc w:val="both"/>
        <w:rPr>
          <w:rFonts w:ascii="Times New Roman" w:hAnsi="Times New Roman" w:cs="Times New Roman"/>
          <w:sz w:val="24"/>
        </w:rPr>
      </w:pPr>
      <w:r w:rsidRPr="00346C4E">
        <w:rPr>
          <w:rFonts w:ascii="Times New Roman" w:hAnsi="Times New Roman" w:cs="Times New Roman"/>
          <w:sz w:val="24"/>
        </w:rPr>
        <w:t>En la actualidad, con la caída del precio del petróleo</w:t>
      </w:r>
      <w:r w:rsidR="00BF4BBB">
        <w:rPr>
          <w:rFonts w:ascii="Times New Roman" w:hAnsi="Times New Roman" w:cs="Times New Roman"/>
          <w:sz w:val="24"/>
        </w:rPr>
        <w:t xml:space="preserve"> el E</w:t>
      </w:r>
      <w:r w:rsidR="00CE0496" w:rsidRPr="00346C4E">
        <w:rPr>
          <w:rFonts w:ascii="Times New Roman" w:hAnsi="Times New Roman" w:cs="Times New Roman"/>
          <w:sz w:val="24"/>
        </w:rPr>
        <w:t xml:space="preserve">stado venezolano se encuentra cursando por una crisis económica, </w:t>
      </w:r>
      <w:r w:rsidR="00897FB9">
        <w:rPr>
          <w:rFonts w:ascii="Times New Roman" w:hAnsi="Times New Roman" w:cs="Times New Roman"/>
          <w:sz w:val="24"/>
        </w:rPr>
        <w:t>la reducción</w:t>
      </w:r>
      <w:r w:rsidR="00E17DC5">
        <w:rPr>
          <w:rFonts w:ascii="Times New Roman" w:hAnsi="Times New Roman" w:cs="Times New Roman"/>
          <w:sz w:val="24"/>
        </w:rPr>
        <w:t xml:space="preserve"> de </w:t>
      </w:r>
      <w:r w:rsidR="00897FB9">
        <w:rPr>
          <w:rFonts w:ascii="Times New Roman" w:hAnsi="Times New Roman" w:cs="Times New Roman"/>
          <w:sz w:val="24"/>
        </w:rPr>
        <w:t xml:space="preserve">ingresos </w:t>
      </w:r>
      <w:r w:rsidR="00E17DC5">
        <w:rPr>
          <w:rFonts w:ascii="Times New Roman" w:hAnsi="Times New Roman" w:cs="Times New Roman"/>
          <w:sz w:val="24"/>
        </w:rPr>
        <w:t>domésticos</w:t>
      </w:r>
      <w:r w:rsidR="006A332F">
        <w:rPr>
          <w:rFonts w:ascii="Times New Roman" w:hAnsi="Times New Roman" w:cs="Times New Roman"/>
          <w:sz w:val="24"/>
        </w:rPr>
        <w:t xml:space="preserve"> ha dado como resultado </w:t>
      </w:r>
      <w:r w:rsidR="00897FB9">
        <w:rPr>
          <w:rFonts w:ascii="Times New Roman" w:hAnsi="Times New Roman" w:cs="Times New Roman"/>
          <w:sz w:val="24"/>
        </w:rPr>
        <w:t xml:space="preserve">que existan una “reducción del volumen de la renta a distribuir” </w:t>
      </w:r>
      <w:r w:rsidR="00434C84">
        <w:rPr>
          <w:rFonts w:ascii="Times New Roman" w:hAnsi="Times New Roman" w:cs="Times New Roman"/>
          <w:sz w:val="24"/>
        </w:rPr>
        <w:t>(</w:t>
      </w:r>
      <w:r w:rsidR="00897FB9">
        <w:rPr>
          <w:rFonts w:ascii="Times New Roman" w:hAnsi="Times New Roman" w:cs="Times New Roman"/>
          <w:sz w:val="24"/>
        </w:rPr>
        <w:t>Briceño 2011</w:t>
      </w:r>
      <w:r w:rsidR="00434C84">
        <w:rPr>
          <w:rFonts w:ascii="Times New Roman" w:hAnsi="Times New Roman" w:cs="Times New Roman"/>
          <w:sz w:val="24"/>
        </w:rPr>
        <w:t>, pp. 71</w:t>
      </w:r>
      <w:r w:rsidR="0039508D">
        <w:rPr>
          <w:rFonts w:ascii="Times New Roman" w:hAnsi="Times New Roman" w:cs="Times New Roman"/>
          <w:sz w:val="24"/>
        </w:rPr>
        <w:t>). A pesar del superávit que gozo el Gobierno venezolano en años anteriores, el derroche y el excesivo gasto público no permitió generar mayor ahorro, pues la condición monoexportadora de petróleo de Venezuela parece sustentar las iniciativas populistas del gobierno y su modelo económico/político, así como, su proyección paternalista dentro de este bloque regional, únicamente bajo el amparo de una elevada cotización de su barril y que con la actual recesión se muestra un modelo contraproducente que recae sobre los grupos sociales más vulnerables generando</w:t>
      </w:r>
      <w:r w:rsidR="00DA2C24">
        <w:rPr>
          <w:rFonts w:ascii="Times New Roman" w:hAnsi="Times New Roman" w:cs="Times New Roman"/>
          <w:sz w:val="24"/>
        </w:rPr>
        <w:t xml:space="preserve"> diversos problemas como:</w:t>
      </w:r>
      <w:r w:rsidR="0039508D">
        <w:rPr>
          <w:rFonts w:ascii="Times New Roman" w:hAnsi="Times New Roman" w:cs="Times New Roman"/>
          <w:sz w:val="24"/>
        </w:rPr>
        <w:t xml:space="preserve"> escases, inflación, devaluación monetaria y un tipo de cambio extremadamente variable.        </w:t>
      </w:r>
    </w:p>
    <w:p w14:paraId="3ABD4148" w14:textId="77777777" w:rsidR="0039508D" w:rsidRDefault="0039508D" w:rsidP="0039508D">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De esta manera, la búsqueda de independencia y autonómica financiera y económica regional en el marco del ALBA-TCP se muestra ineficiente y al contrario la dependencia al oro negro y a uno de sus principales compradores Estados Unidos parece reafirmarse, no solo para Venezuela sino también para todos los países de América, proveedores especialmente de materia prima, siendo el principal socio comercial de la Región.            </w:t>
      </w:r>
    </w:p>
    <w:p w14:paraId="3EEF3A93" w14:textId="284D5345" w:rsidR="00AE500D" w:rsidRPr="00346C4E" w:rsidRDefault="00DE68E1" w:rsidP="0039508D">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 </w:t>
      </w:r>
      <w:r w:rsidR="0039508D">
        <w:rPr>
          <w:rFonts w:ascii="Times New Roman" w:hAnsi="Times New Roman" w:cs="Times New Roman"/>
          <w:sz w:val="24"/>
        </w:rPr>
        <w:t>A</w:t>
      </w:r>
      <w:r>
        <w:rPr>
          <w:rFonts w:ascii="Times New Roman" w:hAnsi="Times New Roman" w:cs="Times New Roman"/>
          <w:sz w:val="24"/>
        </w:rPr>
        <w:t>sí</w:t>
      </w:r>
      <w:r w:rsidR="00CE0496" w:rsidRPr="00346C4E">
        <w:rPr>
          <w:rFonts w:ascii="Times New Roman" w:hAnsi="Times New Roman" w:cs="Times New Roman"/>
          <w:sz w:val="24"/>
        </w:rPr>
        <w:t xml:space="preserve"> mismo, con la muerte de Hugo Chávez en el año 2013 </w:t>
      </w:r>
      <w:r w:rsidR="00D52772" w:rsidRPr="00346C4E">
        <w:rPr>
          <w:rFonts w:ascii="Times New Roman" w:hAnsi="Times New Roman" w:cs="Times New Roman"/>
          <w:sz w:val="24"/>
        </w:rPr>
        <w:t>se ha ido agravando l</w:t>
      </w:r>
      <w:r w:rsidR="00834F3F">
        <w:rPr>
          <w:rFonts w:ascii="Times New Roman" w:hAnsi="Times New Roman" w:cs="Times New Roman"/>
          <w:sz w:val="24"/>
        </w:rPr>
        <w:t>as tensiones políticas internas. Su predecesor Nicolás</w:t>
      </w:r>
      <w:r w:rsidR="00D52772" w:rsidRPr="00346C4E">
        <w:rPr>
          <w:rFonts w:ascii="Times New Roman" w:hAnsi="Times New Roman" w:cs="Times New Roman"/>
          <w:sz w:val="24"/>
        </w:rPr>
        <w:t xml:space="preserve"> Maduro</w:t>
      </w:r>
      <w:r w:rsidR="00834F3F">
        <w:rPr>
          <w:rFonts w:ascii="Times New Roman" w:hAnsi="Times New Roman" w:cs="Times New Roman"/>
          <w:sz w:val="24"/>
        </w:rPr>
        <w:t xml:space="preserve"> </w:t>
      </w:r>
      <w:r w:rsidR="00D52772" w:rsidRPr="00346C4E">
        <w:rPr>
          <w:rFonts w:ascii="Times New Roman" w:hAnsi="Times New Roman" w:cs="Times New Roman"/>
          <w:sz w:val="24"/>
        </w:rPr>
        <w:t>ha intent</w:t>
      </w:r>
      <w:r w:rsidR="00BF4BBB">
        <w:rPr>
          <w:rFonts w:ascii="Times New Roman" w:hAnsi="Times New Roman" w:cs="Times New Roman"/>
          <w:sz w:val="24"/>
        </w:rPr>
        <w:t>ado dar continuidad al proyecto B</w:t>
      </w:r>
      <w:r w:rsidR="00D52772" w:rsidRPr="00346C4E">
        <w:rPr>
          <w:rFonts w:ascii="Times New Roman" w:hAnsi="Times New Roman" w:cs="Times New Roman"/>
          <w:sz w:val="24"/>
        </w:rPr>
        <w:t>olivariano y de replicar el discurso Chavista, lamentablemente, la situación de Venezuela va empeorando y los grupos opositores al gobierno van tomando más fuerza y gana</w:t>
      </w:r>
      <w:r w:rsidR="00BF4BBB">
        <w:rPr>
          <w:rFonts w:ascii="Times New Roman" w:hAnsi="Times New Roman" w:cs="Times New Roman"/>
          <w:sz w:val="24"/>
        </w:rPr>
        <w:t>n</w:t>
      </w:r>
      <w:r w:rsidR="00D52772" w:rsidRPr="00346C4E">
        <w:rPr>
          <w:rFonts w:ascii="Times New Roman" w:hAnsi="Times New Roman" w:cs="Times New Roman"/>
          <w:sz w:val="24"/>
        </w:rPr>
        <w:t xml:space="preserve">do </w:t>
      </w:r>
      <w:r w:rsidR="00AD7554" w:rsidRPr="00346C4E">
        <w:rPr>
          <w:rFonts w:ascii="Times New Roman" w:hAnsi="Times New Roman" w:cs="Times New Roman"/>
          <w:sz w:val="24"/>
        </w:rPr>
        <w:t xml:space="preserve">mayores espacios, </w:t>
      </w:r>
      <w:r w:rsidR="00346C4E" w:rsidRPr="00346C4E">
        <w:rPr>
          <w:rFonts w:ascii="Times New Roman" w:hAnsi="Times New Roman" w:cs="Times New Roman"/>
          <w:sz w:val="24"/>
        </w:rPr>
        <w:t>así</w:t>
      </w:r>
      <w:r w:rsidR="00AD7554" w:rsidRPr="00346C4E">
        <w:rPr>
          <w:rFonts w:ascii="Times New Roman" w:hAnsi="Times New Roman" w:cs="Times New Roman"/>
          <w:sz w:val="24"/>
        </w:rPr>
        <w:t xml:space="preserve"> lo demuestran las </w:t>
      </w:r>
      <w:r w:rsidR="00346C4E" w:rsidRPr="00346C4E">
        <w:rPr>
          <w:rFonts w:ascii="Times New Roman" w:hAnsi="Times New Roman" w:cs="Times New Roman"/>
          <w:sz w:val="24"/>
        </w:rPr>
        <w:t>últimas</w:t>
      </w:r>
      <w:r w:rsidR="00AD7554" w:rsidRPr="00346C4E">
        <w:rPr>
          <w:rFonts w:ascii="Times New Roman" w:hAnsi="Times New Roman" w:cs="Times New Roman"/>
          <w:sz w:val="24"/>
        </w:rPr>
        <w:t xml:space="preserve"> elecciones para la designación y conformación de la Asamblea N</w:t>
      </w:r>
      <w:r w:rsidR="00BF4BBB">
        <w:rPr>
          <w:rFonts w:ascii="Times New Roman" w:hAnsi="Times New Roman" w:cs="Times New Roman"/>
          <w:sz w:val="24"/>
        </w:rPr>
        <w:t>acional donde la oposición logró</w:t>
      </w:r>
      <w:r w:rsidR="00AD7554" w:rsidRPr="00346C4E">
        <w:rPr>
          <w:rFonts w:ascii="Times New Roman" w:hAnsi="Times New Roman" w:cs="Times New Roman"/>
          <w:sz w:val="24"/>
        </w:rPr>
        <w:t xml:space="preserve"> la mayoría de curules.</w:t>
      </w:r>
    </w:p>
    <w:p w14:paraId="4A7CDA74" w14:textId="26BDEE77" w:rsidR="00D17203" w:rsidRDefault="00AD7554" w:rsidP="00D17203">
      <w:pPr>
        <w:spacing w:line="480" w:lineRule="auto"/>
        <w:ind w:firstLine="708"/>
        <w:jc w:val="both"/>
        <w:rPr>
          <w:rFonts w:ascii="Times New Roman" w:hAnsi="Times New Roman" w:cs="Times New Roman"/>
          <w:sz w:val="24"/>
        </w:rPr>
      </w:pPr>
      <w:r w:rsidRPr="00346C4E">
        <w:rPr>
          <w:rFonts w:ascii="Times New Roman" w:hAnsi="Times New Roman" w:cs="Times New Roman"/>
          <w:sz w:val="24"/>
        </w:rPr>
        <w:t xml:space="preserve">Pero este no es el único </w:t>
      </w:r>
      <w:r w:rsidR="00170371" w:rsidRPr="00346C4E">
        <w:rPr>
          <w:rFonts w:ascii="Times New Roman" w:hAnsi="Times New Roman" w:cs="Times New Roman"/>
          <w:sz w:val="24"/>
        </w:rPr>
        <w:t>elemento</w:t>
      </w:r>
      <w:r w:rsidR="00BD0B28" w:rsidRPr="00346C4E">
        <w:rPr>
          <w:rFonts w:ascii="Times New Roman" w:hAnsi="Times New Roman" w:cs="Times New Roman"/>
          <w:sz w:val="24"/>
        </w:rPr>
        <w:t xml:space="preserve"> que puede limitar</w:t>
      </w:r>
      <w:r w:rsidRPr="00346C4E">
        <w:rPr>
          <w:rFonts w:ascii="Times New Roman" w:hAnsi="Times New Roman" w:cs="Times New Roman"/>
          <w:sz w:val="24"/>
        </w:rPr>
        <w:t xml:space="preserve"> el desenvolvimiento del ALBA-TCP</w:t>
      </w:r>
      <w:r w:rsidR="00170371" w:rsidRPr="00346C4E">
        <w:rPr>
          <w:rFonts w:ascii="Times New Roman" w:hAnsi="Times New Roman" w:cs="Times New Roman"/>
          <w:sz w:val="24"/>
        </w:rPr>
        <w:t xml:space="preserve">, el arraigado factor político e </w:t>
      </w:r>
      <w:r w:rsidR="00346C4E" w:rsidRPr="00346C4E">
        <w:rPr>
          <w:rFonts w:ascii="Times New Roman" w:hAnsi="Times New Roman" w:cs="Times New Roman"/>
          <w:sz w:val="24"/>
        </w:rPr>
        <w:t>ideológico</w:t>
      </w:r>
      <w:r w:rsidR="00BF4BBB">
        <w:rPr>
          <w:rFonts w:ascii="Times New Roman" w:hAnsi="Times New Roman" w:cs="Times New Roman"/>
          <w:sz w:val="24"/>
        </w:rPr>
        <w:t xml:space="preserve"> con el que se configuró</w:t>
      </w:r>
      <w:r w:rsidR="00170371" w:rsidRPr="00346C4E">
        <w:rPr>
          <w:rFonts w:ascii="Times New Roman" w:hAnsi="Times New Roman" w:cs="Times New Roman"/>
          <w:sz w:val="24"/>
        </w:rPr>
        <w:t xml:space="preserve"> este bloque</w:t>
      </w:r>
      <w:r w:rsidR="00BF4BBB">
        <w:rPr>
          <w:rFonts w:ascii="Times New Roman" w:hAnsi="Times New Roman" w:cs="Times New Roman"/>
          <w:sz w:val="24"/>
        </w:rPr>
        <w:t xml:space="preserve"> no sólo dificultó</w:t>
      </w:r>
      <w:r w:rsidR="00170371" w:rsidRPr="00346C4E">
        <w:rPr>
          <w:rFonts w:ascii="Times New Roman" w:hAnsi="Times New Roman" w:cs="Times New Roman"/>
          <w:sz w:val="24"/>
        </w:rPr>
        <w:t xml:space="preserve"> que se proyecte como un eje de integración y de influencia en la región</w:t>
      </w:r>
      <w:r w:rsidR="00834F3F">
        <w:rPr>
          <w:rFonts w:ascii="Times New Roman" w:hAnsi="Times New Roman" w:cs="Times New Roman"/>
          <w:sz w:val="24"/>
        </w:rPr>
        <w:t xml:space="preserve">. Como ya destacaba </w:t>
      </w:r>
      <w:r w:rsidR="00834F3F" w:rsidRPr="00434C84">
        <w:rPr>
          <w:rFonts w:ascii="Times New Roman" w:hAnsi="Times New Roman" w:cs="Times New Roman"/>
          <w:sz w:val="24"/>
        </w:rPr>
        <w:t xml:space="preserve">Lana (2013) </w:t>
      </w:r>
      <w:r w:rsidR="00834F3F">
        <w:rPr>
          <w:rFonts w:ascii="Times New Roman" w:hAnsi="Times New Roman" w:cs="Times New Roman"/>
          <w:sz w:val="24"/>
        </w:rPr>
        <w:t>“</w:t>
      </w:r>
      <w:r w:rsidR="00903091">
        <w:rPr>
          <w:rFonts w:ascii="Times New Roman" w:hAnsi="Times New Roman" w:cs="Times New Roman"/>
          <w:sz w:val="24"/>
        </w:rPr>
        <w:t xml:space="preserve">Con el </w:t>
      </w:r>
      <w:r w:rsidR="00834F3F" w:rsidRPr="00834F3F">
        <w:rPr>
          <w:rFonts w:ascii="Times New Roman" w:hAnsi="Times New Roman" w:cs="Times New Roman"/>
          <w:sz w:val="24"/>
        </w:rPr>
        <w:t>fallecimiento de Hugo Ch</w:t>
      </w:r>
      <w:r w:rsidR="001D37C8">
        <w:rPr>
          <w:rFonts w:ascii="Times New Roman" w:hAnsi="Times New Roman" w:cs="Times New Roman"/>
          <w:sz w:val="24"/>
        </w:rPr>
        <w:t>ávez, los retos para el actual P</w:t>
      </w:r>
      <w:r w:rsidR="00834F3F" w:rsidRPr="00834F3F">
        <w:rPr>
          <w:rFonts w:ascii="Times New Roman" w:hAnsi="Times New Roman" w:cs="Times New Roman"/>
          <w:sz w:val="24"/>
        </w:rPr>
        <w:t>residente Nicolás Maduro son ampliados, la disputa hegemónica sigue altamente polarizada y no se puede descartar las posibilidades de reveses en el proceso bolivariano. Desde el punto de vista de la economía y de la política venezolana, la caída abrupta de los precios internacionales del petróleo y/o una crisis de la conducción política del proceso pueden hacer desmoronar po</w:t>
      </w:r>
      <w:r w:rsidR="00834F3F">
        <w:rPr>
          <w:rFonts w:ascii="Times New Roman" w:hAnsi="Times New Roman" w:cs="Times New Roman"/>
          <w:sz w:val="24"/>
        </w:rPr>
        <w:t>r entero el edificio del ALBA” (</w:t>
      </w:r>
      <w:r w:rsidR="00834F3F" w:rsidRPr="00834F3F">
        <w:rPr>
          <w:rFonts w:ascii="Times New Roman" w:hAnsi="Times New Roman" w:cs="Times New Roman"/>
          <w:sz w:val="24"/>
        </w:rPr>
        <w:t>78</w:t>
      </w:r>
      <w:r w:rsidR="00834F3F">
        <w:rPr>
          <w:rFonts w:ascii="Times New Roman" w:hAnsi="Times New Roman" w:cs="Times New Roman"/>
          <w:sz w:val="24"/>
        </w:rPr>
        <w:t>).</w:t>
      </w:r>
    </w:p>
    <w:p w14:paraId="140C5574" w14:textId="77777777" w:rsidR="00C856C3" w:rsidRDefault="00AE500D" w:rsidP="00D17203">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La inestabilidad interna de Venezuela se presenta como una gran problemática </w:t>
      </w:r>
      <w:r w:rsidR="00014740">
        <w:rPr>
          <w:rFonts w:ascii="Times New Roman" w:hAnsi="Times New Roman" w:cs="Times New Roman"/>
          <w:sz w:val="24"/>
        </w:rPr>
        <w:t xml:space="preserve">para América Latina </w:t>
      </w:r>
      <w:r>
        <w:rPr>
          <w:rFonts w:ascii="Times New Roman" w:hAnsi="Times New Roman" w:cs="Times New Roman"/>
          <w:sz w:val="24"/>
        </w:rPr>
        <w:t xml:space="preserve">reflejando las discrepancias entre el discurso y la realidad. </w:t>
      </w:r>
      <w:r w:rsidR="00134B9A">
        <w:rPr>
          <w:rFonts w:ascii="Times New Roman" w:hAnsi="Times New Roman" w:cs="Times New Roman"/>
          <w:sz w:val="24"/>
        </w:rPr>
        <w:t>El coloquio</w:t>
      </w:r>
      <w:r>
        <w:rPr>
          <w:rFonts w:ascii="Times New Roman" w:hAnsi="Times New Roman" w:cs="Times New Roman"/>
          <w:sz w:val="24"/>
        </w:rPr>
        <w:t xml:space="preserve"> progresista que se vio también proyectado </w:t>
      </w:r>
      <w:r w:rsidR="00134B9A">
        <w:rPr>
          <w:rFonts w:ascii="Times New Roman" w:hAnsi="Times New Roman" w:cs="Times New Roman"/>
          <w:sz w:val="24"/>
        </w:rPr>
        <w:t xml:space="preserve">en un inicio </w:t>
      </w:r>
      <w:r>
        <w:rPr>
          <w:rFonts w:ascii="Times New Roman" w:hAnsi="Times New Roman" w:cs="Times New Roman"/>
          <w:sz w:val="24"/>
        </w:rPr>
        <w:t>dentro de la conformación</w:t>
      </w:r>
      <w:r w:rsidR="00134B9A">
        <w:rPr>
          <w:rFonts w:ascii="Times New Roman" w:hAnsi="Times New Roman" w:cs="Times New Roman"/>
          <w:sz w:val="24"/>
        </w:rPr>
        <w:t xml:space="preserve"> de ALBA-TCP parece desmoronarse con el proyecto Bolivariano, el escenario democrático venezolano se muestra fracturado</w:t>
      </w:r>
      <w:r w:rsidR="00FE3982">
        <w:rPr>
          <w:rFonts w:ascii="Times New Roman" w:hAnsi="Times New Roman" w:cs="Times New Roman"/>
          <w:sz w:val="24"/>
        </w:rPr>
        <w:t>, la restricción de libertades, el respeto a los Derechos Humanos, la represi</w:t>
      </w:r>
      <w:r w:rsidR="00AF499E">
        <w:rPr>
          <w:rFonts w:ascii="Times New Roman" w:hAnsi="Times New Roman" w:cs="Times New Roman"/>
          <w:sz w:val="24"/>
        </w:rPr>
        <w:t>ón y</w:t>
      </w:r>
      <w:r w:rsidR="00FE3982">
        <w:rPr>
          <w:rFonts w:ascii="Times New Roman" w:hAnsi="Times New Roman" w:cs="Times New Roman"/>
          <w:sz w:val="24"/>
        </w:rPr>
        <w:t xml:space="preserve"> persecución política (presos político)</w:t>
      </w:r>
      <w:r w:rsidR="00014740">
        <w:rPr>
          <w:rFonts w:ascii="Times New Roman" w:hAnsi="Times New Roman" w:cs="Times New Roman"/>
          <w:sz w:val="24"/>
        </w:rPr>
        <w:t xml:space="preserve">, son hechos que preocupan a toda la región y a sus organismos de integración. </w:t>
      </w:r>
    </w:p>
    <w:p w14:paraId="451730FA" w14:textId="50EF6353" w:rsidR="00134B9A" w:rsidRDefault="0039508D" w:rsidP="006318DE">
      <w:pPr>
        <w:spacing w:line="480" w:lineRule="auto"/>
        <w:ind w:firstLine="708"/>
        <w:jc w:val="both"/>
        <w:rPr>
          <w:rFonts w:ascii="Times New Roman" w:hAnsi="Times New Roman" w:cs="Times New Roman"/>
          <w:sz w:val="24"/>
        </w:rPr>
      </w:pPr>
      <w:r>
        <w:rPr>
          <w:rFonts w:ascii="Times New Roman" w:hAnsi="Times New Roman" w:cs="Times New Roman"/>
          <w:sz w:val="24"/>
        </w:rPr>
        <w:t>De esta manera</w:t>
      </w:r>
      <w:r w:rsidR="00C856C3">
        <w:rPr>
          <w:rFonts w:ascii="Times New Roman" w:hAnsi="Times New Roman" w:cs="Times New Roman"/>
          <w:sz w:val="24"/>
        </w:rPr>
        <w:t xml:space="preserve">, se presenta el caso de la Organización de Estados Americanos, donde su Secretario General, Luis Almagro, solicito activar la Carta Democrática Interamericana contra Venezuela, sin embargo, esto fue considerado por el Gobierno Venezolano como injerencia en sus asuntos internos y un intento de </w:t>
      </w:r>
      <w:r>
        <w:rPr>
          <w:rFonts w:ascii="Times New Roman" w:hAnsi="Times New Roman" w:cs="Times New Roman"/>
          <w:sz w:val="24"/>
        </w:rPr>
        <w:t xml:space="preserve">desestabilizar al Gobierno, contando con el apoyo de los países que forman parte del ALBA-TCP, con lo cual el pedido de Almagro no obtuvo </w:t>
      </w:r>
      <w:r w:rsidR="00C856C3">
        <w:rPr>
          <w:rFonts w:ascii="Times New Roman" w:hAnsi="Times New Roman" w:cs="Times New Roman"/>
          <w:sz w:val="24"/>
        </w:rPr>
        <w:t>el respaldo mayoritario del Consej</w:t>
      </w:r>
      <w:r>
        <w:rPr>
          <w:rFonts w:ascii="Times New Roman" w:hAnsi="Times New Roman" w:cs="Times New Roman"/>
          <w:sz w:val="24"/>
        </w:rPr>
        <w:t>o Permanente de la OEA</w:t>
      </w:r>
      <w:r w:rsidR="006318DE">
        <w:rPr>
          <w:rFonts w:ascii="Times New Roman" w:hAnsi="Times New Roman" w:cs="Times New Roman"/>
          <w:sz w:val="24"/>
        </w:rPr>
        <w:t xml:space="preserve"> (CNN, 2016)</w:t>
      </w:r>
      <w:r>
        <w:rPr>
          <w:rFonts w:ascii="Times New Roman" w:hAnsi="Times New Roman" w:cs="Times New Roman"/>
          <w:sz w:val="24"/>
        </w:rPr>
        <w:t>.</w:t>
      </w:r>
      <w:r w:rsidR="00C856C3">
        <w:rPr>
          <w:rFonts w:ascii="Times New Roman" w:hAnsi="Times New Roman" w:cs="Times New Roman"/>
          <w:sz w:val="24"/>
        </w:rPr>
        <w:t xml:space="preserve">   </w:t>
      </w:r>
      <w:r w:rsidR="00014740">
        <w:rPr>
          <w:rFonts w:ascii="Times New Roman" w:hAnsi="Times New Roman" w:cs="Times New Roman"/>
          <w:sz w:val="24"/>
        </w:rPr>
        <w:t xml:space="preserve">  </w:t>
      </w:r>
      <w:r w:rsidR="00FE3982">
        <w:rPr>
          <w:rFonts w:ascii="Times New Roman" w:hAnsi="Times New Roman" w:cs="Times New Roman"/>
          <w:sz w:val="24"/>
        </w:rPr>
        <w:t xml:space="preserve"> </w:t>
      </w:r>
    </w:p>
    <w:p w14:paraId="234DBA4B" w14:textId="63E36376" w:rsidR="001361A0" w:rsidRPr="00346C4E" w:rsidRDefault="006A332F" w:rsidP="00834F3F">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Así mismo, </w:t>
      </w:r>
      <w:r w:rsidR="00EA22C1">
        <w:rPr>
          <w:rFonts w:ascii="Times New Roman" w:hAnsi="Times New Roman" w:cs="Times New Roman"/>
          <w:sz w:val="24"/>
        </w:rPr>
        <w:t>el resto de</w:t>
      </w:r>
      <w:r w:rsidR="00834F3F">
        <w:rPr>
          <w:rFonts w:ascii="Times New Roman" w:hAnsi="Times New Roman" w:cs="Times New Roman"/>
          <w:sz w:val="24"/>
        </w:rPr>
        <w:t xml:space="preserve"> E</w:t>
      </w:r>
      <w:r w:rsidR="00170371" w:rsidRPr="00346C4E">
        <w:rPr>
          <w:rFonts w:ascii="Times New Roman" w:hAnsi="Times New Roman" w:cs="Times New Roman"/>
          <w:sz w:val="24"/>
        </w:rPr>
        <w:t>s</w:t>
      </w:r>
      <w:r w:rsidR="00D17203">
        <w:rPr>
          <w:rFonts w:ascii="Times New Roman" w:hAnsi="Times New Roman" w:cs="Times New Roman"/>
          <w:sz w:val="24"/>
        </w:rPr>
        <w:t xml:space="preserve">tados parte del ALBA-TCP no se han </w:t>
      </w:r>
      <w:r w:rsidR="00670AB8">
        <w:rPr>
          <w:rFonts w:ascii="Times New Roman" w:hAnsi="Times New Roman" w:cs="Times New Roman"/>
          <w:sz w:val="24"/>
        </w:rPr>
        <w:t>destacado por su</w:t>
      </w:r>
      <w:r w:rsidR="00170371" w:rsidRPr="00346C4E">
        <w:rPr>
          <w:rFonts w:ascii="Times New Roman" w:hAnsi="Times New Roman" w:cs="Times New Roman"/>
          <w:sz w:val="24"/>
        </w:rPr>
        <w:t xml:space="preserve"> estabilidad política y económica, a lo que se suma el giro </w:t>
      </w:r>
      <w:r>
        <w:rPr>
          <w:rFonts w:ascii="Times New Roman" w:hAnsi="Times New Roman" w:cs="Times New Roman"/>
          <w:sz w:val="24"/>
        </w:rPr>
        <w:t xml:space="preserve">político/ideológico </w:t>
      </w:r>
      <w:r w:rsidR="00170371" w:rsidRPr="00346C4E">
        <w:rPr>
          <w:rFonts w:ascii="Times New Roman" w:hAnsi="Times New Roman" w:cs="Times New Roman"/>
          <w:sz w:val="24"/>
        </w:rPr>
        <w:t>que está sufriendo la región. El acercamiento de Cuba y Estados Unidos para terminar con el enfrentam</w:t>
      </w:r>
      <w:r w:rsidR="001D37C8">
        <w:rPr>
          <w:rFonts w:ascii="Times New Roman" w:hAnsi="Times New Roman" w:cs="Times New Roman"/>
          <w:sz w:val="24"/>
        </w:rPr>
        <w:t>iento ideológico dejado por la Guerra F</w:t>
      </w:r>
      <w:r w:rsidR="00170371" w:rsidRPr="00346C4E">
        <w:rPr>
          <w:rFonts w:ascii="Times New Roman" w:hAnsi="Times New Roman" w:cs="Times New Roman"/>
          <w:sz w:val="24"/>
        </w:rPr>
        <w:t>ría y retomar las relaciones</w:t>
      </w:r>
      <w:r w:rsidR="001361A0" w:rsidRPr="00346C4E">
        <w:rPr>
          <w:rFonts w:ascii="Times New Roman" w:hAnsi="Times New Roman" w:cs="Times New Roman"/>
          <w:sz w:val="24"/>
        </w:rPr>
        <w:t xml:space="preserve"> políticas en primera </w:t>
      </w:r>
      <w:r w:rsidR="00BD6101" w:rsidRPr="00346C4E">
        <w:rPr>
          <w:rFonts w:ascii="Times New Roman" w:hAnsi="Times New Roman" w:cs="Times New Roman"/>
          <w:sz w:val="24"/>
        </w:rPr>
        <w:t>instancia -</w:t>
      </w:r>
      <w:r w:rsidR="00170371" w:rsidRPr="00346C4E">
        <w:rPr>
          <w:rFonts w:ascii="Times New Roman" w:hAnsi="Times New Roman" w:cs="Times New Roman"/>
          <w:sz w:val="24"/>
        </w:rPr>
        <w:t xml:space="preserve">a partir de conversaciones y de la apertura de </w:t>
      </w:r>
      <w:r w:rsidR="001361A0" w:rsidRPr="00346C4E">
        <w:rPr>
          <w:rFonts w:ascii="Times New Roman" w:hAnsi="Times New Roman" w:cs="Times New Roman"/>
          <w:sz w:val="24"/>
        </w:rPr>
        <w:t xml:space="preserve">embajadas en ambos países- y comerciales -cuando Estados Unidos levante el bloqueo económico a la isla- reflejan la posibilidad </w:t>
      </w:r>
      <w:r w:rsidR="00670AB8">
        <w:rPr>
          <w:rFonts w:ascii="Times New Roman" w:hAnsi="Times New Roman" w:cs="Times New Roman"/>
          <w:sz w:val="24"/>
        </w:rPr>
        <w:t xml:space="preserve">de </w:t>
      </w:r>
      <w:r w:rsidR="001361A0" w:rsidRPr="00346C4E">
        <w:rPr>
          <w:rFonts w:ascii="Times New Roman" w:hAnsi="Times New Roman" w:cs="Times New Roman"/>
          <w:sz w:val="24"/>
        </w:rPr>
        <w:t>dar fin con el régimen castrista, lo cual sin duda</w:t>
      </w:r>
      <w:r>
        <w:rPr>
          <w:rFonts w:ascii="Times New Roman" w:hAnsi="Times New Roman" w:cs="Times New Roman"/>
          <w:sz w:val="24"/>
        </w:rPr>
        <w:t xml:space="preserve"> podría</w:t>
      </w:r>
      <w:r w:rsidR="00670AB8">
        <w:rPr>
          <w:rFonts w:ascii="Times New Roman" w:hAnsi="Times New Roman" w:cs="Times New Roman"/>
          <w:sz w:val="24"/>
        </w:rPr>
        <w:t xml:space="preserve"> implicar</w:t>
      </w:r>
      <w:r w:rsidR="001361A0" w:rsidRPr="00346C4E">
        <w:rPr>
          <w:rFonts w:ascii="Times New Roman" w:hAnsi="Times New Roman" w:cs="Times New Roman"/>
          <w:sz w:val="24"/>
        </w:rPr>
        <w:t xml:space="preserve"> su salida del ALBA-TCP. </w:t>
      </w:r>
    </w:p>
    <w:p w14:paraId="410D403C" w14:textId="158AB048" w:rsidR="00B6623B" w:rsidRPr="00346C4E" w:rsidRDefault="00655563" w:rsidP="00AD7554">
      <w:pPr>
        <w:spacing w:line="480" w:lineRule="auto"/>
        <w:ind w:firstLine="708"/>
        <w:jc w:val="both"/>
        <w:rPr>
          <w:rFonts w:ascii="Times New Roman" w:hAnsi="Times New Roman" w:cs="Times New Roman"/>
          <w:sz w:val="24"/>
        </w:rPr>
      </w:pPr>
      <w:r>
        <w:rPr>
          <w:rFonts w:ascii="Times New Roman" w:hAnsi="Times New Roman" w:cs="Times New Roman"/>
          <w:sz w:val="24"/>
        </w:rPr>
        <w:t>Bolivia también enfrenta u</w:t>
      </w:r>
      <w:r w:rsidR="001361A0" w:rsidRPr="00346C4E">
        <w:rPr>
          <w:rFonts w:ascii="Times New Roman" w:hAnsi="Times New Roman" w:cs="Times New Roman"/>
          <w:sz w:val="24"/>
        </w:rPr>
        <w:t xml:space="preserve">n </w:t>
      </w:r>
      <w:r>
        <w:rPr>
          <w:rFonts w:ascii="Times New Roman" w:hAnsi="Times New Roman" w:cs="Times New Roman"/>
          <w:sz w:val="24"/>
        </w:rPr>
        <w:t>nuevo dilema después de que el P</w:t>
      </w:r>
      <w:r w:rsidR="001361A0" w:rsidRPr="00346C4E">
        <w:rPr>
          <w:rFonts w:ascii="Times New Roman" w:hAnsi="Times New Roman" w:cs="Times New Roman"/>
          <w:sz w:val="24"/>
        </w:rPr>
        <w:t xml:space="preserve">residente Evo Morales perdió el </w:t>
      </w:r>
      <w:r w:rsidR="001361A0" w:rsidRPr="00441E9E">
        <w:rPr>
          <w:rFonts w:ascii="Times New Roman" w:hAnsi="Times New Roman" w:cs="Times New Roman"/>
          <w:sz w:val="24"/>
        </w:rPr>
        <w:t xml:space="preserve">referéndum </w:t>
      </w:r>
      <w:r w:rsidR="001361A0" w:rsidRPr="00346C4E">
        <w:rPr>
          <w:rFonts w:ascii="Times New Roman" w:hAnsi="Times New Roman" w:cs="Times New Roman"/>
          <w:sz w:val="24"/>
        </w:rPr>
        <w:t>sobre la reelección indefinida para que pueda postu</w:t>
      </w:r>
      <w:r w:rsidR="00BD6101" w:rsidRPr="00346C4E">
        <w:rPr>
          <w:rFonts w:ascii="Times New Roman" w:hAnsi="Times New Roman" w:cs="Times New Roman"/>
          <w:sz w:val="24"/>
        </w:rPr>
        <w:t>la</w:t>
      </w:r>
      <w:r w:rsidR="001361A0" w:rsidRPr="00346C4E">
        <w:rPr>
          <w:rFonts w:ascii="Times New Roman" w:hAnsi="Times New Roman" w:cs="Times New Roman"/>
          <w:sz w:val="24"/>
        </w:rPr>
        <w:t xml:space="preserve">rse por tercera vez </w:t>
      </w:r>
      <w:r w:rsidR="00B6623B" w:rsidRPr="00346C4E">
        <w:rPr>
          <w:rFonts w:ascii="Times New Roman" w:hAnsi="Times New Roman" w:cs="Times New Roman"/>
          <w:sz w:val="24"/>
        </w:rPr>
        <w:t>consecutiva</w:t>
      </w:r>
      <w:r w:rsidR="001361A0" w:rsidRPr="00346C4E">
        <w:rPr>
          <w:rFonts w:ascii="Times New Roman" w:hAnsi="Times New Roman" w:cs="Times New Roman"/>
          <w:sz w:val="24"/>
        </w:rPr>
        <w:t xml:space="preserve"> para </w:t>
      </w:r>
      <w:r w:rsidR="00BD6101" w:rsidRPr="00346C4E">
        <w:rPr>
          <w:rFonts w:ascii="Times New Roman" w:hAnsi="Times New Roman" w:cs="Times New Roman"/>
          <w:sz w:val="24"/>
        </w:rPr>
        <w:t xml:space="preserve">presidir </w:t>
      </w:r>
      <w:r w:rsidR="001361A0" w:rsidRPr="00346C4E">
        <w:rPr>
          <w:rFonts w:ascii="Times New Roman" w:hAnsi="Times New Roman" w:cs="Times New Roman"/>
          <w:sz w:val="24"/>
        </w:rPr>
        <w:t>otro periodo presidencial</w:t>
      </w:r>
      <w:r w:rsidR="00B6623B" w:rsidRPr="00346C4E">
        <w:rPr>
          <w:rFonts w:ascii="Times New Roman" w:hAnsi="Times New Roman" w:cs="Times New Roman"/>
          <w:sz w:val="24"/>
        </w:rPr>
        <w:t>, por lo cual se mantiene incierto el futuro político de Bolivia y por lo tanto su participación dentro del ALBA-TCP.</w:t>
      </w:r>
    </w:p>
    <w:p w14:paraId="480A1427" w14:textId="44BEA4DC" w:rsidR="00852351" w:rsidRDefault="00B6623B" w:rsidP="00852351">
      <w:pPr>
        <w:spacing w:line="480" w:lineRule="auto"/>
        <w:ind w:firstLine="708"/>
        <w:jc w:val="both"/>
        <w:rPr>
          <w:rFonts w:ascii="Times New Roman" w:hAnsi="Times New Roman" w:cs="Times New Roman"/>
          <w:sz w:val="24"/>
        </w:rPr>
      </w:pPr>
      <w:r w:rsidRPr="00346C4E">
        <w:rPr>
          <w:rFonts w:ascii="Times New Roman" w:hAnsi="Times New Roman" w:cs="Times New Roman"/>
          <w:sz w:val="24"/>
        </w:rPr>
        <w:t>El escenario ecuatoriano no se presenta distinto</w:t>
      </w:r>
      <w:r w:rsidR="00182E68" w:rsidRPr="00346C4E">
        <w:rPr>
          <w:rFonts w:ascii="Times New Roman" w:hAnsi="Times New Roman" w:cs="Times New Roman"/>
          <w:sz w:val="24"/>
        </w:rPr>
        <w:t>,</w:t>
      </w:r>
      <w:r w:rsidR="00745879">
        <w:rPr>
          <w:rFonts w:ascii="Times New Roman" w:hAnsi="Times New Roman" w:cs="Times New Roman"/>
          <w:sz w:val="24"/>
        </w:rPr>
        <w:t xml:space="preserve"> su vinculación al ALBA-TCP se dio a partir de la llegada de Rafael Correa a la presid</w:t>
      </w:r>
      <w:r w:rsidR="00655563">
        <w:rPr>
          <w:rFonts w:ascii="Times New Roman" w:hAnsi="Times New Roman" w:cs="Times New Roman"/>
          <w:sz w:val="24"/>
        </w:rPr>
        <w:t>encia, quien de un inicio mostró</w:t>
      </w:r>
      <w:r w:rsidR="00745879">
        <w:rPr>
          <w:rFonts w:ascii="Times New Roman" w:hAnsi="Times New Roman" w:cs="Times New Roman"/>
          <w:sz w:val="24"/>
        </w:rPr>
        <w:t xml:space="preserve"> su simpatía con el gobierno de Hugo Chávez, tomando varios de sus elementos, ideas, argumentos, proyectos adhiriéndolos a su discurso y a su programa de gobierno. De esta manera, la participación del Ecuador dentro de este bloque se plantearía como una estrategia política y económica</w:t>
      </w:r>
      <w:r w:rsidR="00046E5E">
        <w:rPr>
          <w:rFonts w:ascii="Times New Roman" w:hAnsi="Times New Roman" w:cs="Times New Roman"/>
          <w:sz w:val="24"/>
        </w:rPr>
        <w:t>/comercial pues se reafirmaría y se reforzaría la alianza y los lazos polí</w:t>
      </w:r>
      <w:r w:rsidR="00655563">
        <w:rPr>
          <w:rFonts w:ascii="Times New Roman" w:hAnsi="Times New Roman" w:cs="Times New Roman"/>
          <w:sz w:val="24"/>
        </w:rPr>
        <w:t>ticos entre Ecuador y Venezuela;</w:t>
      </w:r>
      <w:r w:rsidR="00046E5E">
        <w:rPr>
          <w:rFonts w:ascii="Times New Roman" w:hAnsi="Times New Roman" w:cs="Times New Roman"/>
          <w:sz w:val="24"/>
        </w:rPr>
        <w:t xml:space="preserve"> así como, se lograría una mayor cooperación</w:t>
      </w:r>
      <w:r w:rsidR="00852351">
        <w:rPr>
          <w:rFonts w:ascii="Times New Roman" w:hAnsi="Times New Roman" w:cs="Times New Roman"/>
          <w:sz w:val="24"/>
        </w:rPr>
        <w:t xml:space="preserve"> en distintos sectores, particularmente en las áreas energéticas y petroleras, como también </w:t>
      </w:r>
      <w:r w:rsidR="00046E5E">
        <w:rPr>
          <w:rFonts w:ascii="Times New Roman" w:hAnsi="Times New Roman" w:cs="Times New Roman"/>
          <w:sz w:val="24"/>
        </w:rPr>
        <w:t xml:space="preserve">a través de la </w:t>
      </w:r>
      <w:r w:rsidR="00852351">
        <w:rPr>
          <w:rFonts w:ascii="Times New Roman" w:hAnsi="Times New Roman" w:cs="Times New Roman"/>
          <w:sz w:val="24"/>
        </w:rPr>
        <w:t>adopción</w:t>
      </w:r>
      <w:r w:rsidR="00046E5E">
        <w:rPr>
          <w:rFonts w:ascii="Times New Roman" w:hAnsi="Times New Roman" w:cs="Times New Roman"/>
          <w:sz w:val="24"/>
        </w:rPr>
        <w:t xml:space="preserve"> de un</w:t>
      </w:r>
      <w:r w:rsidR="00852351">
        <w:rPr>
          <w:rFonts w:ascii="Times New Roman" w:hAnsi="Times New Roman" w:cs="Times New Roman"/>
          <w:sz w:val="24"/>
        </w:rPr>
        <w:t>a</w:t>
      </w:r>
      <w:r w:rsidR="00046E5E">
        <w:rPr>
          <w:rFonts w:ascii="Times New Roman" w:hAnsi="Times New Roman" w:cs="Times New Roman"/>
          <w:sz w:val="24"/>
        </w:rPr>
        <w:t xml:space="preserve"> perspectiva similar respecto a la organización del Estado, a las políticas públicas, al discurso contra hegemónico</w:t>
      </w:r>
      <w:r w:rsidR="00852351">
        <w:rPr>
          <w:rFonts w:ascii="Times New Roman" w:hAnsi="Times New Roman" w:cs="Times New Roman"/>
          <w:sz w:val="24"/>
        </w:rPr>
        <w:t xml:space="preserve"> y en</w:t>
      </w:r>
      <w:r w:rsidR="00492E22">
        <w:rPr>
          <w:rFonts w:ascii="Times New Roman" w:hAnsi="Times New Roman" w:cs="Times New Roman"/>
          <w:sz w:val="24"/>
        </w:rPr>
        <w:t xml:space="preserve"> la</w:t>
      </w:r>
      <w:r w:rsidR="00852351">
        <w:rPr>
          <w:rFonts w:ascii="Times New Roman" w:hAnsi="Times New Roman" w:cs="Times New Roman"/>
          <w:sz w:val="24"/>
        </w:rPr>
        <w:t xml:space="preserve"> contraposición a Estados Unidos y al modelo neoliberal.   </w:t>
      </w:r>
      <w:r w:rsidR="00046E5E">
        <w:rPr>
          <w:rFonts w:ascii="Times New Roman" w:hAnsi="Times New Roman" w:cs="Times New Roman"/>
          <w:sz w:val="24"/>
        </w:rPr>
        <w:t xml:space="preserve">      </w:t>
      </w:r>
      <w:r w:rsidR="00852351">
        <w:rPr>
          <w:rFonts w:ascii="Times New Roman" w:hAnsi="Times New Roman" w:cs="Times New Roman"/>
          <w:sz w:val="24"/>
        </w:rPr>
        <w:t xml:space="preserve">   </w:t>
      </w:r>
    </w:p>
    <w:p w14:paraId="099DD325" w14:textId="6A3D3B50" w:rsidR="00BD0B28" w:rsidRDefault="00852351" w:rsidP="00EE197C">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Sin embargo, en el contexto actual </w:t>
      </w:r>
      <w:r w:rsidR="00BD0B28" w:rsidRPr="00346C4E">
        <w:rPr>
          <w:rFonts w:ascii="Times New Roman" w:hAnsi="Times New Roman" w:cs="Times New Roman"/>
          <w:sz w:val="24"/>
        </w:rPr>
        <w:t xml:space="preserve">las condiciones </w:t>
      </w:r>
      <w:r w:rsidR="00EE197C">
        <w:rPr>
          <w:rFonts w:ascii="Times New Roman" w:hAnsi="Times New Roman" w:cs="Times New Roman"/>
          <w:sz w:val="24"/>
        </w:rPr>
        <w:t>económicas del Ecuador tampoco se presentan de la mejor manera</w:t>
      </w:r>
      <w:r w:rsidR="00492E22">
        <w:rPr>
          <w:rFonts w:ascii="Times New Roman" w:hAnsi="Times New Roman" w:cs="Times New Roman"/>
          <w:sz w:val="24"/>
        </w:rPr>
        <w:t>. Las medidas financieras, económicas y tributarias tomadas por el actual gobierno para enfrentar el déficit fiscal que se produjo por la caída del precio del petró</w:t>
      </w:r>
      <w:r w:rsidR="00655563">
        <w:rPr>
          <w:rFonts w:ascii="Times New Roman" w:hAnsi="Times New Roman" w:cs="Times New Roman"/>
          <w:sz w:val="24"/>
        </w:rPr>
        <w:t>leo han tenido poca popularidad. Por su parte, la</w:t>
      </w:r>
      <w:r w:rsidR="00B61779">
        <w:rPr>
          <w:rFonts w:ascii="Times New Roman" w:hAnsi="Times New Roman" w:cs="Times New Roman"/>
          <w:sz w:val="24"/>
        </w:rPr>
        <w:t>s</w:t>
      </w:r>
      <w:r w:rsidR="00182E68" w:rsidRPr="00346C4E">
        <w:rPr>
          <w:rFonts w:ascii="Times New Roman" w:hAnsi="Times New Roman" w:cs="Times New Roman"/>
          <w:sz w:val="24"/>
        </w:rPr>
        <w:t xml:space="preserve"> confrontaciones políticas continúan</w:t>
      </w:r>
      <w:r w:rsidR="00492E22">
        <w:rPr>
          <w:rFonts w:ascii="Times New Roman" w:hAnsi="Times New Roman" w:cs="Times New Roman"/>
          <w:sz w:val="24"/>
        </w:rPr>
        <w:t xml:space="preserve"> latente</w:t>
      </w:r>
      <w:r w:rsidR="00903091">
        <w:rPr>
          <w:rFonts w:ascii="Times New Roman" w:hAnsi="Times New Roman" w:cs="Times New Roman"/>
          <w:sz w:val="24"/>
        </w:rPr>
        <w:t>s</w:t>
      </w:r>
      <w:r w:rsidR="00182E68" w:rsidRPr="00346C4E">
        <w:rPr>
          <w:rFonts w:ascii="Times New Roman" w:hAnsi="Times New Roman" w:cs="Times New Roman"/>
          <w:sz w:val="24"/>
        </w:rPr>
        <w:t xml:space="preserve"> </w:t>
      </w:r>
      <w:r w:rsidR="00B61779">
        <w:rPr>
          <w:rFonts w:ascii="Times New Roman" w:hAnsi="Times New Roman" w:cs="Times New Roman"/>
          <w:sz w:val="24"/>
        </w:rPr>
        <w:t>después de que el actual P</w:t>
      </w:r>
      <w:r w:rsidR="00B6623B" w:rsidRPr="00346C4E">
        <w:rPr>
          <w:rFonts w:ascii="Times New Roman" w:hAnsi="Times New Roman" w:cs="Times New Roman"/>
          <w:sz w:val="24"/>
        </w:rPr>
        <w:t>residente Rafael Correa decidió dejar de lado las pretensiones de cambiar la Constitución del Ecuador para incluir la reelección indefinida</w:t>
      </w:r>
      <w:r w:rsidR="00182E68" w:rsidRPr="00346C4E">
        <w:rPr>
          <w:rFonts w:ascii="Times New Roman" w:hAnsi="Times New Roman" w:cs="Times New Roman"/>
          <w:sz w:val="24"/>
        </w:rPr>
        <w:t xml:space="preserve"> y dio paso </w:t>
      </w:r>
      <w:r w:rsidR="00903091">
        <w:rPr>
          <w:rFonts w:ascii="Times New Roman" w:hAnsi="Times New Roman" w:cs="Times New Roman"/>
          <w:sz w:val="24"/>
        </w:rPr>
        <w:t>p</w:t>
      </w:r>
      <w:r w:rsidR="00182E68" w:rsidRPr="00346C4E">
        <w:rPr>
          <w:rFonts w:ascii="Times New Roman" w:hAnsi="Times New Roman" w:cs="Times New Roman"/>
          <w:sz w:val="24"/>
        </w:rPr>
        <w:t>a</w:t>
      </w:r>
      <w:r w:rsidR="00903091">
        <w:rPr>
          <w:rFonts w:ascii="Times New Roman" w:hAnsi="Times New Roman" w:cs="Times New Roman"/>
          <w:sz w:val="24"/>
        </w:rPr>
        <w:t>ra</w:t>
      </w:r>
      <w:r w:rsidR="00182E68" w:rsidRPr="00346C4E">
        <w:rPr>
          <w:rFonts w:ascii="Times New Roman" w:hAnsi="Times New Roman" w:cs="Times New Roman"/>
          <w:sz w:val="24"/>
        </w:rPr>
        <w:t xml:space="preserve"> que otra figura de su movimiento político Alianza PAIS pueda candidatearse a la presidencia para dar continuidad al actual gobierno y hacer frente a los distintos grupos opositores. La fragmentación p</w:t>
      </w:r>
      <w:r w:rsidR="00B61779">
        <w:rPr>
          <w:rFonts w:ascii="Times New Roman" w:hAnsi="Times New Roman" w:cs="Times New Roman"/>
          <w:sz w:val="24"/>
        </w:rPr>
        <w:t>olítica interna se connota no só</w:t>
      </w:r>
      <w:r w:rsidR="00182E68" w:rsidRPr="00346C4E">
        <w:rPr>
          <w:rFonts w:ascii="Times New Roman" w:hAnsi="Times New Roman" w:cs="Times New Roman"/>
          <w:sz w:val="24"/>
        </w:rPr>
        <w:t xml:space="preserve">lo entorno a las elecciones presidenciales sino también </w:t>
      </w:r>
      <w:r w:rsidR="00BD0B28" w:rsidRPr="00346C4E">
        <w:rPr>
          <w:rFonts w:ascii="Times New Roman" w:hAnsi="Times New Roman" w:cs="Times New Roman"/>
          <w:sz w:val="24"/>
        </w:rPr>
        <w:t xml:space="preserve">para el legislativo, lo cual hace impredecible el escenario ecuatoriano e igualmente su postura </w:t>
      </w:r>
      <w:r w:rsidR="0091278C" w:rsidRPr="00346C4E">
        <w:rPr>
          <w:rFonts w:ascii="Times New Roman" w:hAnsi="Times New Roman" w:cs="Times New Roman"/>
          <w:sz w:val="24"/>
        </w:rPr>
        <w:t>en torno</w:t>
      </w:r>
      <w:r w:rsidR="00BD0B28" w:rsidRPr="00346C4E">
        <w:rPr>
          <w:rFonts w:ascii="Times New Roman" w:hAnsi="Times New Roman" w:cs="Times New Roman"/>
          <w:sz w:val="24"/>
        </w:rPr>
        <w:t xml:space="preserve"> al ALBA-TCP.</w:t>
      </w:r>
    </w:p>
    <w:p w14:paraId="3725392E" w14:textId="7DC61A00" w:rsidR="00225EF1" w:rsidRDefault="00EA22C1" w:rsidP="00225EF1">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Lo mismo ocurre con otros países de la región </w:t>
      </w:r>
      <w:r w:rsidR="00C625F9">
        <w:rPr>
          <w:rFonts w:ascii="Times New Roman" w:hAnsi="Times New Roman" w:cs="Times New Roman"/>
          <w:sz w:val="24"/>
        </w:rPr>
        <w:t>que mantenían buenas relaciones con los países del ALBA-TCP, tales son los casos de Argentina y Brasil. El primero se encuentra cursando por una nueva etapa después de que el “</w:t>
      </w:r>
      <w:r w:rsidR="00903091">
        <w:rPr>
          <w:rFonts w:ascii="Times New Roman" w:hAnsi="Times New Roman" w:cs="Times New Roman"/>
          <w:sz w:val="24"/>
        </w:rPr>
        <w:t>Kirchnerismo” llegara a su fin c</w:t>
      </w:r>
      <w:r w:rsidR="00C625F9">
        <w:rPr>
          <w:rFonts w:ascii="Times New Roman" w:hAnsi="Times New Roman" w:cs="Times New Roman"/>
          <w:sz w:val="24"/>
        </w:rPr>
        <w:t xml:space="preserve">on la salida de Cristina Fernández del poder y la victoria de Mauricio Macri quien desde un inicio </w:t>
      </w:r>
      <w:r w:rsidR="00C91F46">
        <w:rPr>
          <w:rFonts w:ascii="Times New Roman" w:hAnsi="Times New Roman" w:cs="Times New Roman"/>
          <w:sz w:val="24"/>
        </w:rPr>
        <w:t>se mostró opositor al “Chavismo” y a aquellos gobiernos “progresistas”, surgiendo enfrentamientos con el gobierno de Nicolás Maduro por la situación interna de Venezuela, en especial con respecto a los que muchos consideran presos políticos, pugna que incluso ha sido llevada al marco del MERCOSUR. Otro hecho que destaca en la actualidad</w:t>
      </w:r>
      <w:r w:rsidR="00B61779">
        <w:rPr>
          <w:rFonts w:ascii="Times New Roman" w:hAnsi="Times New Roman" w:cs="Times New Roman"/>
          <w:sz w:val="24"/>
        </w:rPr>
        <w:t xml:space="preserve">, </w:t>
      </w:r>
      <w:r w:rsidR="00F7095E">
        <w:rPr>
          <w:rFonts w:ascii="Times New Roman" w:hAnsi="Times New Roman" w:cs="Times New Roman"/>
          <w:sz w:val="24"/>
        </w:rPr>
        <w:t xml:space="preserve">es la salida de Argentina de la cadena </w:t>
      </w:r>
      <w:r w:rsidR="001D37C8">
        <w:rPr>
          <w:rFonts w:ascii="Times New Roman" w:hAnsi="Times New Roman" w:cs="Times New Roman"/>
          <w:sz w:val="24"/>
        </w:rPr>
        <w:t>de televisión TeleSUR</w:t>
      </w:r>
      <w:r w:rsidR="00A966CB">
        <w:rPr>
          <w:rFonts w:ascii="Times New Roman" w:hAnsi="Times New Roman" w:cs="Times New Roman"/>
          <w:sz w:val="24"/>
        </w:rPr>
        <w:t>, situación que fue criticada por Nicolás Maduro como una arremetida de la ultraderecha contra la verdadera libertad de expresión (Ecuavisa, 2016).</w:t>
      </w:r>
      <w:r w:rsidR="00A44A46">
        <w:rPr>
          <w:rFonts w:ascii="Times New Roman" w:hAnsi="Times New Roman" w:cs="Times New Roman"/>
          <w:sz w:val="24"/>
        </w:rPr>
        <w:t xml:space="preserve"> </w:t>
      </w:r>
    </w:p>
    <w:p w14:paraId="79320607" w14:textId="77777777" w:rsidR="00225EF1" w:rsidRDefault="006B4471" w:rsidP="00225EF1">
      <w:pPr>
        <w:spacing w:line="480" w:lineRule="auto"/>
        <w:ind w:firstLine="708"/>
        <w:jc w:val="both"/>
        <w:rPr>
          <w:rFonts w:ascii="Times New Roman" w:hAnsi="Times New Roman" w:cs="Times New Roman"/>
          <w:sz w:val="24"/>
        </w:rPr>
      </w:pPr>
      <w:r>
        <w:rPr>
          <w:rFonts w:ascii="Times New Roman" w:hAnsi="Times New Roman" w:cs="Times New Roman"/>
          <w:sz w:val="24"/>
        </w:rPr>
        <w:t xml:space="preserve">Por su parte, en Brasil los escándalos de corrupción en el que se encuentra inmerso </w:t>
      </w:r>
      <w:r w:rsidR="00A44A46">
        <w:rPr>
          <w:rFonts w:ascii="Times New Roman" w:hAnsi="Times New Roman" w:cs="Times New Roman"/>
          <w:sz w:val="24"/>
        </w:rPr>
        <w:t xml:space="preserve">el gobierno de Dilma Rousseff y </w:t>
      </w:r>
      <w:r>
        <w:rPr>
          <w:rFonts w:ascii="Times New Roman" w:hAnsi="Times New Roman" w:cs="Times New Roman"/>
          <w:sz w:val="24"/>
        </w:rPr>
        <w:t xml:space="preserve">las acusaciones contra el expresidente Lula Da Silva, a lo que se suma las dificultades económicas </w:t>
      </w:r>
      <w:r w:rsidR="00A44A46">
        <w:rPr>
          <w:rFonts w:ascii="Times New Roman" w:hAnsi="Times New Roman" w:cs="Times New Roman"/>
          <w:sz w:val="24"/>
        </w:rPr>
        <w:t xml:space="preserve">y sociales, </w:t>
      </w:r>
      <w:r>
        <w:rPr>
          <w:rFonts w:ascii="Times New Roman" w:hAnsi="Times New Roman" w:cs="Times New Roman"/>
          <w:sz w:val="24"/>
        </w:rPr>
        <w:t xml:space="preserve">ponen en escena un agitado clima político, </w:t>
      </w:r>
      <w:r w:rsidR="00A44A46">
        <w:rPr>
          <w:rFonts w:ascii="Times New Roman" w:hAnsi="Times New Roman" w:cs="Times New Roman"/>
          <w:sz w:val="24"/>
        </w:rPr>
        <w:t>desarrollándose</w:t>
      </w:r>
      <w:r>
        <w:rPr>
          <w:rFonts w:ascii="Times New Roman" w:hAnsi="Times New Roman" w:cs="Times New Roman"/>
          <w:sz w:val="24"/>
        </w:rPr>
        <w:t xml:space="preserve"> diversas manifestaciones a favor de la salida de Rousseff de la presidencia</w:t>
      </w:r>
      <w:r w:rsidR="00A44A46">
        <w:rPr>
          <w:rFonts w:ascii="Times New Roman" w:hAnsi="Times New Roman" w:cs="Times New Roman"/>
          <w:sz w:val="24"/>
        </w:rPr>
        <w:t>.</w:t>
      </w:r>
      <w:r w:rsidR="00225EF1">
        <w:rPr>
          <w:rFonts w:ascii="Times New Roman" w:hAnsi="Times New Roman" w:cs="Times New Roman"/>
          <w:sz w:val="24"/>
        </w:rPr>
        <w:t xml:space="preserve"> </w:t>
      </w:r>
      <w:r w:rsidR="00225EF1" w:rsidRPr="00225EF1">
        <w:rPr>
          <w:rFonts w:ascii="Times New Roman" w:hAnsi="Times New Roman" w:cs="Times New Roman"/>
          <w:sz w:val="24"/>
        </w:rPr>
        <w:t xml:space="preserve">La coyuntura brasileña actual muestra un quiebre sobre la Democracia tras los juicios contra Lula Da Silva y la suspensión del gobierno de Dilma Rousseff por supuestos actos de corrupción, posesionándose el vicepresidente Michel Temer como Presidente interino por parte del Legislativo, pero sin contar con la legitimidad popular. </w:t>
      </w:r>
    </w:p>
    <w:p w14:paraId="6DFB44C1" w14:textId="2961359D" w:rsidR="00AF6E76" w:rsidRPr="00225EF1" w:rsidRDefault="00225EF1" w:rsidP="00225EF1">
      <w:pPr>
        <w:spacing w:line="480" w:lineRule="auto"/>
        <w:ind w:firstLine="708"/>
        <w:jc w:val="both"/>
        <w:rPr>
          <w:rFonts w:ascii="Times New Roman" w:hAnsi="Times New Roman" w:cs="Times New Roman"/>
          <w:sz w:val="24"/>
        </w:rPr>
      </w:pPr>
      <w:r>
        <w:rPr>
          <w:rFonts w:ascii="Times New Roman" w:hAnsi="Times New Roman" w:cs="Times New Roman"/>
          <w:sz w:val="24"/>
        </w:rPr>
        <w:t>De esta forma, l</w:t>
      </w:r>
      <w:r w:rsidR="00470232">
        <w:rPr>
          <w:rFonts w:ascii="Times New Roman" w:hAnsi="Times New Roman" w:cs="Times New Roman"/>
          <w:sz w:val="24"/>
        </w:rPr>
        <w:t>os casos de Venezuela y de</w:t>
      </w:r>
      <w:r w:rsidRPr="00225EF1">
        <w:rPr>
          <w:rFonts w:ascii="Times New Roman" w:hAnsi="Times New Roman" w:cs="Times New Roman"/>
          <w:sz w:val="24"/>
        </w:rPr>
        <w:t xml:space="preserve"> varios países del ALBA-TCP han puesto en debate el futuro del organismo,</w:t>
      </w:r>
      <w:r>
        <w:rPr>
          <w:rFonts w:ascii="Times New Roman" w:hAnsi="Times New Roman" w:cs="Times New Roman"/>
          <w:sz w:val="24"/>
        </w:rPr>
        <w:t xml:space="preserve"> </w:t>
      </w:r>
      <w:r w:rsidR="00A44A46">
        <w:rPr>
          <w:rFonts w:ascii="Times New Roman" w:hAnsi="Times New Roman" w:cs="Times New Roman"/>
          <w:sz w:val="24"/>
        </w:rPr>
        <w:t>l</w:t>
      </w:r>
      <w:r w:rsidR="00AF6E76">
        <w:rPr>
          <w:rFonts w:ascii="Times New Roman" w:hAnsi="Times New Roman" w:cs="Times New Roman"/>
          <w:sz w:val="24"/>
        </w:rPr>
        <w:t>os pri</w:t>
      </w:r>
      <w:r w:rsidR="00903091">
        <w:rPr>
          <w:rFonts w:ascii="Times New Roman" w:hAnsi="Times New Roman" w:cs="Times New Roman"/>
          <w:sz w:val="24"/>
        </w:rPr>
        <w:t>ncipios y el discurso que heredó</w:t>
      </w:r>
      <w:r w:rsidR="00AF6E76">
        <w:rPr>
          <w:rFonts w:ascii="Times New Roman" w:hAnsi="Times New Roman" w:cs="Times New Roman"/>
          <w:sz w:val="24"/>
        </w:rPr>
        <w:t xml:space="preserve"> el ALBA-TCP al presentarse como la consolidación del sueño Bolivariano hacia la construcción de la Patria Grande también ha generado complicaciones. Tal como se vio estancado el proceso llevado acabo con el Congreso de Panamá por la falta de acuerdo y por las ambiciones e intereses individuales, el ALBA-TCP ha mostrado falencias de fondo en su estructuración y por parte de cada uno de sus miembros. </w:t>
      </w:r>
    </w:p>
    <w:p w14:paraId="5B898B56" w14:textId="49750D41" w:rsidR="00AF6E76" w:rsidRPr="00950435" w:rsidRDefault="00AF6E76" w:rsidP="00AF6E76">
      <w:pPr>
        <w:spacing w:line="480" w:lineRule="auto"/>
        <w:ind w:firstLine="708"/>
        <w:jc w:val="both"/>
        <w:rPr>
          <w:rFonts w:ascii="Times New Roman" w:hAnsi="Times New Roman" w:cs="Times New Roman"/>
          <w:sz w:val="24"/>
        </w:rPr>
      </w:pPr>
      <w:r>
        <w:rPr>
          <w:rFonts w:ascii="Times New Roman" w:hAnsi="Times New Roman" w:cs="Times New Roman"/>
          <w:sz w:val="24"/>
        </w:rPr>
        <w:t>En aquella época de afianzamiento de la independencia, la pugna por el poder, el desorden y enfrentamientos internos en que se encontraban inmersos los países de la región</w:t>
      </w:r>
      <w:r w:rsidR="00B61779">
        <w:rPr>
          <w:rFonts w:ascii="Times New Roman" w:hAnsi="Times New Roman" w:cs="Times New Roman"/>
          <w:sz w:val="24"/>
        </w:rPr>
        <w:t>,</w:t>
      </w:r>
      <w:r>
        <w:rPr>
          <w:rFonts w:ascii="Times New Roman" w:hAnsi="Times New Roman" w:cs="Times New Roman"/>
          <w:sz w:val="24"/>
        </w:rPr>
        <w:t xml:space="preserve"> marcaban una dinámica de conflictos que también se trasladaría un contexto internacional, donde las relaciones regionales se caracterizarían por la confrontación </w:t>
      </w:r>
      <w:r w:rsidR="00A44A46">
        <w:rPr>
          <w:rFonts w:ascii="Times New Roman" w:hAnsi="Times New Roman" w:cs="Times New Roman"/>
          <w:sz w:val="24"/>
        </w:rPr>
        <w:t>y desconfianza mutua entre los E</w:t>
      </w:r>
      <w:r>
        <w:rPr>
          <w:rFonts w:ascii="Times New Roman" w:hAnsi="Times New Roman" w:cs="Times New Roman"/>
          <w:sz w:val="24"/>
        </w:rPr>
        <w:t xml:space="preserve">stados alrededor de los liderazgos y los problemas territoriales, políticos, económicos y sociales; sumado a que </w:t>
      </w:r>
      <w:r w:rsidRPr="00950435">
        <w:rPr>
          <w:rFonts w:ascii="Times New Roman" w:hAnsi="Times New Roman" w:cs="Times New Roman"/>
          <w:sz w:val="24"/>
        </w:rPr>
        <w:t>Gran Bretaña y Estados Unidos no deseaban estimular la creac</w:t>
      </w:r>
      <w:r w:rsidR="00903091">
        <w:rPr>
          <w:rFonts w:ascii="Times New Roman" w:hAnsi="Times New Roman" w:cs="Times New Roman"/>
          <w:sz w:val="24"/>
        </w:rPr>
        <w:t>ión de un bloque latinoamericano</w:t>
      </w:r>
      <w:r w:rsidRPr="00950435">
        <w:rPr>
          <w:rFonts w:ascii="Times New Roman" w:hAnsi="Times New Roman" w:cs="Times New Roman"/>
          <w:sz w:val="24"/>
        </w:rPr>
        <w:t xml:space="preserve"> buscando beneficiarse de la fragmentación y evitando la consolidación de una región autónoma (Pakkasvirta, 2006, pp.</w:t>
      </w:r>
      <w:r>
        <w:rPr>
          <w:rFonts w:ascii="Times New Roman" w:hAnsi="Times New Roman" w:cs="Times New Roman"/>
          <w:sz w:val="24"/>
        </w:rPr>
        <w:t>6). Actualmente</w:t>
      </w:r>
      <w:r w:rsidR="00903091">
        <w:rPr>
          <w:rFonts w:ascii="Times New Roman" w:hAnsi="Times New Roman" w:cs="Times New Roman"/>
          <w:sz w:val="24"/>
        </w:rPr>
        <w:t>,</w:t>
      </w:r>
      <w:r w:rsidRPr="00950435">
        <w:rPr>
          <w:rFonts w:ascii="Times New Roman" w:hAnsi="Times New Roman" w:cs="Times New Roman"/>
          <w:sz w:val="24"/>
        </w:rPr>
        <w:t xml:space="preserve"> parece replicarse esta tendencia, en especial con la postura de Estados Unidos frente al ALBA-TCP, visualizándolo como un peligro para sus intereses, en especial frente al discurso y postura Chavista, tensionando las relaciones diplomáticas entre Estados Unidos y algunos países miembros de este organismo. Igualmente, la fragmentación -especialmente política e ideológica- ha buscado ser aprovechada por varias potencias y países con economías emergentes para mejorar su influencia en América Latina. </w:t>
      </w:r>
    </w:p>
    <w:p w14:paraId="46B33962" w14:textId="22F81BAC" w:rsidR="00AF6E76" w:rsidRPr="00B83A7F" w:rsidRDefault="00AF6E76" w:rsidP="00AF6E76">
      <w:pPr>
        <w:spacing w:line="480" w:lineRule="auto"/>
        <w:ind w:firstLine="708"/>
        <w:jc w:val="both"/>
        <w:rPr>
          <w:rFonts w:ascii="Times New Roman" w:hAnsi="Times New Roman" w:cs="Times New Roman"/>
          <w:sz w:val="24"/>
        </w:rPr>
      </w:pPr>
      <w:r w:rsidRPr="00950435">
        <w:rPr>
          <w:rFonts w:ascii="Times New Roman" w:hAnsi="Times New Roman" w:cs="Times New Roman"/>
          <w:sz w:val="24"/>
        </w:rPr>
        <w:t>La Unió</w:t>
      </w:r>
      <w:r w:rsidR="00B61779">
        <w:rPr>
          <w:rFonts w:ascii="Times New Roman" w:hAnsi="Times New Roman" w:cs="Times New Roman"/>
          <w:sz w:val="24"/>
        </w:rPr>
        <w:t>n Europea ha optado por buscar</w:t>
      </w:r>
      <w:r w:rsidRPr="00950435">
        <w:rPr>
          <w:rFonts w:ascii="Times New Roman" w:hAnsi="Times New Roman" w:cs="Times New Roman"/>
          <w:sz w:val="24"/>
        </w:rPr>
        <w:t xml:space="preserve"> varios acuerdos comerc</w:t>
      </w:r>
      <w:r w:rsidR="00B61779">
        <w:rPr>
          <w:rFonts w:ascii="Times New Roman" w:hAnsi="Times New Roman" w:cs="Times New Roman"/>
          <w:sz w:val="24"/>
        </w:rPr>
        <w:t>iales como una respuesta a los Tratados de Libre C</w:t>
      </w:r>
      <w:r w:rsidRPr="00950435">
        <w:rPr>
          <w:rFonts w:ascii="Times New Roman" w:hAnsi="Times New Roman" w:cs="Times New Roman"/>
          <w:sz w:val="24"/>
        </w:rPr>
        <w:t>omercio propuestos por Estados Unidos, tratando así de reducir su liderazgo en la región, a lo que se adhiere la participación de otros actores en el continente como los “BRICS” donde destaca Rusia, India o China quien en los últimos años ha ido superando a la Unión Europea como socio comercial de la región</w:t>
      </w:r>
      <w:r w:rsidR="00B61779">
        <w:rPr>
          <w:rFonts w:ascii="Times New Roman" w:hAnsi="Times New Roman" w:cs="Times New Roman"/>
          <w:sz w:val="24"/>
        </w:rPr>
        <w:t xml:space="preserve"> ubicándose ún</w:t>
      </w:r>
      <w:r w:rsidR="00B61779" w:rsidRPr="00950435">
        <w:rPr>
          <w:rFonts w:ascii="Times New Roman" w:hAnsi="Times New Roman" w:cs="Times New Roman"/>
          <w:sz w:val="24"/>
        </w:rPr>
        <w:t>icamente</w:t>
      </w:r>
      <w:r w:rsidRPr="00950435">
        <w:rPr>
          <w:rFonts w:ascii="Times New Roman" w:hAnsi="Times New Roman" w:cs="Times New Roman"/>
          <w:sz w:val="24"/>
        </w:rPr>
        <w:t xml:space="preserve"> atrás de Estados Unidos</w:t>
      </w:r>
      <w:r>
        <w:rPr>
          <w:rFonts w:ascii="Times New Roman" w:hAnsi="Times New Roman" w:cs="Times New Roman"/>
          <w:sz w:val="24"/>
        </w:rPr>
        <w:t xml:space="preserve"> </w:t>
      </w:r>
      <w:r w:rsidRPr="00950435">
        <w:rPr>
          <w:rFonts w:ascii="Times New Roman" w:hAnsi="Times New Roman" w:cs="Times New Roman"/>
          <w:sz w:val="24"/>
        </w:rPr>
        <w:t>(Altmann, Rojas &amp; Beirute, 2011, pp. 97</w:t>
      </w:r>
      <w:r>
        <w:rPr>
          <w:rFonts w:ascii="Times New Roman" w:hAnsi="Times New Roman" w:cs="Times New Roman"/>
          <w:sz w:val="24"/>
        </w:rPr>
        <w:t xml:space="preserve">), </w:t>
      </w:r>
      <w:r w:rsidRPr="00950435">
        <w:rPr>
          <w:rFonts w:ascii="Times New Roman" w:hAnsi="Times New Roman" w:cs="Times New Roman"/>
          <w:sz w:val="24"/>
        </w:rPr>
        <w:t>posicionándose de mejor manera en el continente americano</w:t>
      </w:r>
      <w:r>
        <w:rPr>
          <w:rFonts w:ascii="Times New Roman" w:hAnsi="Times New Roman" w:cs="Times New Roman"/>
          <w:sz w:val="24"/>
        </w:rPr>
        <w:t xml:space="preserve"> y reafirmando su interés de convertirse no solo en una potencia económica sino también en un líder global</w:t>
      </w:r>
      <w:r w:rsidRPr="00950435">
        <w:rPr>
          <w:rFonts w:ascii="Times New Roman" w:hAnsi="Times New Roman" w:cs="Times New Roman"/>
          <w:sz w:val="24"/>
        </w:rPr>
        <w:t>.</w:t>
      </w:r>
      <w:r>
        <w:t xml:space="preserve">    </w:t>
      </w:r>
    </w:p>
    <w:p w14:paraId="64AD47F4" w14:textId="390D8CA7" w:rsidR="00AF6E76" w:rsidRDefault="00AF6E76" w:rsidP="00AF6E76">
      <w:pPr>
        <w:spacing w:line="480" w:lineRule="auto"/>
        <w:ind w:firstLine="708"/>
        <w:jc w:val="both"/>
        <w:rPr>
          <w:rFonts w:ascii="Times New Roman" w:hAnsi="Times New Roman" w:cs="Times New Roman"/>
          <w:sz w:val="24"/>
        </w:rPr>
      </w:pPr>
      <w:r w:rsidRPr="009A240E">
        <w:rPr>
          <w:rFonts w:ascii="Times New Roman" w:hAnsi="Times New Roman" w:cs="Times New Roman"/>
          <w:sz w:val="24"/>
        </w:rPr>
        <w:t>De i</w:t>
      </w:r>
      <w:r w:rsidR="00B61779">
        <w:rPr>
          <w:rFonts w:ascii="Times New Roman" w:hAnsi="Times New Roman" w:cs="Times New Roman"/>
          <w:sz w:val="24"/>
        </w:rPr>
        <w:t>gual forma, el proyecto de B</w:t>
      </w:r>
      <w:r w:rsidRPr="009A240E">
        <w:rPr>
          <w:rFonts w:ascii="Times New Roman" w:hAnsi="Times New Roman" w:cs="Times New Roman"/>
          <w:sz w:val="24"/>
        </w:rPr>
        <w:t>olívar se mostraba exclusivo, mo</w:t>
      </w:r>
      <w:r>
        <w:rPr>
          <w:rFonts w:ascii="Times New Roman" w:hAnsi="Times New Roman" w:cs="Times New Roman"/>
          <w:sz w:val="24"/>
        </w:rPr>
        <w:t>strándose reacio a invitar a Estados Unidos, Brasil o H</w:t>
      </w:r>
      <w:r w:rsidRPr="009A240E">
        <w:rPr>
          <w:rFonts w:ascii="Times New Roman" w:hAnsi="Times New Roman" w:cs="Times New Roman"/>
          <w:sz w:val="24"/>
        </w:rPr>
        <w:t>aití</w:t>
      </w:r>
      <w:r>
        <w:rPr>
          <w:rFonts w:ascii="Times New Roman" w:hAnsi="Times New Roman" w:cs="Times New Roman"/>
          <w:sz w:val="24"/>
        </w:rPr>
        <w:t xml:space="preserve"> a participar del Congreso de Panamá; la América unida de B</w:t>
      </w:r>
      <w:r w:rsidRPr="009A240E">
        <w:rPr>
          <w:rFonts w:ascii="Times New Roman" w:hAnsi="Times New Roman" w:cs="Times New Roman"/>
          <w:sz w:val="24"/>
        </w:rPr>
        <w:t xml:space="preserve">olívar no era en </w:t>
      </w:r>
      <w:r>
        <w:rPr>
          <w:rFonts w:ascii="Times New Roman" w:hAnsi="Times New Roman" w:cs="Times New Roman"/>
          <w:sz w:val="24"/>
        </w:rPr>
        <w:t>realidad toda América</w:t>
      </w:r>
      <w:r w:rsidRPr="009A240E">
        <w:rPr>
          <w:rFonts w:ascii="Times New Roman" w:hAnsi="Times New Roman" w:cs="Times New Roman"/>
          <w:sz w:val="24"/>
        </w:rPr>
        <w:t>, ni siquiera era América Latina, el pro</w:t>
      </w:r>
      <w:r w:rsidR="00B61779">
        <w:rPr>
          <w:rFonts w:ascii="Times New Roman" w:hAnsi="Times New Roman" w:cs="Times New Roman"/>
          <w:sz w:val="24"/>
        </w:rPr>
        <w:t>yecto de B</w:t>
      </w:r>
      <w:r w:rsidRPr="009A240E">
        <w:rPr>
          <w:rFonts w:ascii="Times New Roman" w:hAnsi="Times New Roman" w:cs="Times New Roman"/>
          <w:sz w:val="24"/>
        </w:rPr>
        <w:t>olívar únicamente era</w:t>
      </w:r>
      <w:r w:rsidR="00B61779">
        <w:rPr>
          <w:rFonts w:ascii="Times New Roman" w:hAnsi="Times New Roman" w:cs="Times New Roman"/>
          <w:sz w:val="24"/>
        </w:rPr>
        <w:t xml:space="preserve"> hacia Hispanoamérica (unidad só</w:t>
      </w:r>
      <w:r w:rsidRPr="009A240E">
        <w:rPr>
          <w:rFonts w:ascii="Times New Roman" w:hAnsi="Times New Roman" w:cs="Times New Roman"/>
          <w:sz w:val="24"/>
        </w:rPr>
        <w:t>lo por la lengua español</w:t>
      </w:r>
      <w:r w:rsidR="00B61779">
        <w:rPr>
          <w:rFonts w:ascii="Times New Roman" w:hAnsi="Times New Roman" w:cs="Times New Roman"/>
          <w:sz w:val="24"/>
        </w:rPr>
        <w:t>a</w:t>
      </w:r>
      <w:r w:rsidRPr="009A240E">
        <w:rPr>
          <w:rFonts w:ascii="Times New Roman" w:hAnsi="Times New Roman" w:cs="Times New Roman"/>
          <w:sz w:val="24"/>
        </w:rPr>
        <w:t>)</w:t>
      </w:r>
      <w:r>
        <w:rPr>
          <w:rFonts w:ascii="Times New Roman" w:hAnsi="Times New Roman" w:cs="Times New Roman"/>
          <w:sz w:val="24"/>
        </w:rPr>
        <w:t>; la idea de</w:t>
      </w:r>
      <w:r w:rsidR="00B61779">
        <w:rPr>
          <w:rFonts w:ascii="Times New Roman" w:hAnsi="Times New Roman" w:cs="Times New Roman"/>
          <w:sz w:val="24"/>
        </w:rPr>
        <w:t xml:space="preserve"> unidad de Simón Bolívar fracasó y la desintegración serí</w:t>
      </w:r>
      <w:r>
        <w:rPr>
          <w:rFonts w:ascii="Times New Roman" w:hAnsi="Times New Roman" w:cs="Times New Roman"/>
          <w:sz w:val="24"/>
        </w:rPr>
        <w:t xml:space="preserve">a el panorama que reinaría en la región </w:t>
      </w:r>
      <w:r w:rsidRPr="00950435">
        <w:rPr>
          <w:rFonts w:ascii="Times New Roman" w:hAnsi="Times New Roman" w:cs="Times New Roman"/>
          <w:sz w:val="24"/>
        </w:rPr>
        <w:t>(Pakkasvirta, 2006, pp.</w:t>
      </w:r>
      <w:r>
        <w:rPr>
          <w:rFonts w:ascii="Times New Roman" w:hAnsi="Times New Roman" w:cs="Times New Roman"/>
          <w:sz w:val="24"/>
        </w:rPr>
        <w:t>7). Las condiciones actuales de América Latina no se presentan distintas a su realidad histórica, la confrontación entre sus líderes y la falta de confianza entre los Estados se encuentra</w:t>
      </w:r>
      <w:r w:rsidR="00B61779">
        <w:rPr>
          <w:rFonts w:ascii="Times New Roman" w:hAnsi="Times New Roman" w:cs="Times New Roman"/>
          <w:sz w:val="24"/>
        </w:rPr>
        <w:t>n</w:t>
      </w:r>
      <w:r>
        <w:rPr>
          <w:rFonts w:ascii="Times New Roman" w:hAnsi="Times New Roman" w:cs="Times New Roman"/>
          <w:sz w:val="24"/>
        </w:rPr>
        <w:t xml:space="preserve"> más latente que nunca, las problemáticas internas -los constantes enfrentamiento</w:t>
      </w:r>
      <w:r w:rsidR="00B61779">
        <w:rPr>
          <w:rFonts w:ascii="Times New Roman" w:hAnsi="Times New Roman" w:cs="Times New Roman"/>
          <w:sz w:val="24"/>
        </w:rPr>
        <w:t>s</w:t>
      </w:r>
      <w:r>
        <w:rPr>
          <w:rFonts w:ascii="Times New Roman" w:hAnsi="Times New Roman" w:cs="Times New Roman"/>
          <w:sz w:val="24"/>
        </w:rPr>
        <w:t xml:space="preserve"> entre gobierno y grupos opositores mantiene dividida a la sociedad  latinoamericana, las críticas y cuestionamientos a las Democracias, a la división de poderes, al cumplimiento de Derechos Humanos y a la falta de institucionalidad, </w:t>
      </w:r>
      <w:r w:rsidR="00C625F9">
        <w:rPr>
          <w:rFonts w:ascii="Times New Roman" w:hAnsi="Times New Roman" w:cs="Times New Roman"/>
          <w:sz w:val="24"/>
        </w:rPr>
        <w:t>así</w:t>
      </w:r>
      <w:r w:rsidR="001D37C8">
        <w:rPr>
          <w:rFonts w:ascii="Times New Roman" w:hAnsi="Times New Roman" w:cs="Times New Roman"/>
          <w:sz w:val="24"/>
        </w:rPr>
        <w:t xml:space="preserve"> como, el contexto político,</w:t>
      </w:r>
      <w:r>
        <w:rPr>
          <w:rFonts w:ascii="Times New Roman" w:hAnsi="Times New Roman" w:cs="Times New Roman"/>
          <w:sz w:val="24"/>
        </w:rPr>
        <w:t xml:space="preserve"> económico y s</w:t>
      </w:r>
      <w:r w:rsidR="00B61779">
        <w:rPr>
          <w:rFonts w:ascii="Times New Roman" w:hAnsi="Times New Roman" w:cs="Times New Roman"/>
          <w:sz w:val="24"/>
        </w:rPr>
        <w:t>ocial pronostican no só</w:t>
      </w:r>
      <w:r>
        <w:rPr>
          <w:rFonts w:ascii="Times New Roman" w:hAnsi="Times New Roman" w:cs="Times New Roman"/>
          <w:sz w:val="24"/>
        </w:rPr>
        <w:t>lo la disgregación del ALBA-TCP sino también un devenir confuso, borroso y nublado para la integración de América Latina y el Caribe, donde la voluntad política podría verse reducida a estrategias políticas y a intereses económicos basados en conveniencias particulares y no en el bienestar de la región</w:t>
      </w:r>
      <w:r w:rsidR="00161A87">
        <w:rPr>
          <w:rFonts w:ascii="Times New Roman" w:hAnsi="Times New Roman" w:cs="Times New Roman"/>
          <w:sz w:val="24"/>
        </w:rPr>
        <w:t xml:space="preserve">. </w:t>
      </w:r>
      <w:r>
        <w:rPr>
          <w:rFonts w:ascii="Times New Roman" w:hAnsi="Times New Roman" w:cs="Times New Roman"/>
          <w:sz w:val="24"/>
        </w:rPr>
        <w:t xml:space="preserve">   </w:t>
      </w:r>
    </w:p>
    <w:p w14:paraId="06E86865" w14:textId="3A553DB8" w:rsidR="00BA5F89" w:rsidRDefault="00BA5F89" w:rsidP="005607A1">
      <w:pPr>
        <w:spacing w:line="480" w:lineRule="auto"/>
        <w:jc w:val="both"/>
        <w:rPr>
          <w:rFonts w:ascii="Times New Roman" w:hAnsi="Times New Roman" w:cs="Times New Roman"/>
          <w:sz w:val="24"/>
        </w:rPr>
      </w:pPr>
    </w:p>
    <w:p w14:paraId="305D73A1" w14:textId="22B4C422" w:rsidR="00150CFF" w:rsidRDefault="00150CFF" w:rsidP="005607A1">
      <w:pPr>
        <w:spacing w:line="480" w:lineRule="auto"/>
        <w:jc w:val="both"/>
        <w:rPr>
          <w:rFonts w:ascii="Times New Roman" w:hAnsi="Times New Roman" w:cs="Times New Roman"/>
          <w:sz w:val="24"/>
        </w:rPr>
      </w:pPr>
    </w:p>
    <w:p w14:paraId="097173B2" w14:textId="088C7E10" w:rsidR="00854CA6" w:rsidRPr="00BA5F89" w:rsidRDefault="00BA5F89" w:rsidP="00854CA6">
      <w:pPr>
        <w:pStyle w:val="Ttulo1"/>
        <w:numPr>
          <w:ilvl w:val="0"/>
          <w:numId w:val="2"/>
        </w:numPr>
        <w:rPr>
          <w:b/>
        </w:rPr>
      </w:pPr>
      <w:bookmarkStart w:id="51" w:name="_Toc454139952"/>
      <w:r w:rsidRPr="00BA5F89">
        <w:rPr>
          <w:b/>
        </w:rPr>
        <w:t>CONCLUSIONES</w:t>
      </w:r>
      <w:bookmarkEnd w:id="51"/>
      <w:r w:rsidR="00854CA6" w:rsidRPr="00BA5F89">
        <w:rPr>
          <w:b/>
        </w:rPr>
        <w:t xml:space="preserve"> </w:t>
      </w:r>
    </w:p>
    <w:p w14:paraId="5DFFD653" w14:textId="77777777" w:rsidR="007B7F7E" w:rsidRDefault="007B7F7E" w:rsidP="007B7F7E"/>
    <w:p w14:paraId="72936B54" w14:textId="21114946" w:rsidR="000B6FD7" w:rsidRDefault="00B61779" w:rsidP="007B7F7E">
      <w:pPr>
        <w:spacing w:line="480" w:lineRule="auto"/>
        <w:ind w:firstLine="360"/>
        <w:jc w:val="both"/>
        <w:rPr>
          <w:rFonts w:ascii="Times New Roman" w:hAnsi="Times New Roman" w:cs="Times New Roman"/>
          <w:sz w:val="24"/>
        </w:rPr>
      </w:pPr>
      <w:r>
        <w:rPr>
          <w:rFonts w:ascii="Times New Roman" w:hAnsi="Times New Roman" w:cs="Times New Roman"/>
          <w:sz w:val="24"/>
        </w:rPr>
        <w:t>Sin duda, el ALBA-TCP marcó</w:t>
      </w:r>
      <w:r w:rsidR="007B7F7E" w:rsidRPr="007B7F7E">
        <w:rPr>
          <w:rFonts w:ascii="Times New Roman" w:hAnsi="Times New Roman" w:cs="Times New Roman"/>
          <w:sz w:val="24"/>
        </w:rPr>
        <w:t xml:space="preserve"> el inicio de un nuevo paradigma para la integración regional genera</w:t>
      </w:r>
      <w:r>
        <w:rPr>
          <w:rFonts w:ascii="Times New Roman" w:hAnsi="Times New Roman" w:cs="Times New Roman"/>
          <w:sz w:val="24"/>
        </w:rPr>
        <w:t>n</w:t>
      </w:r>
      <w:r w:rsidR="007B7F7E" w:rsidRPr="007B7F7E">
        <w:rPr>
          <w:rFonts w:ascii="Times New Roman" w:hAnsi="Times New Roman" w:cs="Times New Roman"/>
          <w:sz w:val="24"/>
        </w:rPr>
        <w:t>do un quiebre y ruptura con los modelos tradicio</w:t>
      </w:r>
      <w:r w:rsidR="00BE0F10">
        <w:rPr>
          <w:rFonts w:ascii="Times New Roman" w:hAnsi="Times New Roman" w:cs="Times New Roman"/>
          <w:sz w:val="24"/>
        </w:rPr>
        <w:t>nales de integración que se constituyeron</w:t>
      </w:r>
      <w:r w:rsidR="007B7F7E" w:rsidRPr="007B7F7E">
        <w:rPr>
          <w:rFonts w:ascii="Times New Roman" w:hAnsi="Times New Roman" w:cs="Times New Roman"/>
          <w:sz w:val="24"/>
        </w:rPr>
        <w:t xml:space="preserve"> desde una postura económica y se han canalizado mediante procesos de liberación comercial</w:t>
      </w:r>
      <w:r w:rsidR="006E2563">
        <w:rPr>
          <w:rFonts w:ascii="Times New Roman" w:hAnsi="Times New Roman" w:cs="Times New Roman"/>
          <w:sz w:val="24"/>
        </w:rPr>
        <w:t>. Lo</w:t>
      </w:r>
      <w:r w:rsidR="007C1682">
        <w:rPr>
          <w:rFonts w:ascii="Times New Roman" w:hAnsi="Times New Roman" w:cs="Times New Roman"/>
          <w:sz w:val="24"/>
        </w:rPr>
        <w:t xml:space="preserve">s </w:t>
      </w:r>
      <w:r w:rsidR="00372C6E">
        <w:rPr>
          <w:rFonts w:ascii="Times New Roman" w:hAnsi="Times New Roman" w:cs="Times New Roman"/>
          <w:sz w:val="24"/>
        </w:rPr>
        <w:t>problemas causados por el</w:t>
      </w:r>
      <w:r w:rsidR="007C1682">
        <w:rPr>
          <w:rFonts w:ascii="Times New Roman" w:hAnsi="Times New Roman" w:cs="Times New Roman"/>
          <w:sz w:val="24"/>
        </w:rPr>
        <w:t xml:space="preserve"> modelo neoliberal y del Regionalismo Abierto implementado</w:t>
      </w:r>
      <w:r w:rsidR="00372C6E">
        <w:rPr>
          <w:rFonts w:ascii="Times New Roman" w:hAnsi="Times New Roman" w:cs="Times New Roman"/>
          <w:sz w:val="24"/>
        </w:rPr>
        <w:t>s</w:t>
      </w:r>
      <w:r w:rsidR="007C1682">
        <w:rPr>
          <w:rFonts w:ascii="Times New Roman" w:hAnsi="Times New Roman" w:cs="Times New Roman"/>
          <w:sz w:val="24"/>
        </w:rPr>
        <w:t xml:space="preserve"> en la región trajo consigo un extenso debate sobre la necesidad de generar un modelo </w:t>
      </w:r>
      <w:r w:rsidR="00372C6E">
        <w:rPr>
          <w:rFonts w:ascii="Times New Roman" w:hAnsi="Times New Roman" w:cs="Times New Roman"/>
          <w:sz w:val="24"/>
        </w:rPr>
        <w:t>endógeno</w:t>
      </w:r>
      <w:r w:rsidR="007C1682">
        <w:rPr>
          <w:rFonts w:ascii="Times New Roman" w:hAnsi="Times New Roman" w:cs="Times New Roman"/>
          <w:sz w:val="24"/>
        </w:rPr>
        <w:t xml:space="preserve">, que emerja y tenga base en nuestras necesidades, </w:t>
      </w:r>
      <w:r w:rsidR="00372C6E">
        <w:rPr>
          <w:rFonts w:ascii="Times New Roman" w:hAnsi="Times New Roman" w:cs="Times New Roman"/>
          <w:sz w:val="24"/>
        </w:rPr>
        <w:t xml:space="preserve">dificultades, </w:t>
      </w:r>
      <w:r w:rsidR="007C1682">
        <w:rPr>
          <w:rFonts w:ascii="Times New Roman" w:hAnsi="Times New Roman" w:cs="Times New Roman"/>
          <w:sz w:val="24"/>
        </w:rPr>
        <w:t>características, idiosincrasia</w:t>
      </w:r>
      <w:r w:rsidR="00372C6E">
        <w:rPr>
          <w:rFonts w:ascii="Times New Roman" w:hAnsi="Times New Roman" w:cs="Times New Roman"/>
          <w:sz w:val="24"/>
        </w:rPr>
        <w:t>, cosmovisión</w:t>
      </w:r>
      <w:r w:rsidR="006E2563">
        <w:rPr>
          <w:rFonts w:ascii="Times New Roman" w:hAnsi="Times New Roman" w:cs="Times New Roman"/>
          <w:sz w:val="24"/>
        </w:rPr>
        <w:t>, convencionalismos</w:t>
      </w:r>
      <w:r w:rsidR="00372C6E">
        <w:rPr>
          <w:rFonts w:ascii="Times New Roman" w:hAnsi="Times New Roman" w:cs="Times New Roman"/>
          <w:sz w:val="24"/>
        </w:rPr>
        <w:t>; que son propias y únicas de nuestra región, dejando a un lado los intentos por replicar procesos exógenos a nuestra realidad como los llevado</w:t>
      </w:r>
      <w:r w:rsidR="007E49B8">
        <w:rPr>
          <w:rFonts w:ascii="Times New Roman" w:hAnsi="Times New Roman" w:cs="Times New Roman"/>
          <w:sz w:val="24"/>
        </w:rPr>
        <w:t>s</w:t>
      </w:r>
      <w:r w:rsidR="00372C6E">
        <w:rPr>
          <w:rFonts w:ascii="Times New Roman" w:hAnsi="Times New Roman" w:cs="Times New Roman"/>
          <w:sz w:val="24"/>
        </w:rPr>
        <w:t xml:space="preserve"> a cabo en Europa</w:t>
      </w:r>
      <w:r w:rsidR="006E2563">
        <w:rPr>
          <w:rFonts w:ascii="Times New Roman" w:hAnsi="Times New Roman" w:cs="Times New Roman"/>
          <w:sz w:val="24"/>
        </w:rPr>
        <w:t xml:space="preserve"> u otras regiones</w:t>
      </w:r>
      <w:r w:rsidR="007B7F7E" w:rsidRPr="007B7F7E">
        <w:rPr>
          <w:rFonts w:ascii="Times New Roman" w:hAnsi="Times New Roman" w:cs="Times New Roman"/>
          <w:sz w:val="24"/>
        </w:rPr>
        <w:t xml:space="preserve">. </w:t>
      </w:r>
    </w:p>
    <w:p w14:paraId="6FD68925" w14:textId="3B39748A" w:rsidR="007B7F7E" w:rsidRDefault="007B7F7E" w:rsidP="007B7F7E">
      <w:pPr>
        <w:spacing w:line="480" w:lineRule="auto"/>
        <w:ind w:firstLine="360"/>
        <w:jc w:val="both"/>
        <w:rPr>
          <w:rFonts w:ascii="Times New Roman" w:hAnsi="Times New Roman" w:cs="Times New Roman"/>
          <w:sz w:val="24"/>
        </w:rPr>
      </w:pPr>
      <w:r w:rsidRPr="007B7F7E">
        <w:rPr>
          <w:rFonts w:ascii="Times New Roman" w:hAnsi="Times New Roman" w:cs="Times New Roman"/>
          <w:sz w:val="24"/>
        </w:rPr>
        <w:t>Ahora, América Latina ha ido replanteando su discurso y su accionar hacia una integración más transvers</w:t>
      </w:r>
      <w:r w:rsidR="0098548F">
        <w:rPr>
          <w:rFonts w:ascii="Times New Roman" w:hAnsi="Times New Roman" w:cs="Times New Roman"/>
          <w:sz w:val="24"/>
        </w:rPr>
        <w:t>al entre lo político, económico</w:t>
      </w:r>
      <w:r w:rsidRPr="007B7F7E">
        <w:rPr>
          <w:rFonts w:ascii="Times New Roman" w:hAnsi="Times New Roman" w:cs="Times New Roman"/>
          <w:sz w:val="24"/>
        </w:rPr>
        <w:t>, c</w:t>
      </w:r>
      <w:r w:rsidR="0098548F">
        <w:rPr>
          <w:rFonts w:ascii="Times New Roman" w:hAnsi="Times New Roman" w:cs="Times New Roman"/>
          <w:sz w:val="24"/>
        </w:rPr>
        <w:t>ultural</w:t>
      </w:r>
      <w:r w:rsidRPr="007B7F7E">
        <w:rPr>
          <w:rFonts w:ascii="Times New Roman" w:hAnsi="Times New Roman" w:cs="Times New Roman"/>
          <w:sz w:val="24"/>
        </w:rPr>
        <w:t>, identitario y social, que surja y tenga como finalidad única el biene</w:t>
      </w:r>
      <w:r w:rsidR="007E49B8">
        <w:rPr>
          <w:rFonts w:ascii="Times New Roman" w:hAnsi="Times New Roman" w:cs="Times New Roman"/>
          <w:sz w:val="24"/>
        </w:rPr>
        <w:t>star colectivo, es decir, cambió</w:t>
      </w:r>
      <w:r w:rsidRPr="007B7F7E">
        <w:rPr>
          <w:rFonts w:ascii="Times New Roman" w:hAnsi="Times New Roman" w:cs="Times New Roman"/>
          <w:sz w:val="24"/>
        </w:rPr>
        <w:t xml:space="preserve"> el concepto de integración para el desarrollo económico de los Estados por una nueva perspectiva de la integración y cooperación como mecanismos para el desarrollo social donde confluyen diversos elementos y variables, y en donde el factor económico no es fin en sí mismo, sino que se presenta como un</w:t>
      </w:r>
      <w:r w:rsidR="007E49B8">
        <w:rPr>
          <w:rFonts w:ascii="Times New Roman" w:hAnsi="Times New Roman" w:cs="Times New Roman"/>
          <w:sz w:val="24"/>
        </w:rPr>
        <w:t>o</w:t>
      </w:r>
      <w:r w:rsidRPr="007B7F7E">
        <w:rPr>
          <w:rFonts w:ascii="Times New Roman" w:hAnsi="Times New Roman" w:cs="Times New Roman"/>
          <w:sz w:val="24"/>
        </w:rPr>
        <w:t xml:space="preserve"> de los medios para lograr el progreso de la sociedad</w:t>
      </w:r>
      <w:r>
        <w:rPr>
          <w:rFonts w:ascii="Times New Roman" w:hAnsi="Times New Roman" w:cs="Times New Roman"/>
          <w:sz w:val="24"/>
        </w:rPr>
        <w:t xml:space="preserve">. </w:t>
      </w:r>
    </w:p>
    <w:p w14:paraId="6C649AD3" w14:textId="453835BB" w:rsidR="00463574" w:rsidRDefault="007B7F7E" w:rsidP="00463574">
      <w:pPr>
        <w:spacing w:line="480" w:lineRule="auto"/>
        <w:ind w:firstLine="360"/>
        <w:jc w:val="both"/>
        <w:rPr>
          <w:rFonts w:ascii="Times New Roman" w:hAnsi="Times New Roman" w:cs="Times New Roman"/>
          <w:sz w:val="24"/>
        </w:rPr>
      </w:pPr>
      <w:r w:rsidRPr="007B7F7E">
        <w:rPr>
          <w:rFonts w:ascii="Times New Roman" w:hAnsi="Times New Roman" w:cs="Times New Roman"/>
          <w:sz w:val="24"/>
        </w:rPr>
        <w:t>El ALBA-TCP se sustenta</w:t>
      </w:r>
      <w:r w:rsidR="00903091">
        <w:rPr>
          <w:rFonts w:ascii="Times New Roman" w:hAnsi="Times New Roman" w:cs="Times New Roman"/>
          <w:sz w:val="24"/>
        </w:rPr>
        <w:t>ba</w:t>
      </w:r>
      <w:r w:rsidRPr="007B7F7E">
        <w:rPr>
          <w:rFonts w:ascii="Times New Roman" w:hAnsi="Times New Roman" w:cs="Times New Roman"/>
          <w:sz w:val="24"/>
        </w:rPr>
        <w:t xml:space="preserve"> como un nuevo proyecto</w:t>
      </w:r>
      <w:r w:rsidR="007E49B8">
        <w:rPr>
          <w:rFonts w:ascii="Times New Roman" w:hAnsi="Times New Roman" w:cs="Times New Roman"/>
          <w:sz w:val="24"/>
        </w:rPr>
        <w:t xml:space="preserve"> de</w:t>
      </w:r>
      <w:r w:rsidRPr="007B7F7E">
        <w:rPr>
          <w:rFonts w:ascii="Times New Roman" w:hAnsi="Times New Roman" w:cs="Times New Roman"/>
          <w:sz w:val="24"/>
        </w:rPr>
        <w:t xml:space="preserve"> integración</w:t>
      </w:r>
      <w:r w:rsidR="00463574">
        <w:rPr>
          <w:rFonts w:ascii="Times New Roman" w:hAnsi="Times New Roman" w:cs="Times New Roman"/>
          <w:sz w:val="24"/>
        </w:rPr>
        <w:t xml:space="preserve"> bajo esta</w:t>
      </w:r>
      <w:r>
        <w:rPr>
          <w:rFonts w:ascii="Times New Roman" w:hAnsi="Times New Roman" w:cs="Times New Roman"/>
          <w:sz w:val="24"/>
        </w:rPr>
        <w:t xml:space="preserve"> perspectiva, </w:t>
      </w:r>
      <w:r w:rsidRPr="007B7F7E">
        <w:rPr>
          <w:rFonts w:ascii="Times New Roman" w:hAnsi="Times New Roman" w:cs="Times New Roman"/>
          <w:sz w:val="24"/>
        </w:rPr>
        <w:t>a partir de un discurso regido en la historicidad, en la memoria colectiva y en la identidad de América Latina, apelando a un pensamiento</w:t>
      </w:r>
      <w:r>
        <w:rPr>
          <w:rFonts w:ascii="Times New Roman" w:hAnsi="Times New Roman" w:cs="Times New Roman"/>
          <w:sz w:val="24"/>
        </w:rPr>
        <w:t xml:space="preserve"> e ideal </w:t>
      </w:r>
      <w:r w:rsidRPr="007B7F7E">
        <w:rPr>
          <w:rFonts w:ascii="Times New Roman" w:hAnsi="Times New Roman" w:cs="Times New Roman"/>
          <w:sz w:val="24"/>
        </w:rPr>
        <w:t>que se ha ido construyendo desde el fin del colonialismo</w:t>
      </w:r>
      <w:r>
        <w:rPr>
          <w:rFonts w:ascii="Times New Roman" w:hAnsi="Times New Roman" w:cs="Times New Roman"/>
          <w:sz w:val="24"/>
        </w:rPr>
        <w:t xml:space="preserve"> y desde el</w:t>
      </w:r>
      <w:r w:rsidRPr="007B7F7E">
        <w:rPr>
          <w:rFonts w:ascii="Times New Roman" w:hAnsi="Times New Roman" w:cs="Times New Roman"/>
          <w:sz w:val="24"/>
        </w:rPr>
        <w:t xml:space="preserve"> nac</w:t>
      </w:r>
      <w:r w:rsidR="00BE0F10">
        <w:rPr>
          <w:rFonts w:ascii="Times New Roman" w:hAnsi="Times New Roman" w:cs="Times New Roman"/>
          <w:sz w:val="24"/>
        </w:rPr>
        <w:t>imiento de lo</w:t>
      </w:r>
      <w:r>
        <w:rPr>
          <w:rFonts w:ascii="Times New Roman" w:hAnsi="Times New Roman" w:cs="Times New Roman"/>
          <w:sz w:val="24"/>
        </w:rPr>
        <w:t>s actuales Estados que conforman América Latina</w:t>
      </w:r>
      <w:r w:rsidRPr="007B7F7E">
        <w:rPr>
          <w:rFonts w:ascii="Times New Roman" w:hAnsi="Times New Roman" w:cs="Times New Roman"/>
          <w:sz w:val="24"/>
        </w:rPr>
        <w:t xml:space="preserve"> haciendo referencia a líderes como </w:t>
      </w:r>
      <w:r w:rsidR="00BE0F10">
        <w:rPr>
          <w:rFonts w:ascii="Times New Roman" w:hAnsi="Times New Roman" w:cs="Times New Roman"/>
          <w:sz w:val="24"/>
        </w:rPr>
        <w:t xml:space="preserve">Simón </w:t>
      </w:r>
      <w:r w:rsidRPr="007B7F7E">
        <w:rPr>
          <w:rFonts w:ascii="Times New Roman" w:hAnsi="Times New Roman" w:cs="Times New Roman"/>
          <w:sz w:val="24"/>
        </w:rPr>
        <w:t xml:space="preserve">Bolívar y </w:t>
      </w:r>
      <w:r w:rsidR="00BE0F10">
        <w:rPr>
          <w:rFonts w:ascii="Times New Roman" w:hAnsi="Times New Roman" w:cs="Times New Roman"/>
          <w:sz w:val="24"/>
        </w:rPr>
        <w:t xml:space="preserve">José </w:t>
      </w:r>
      <w:r>
        <w:rPr>
          <w:rFonts w:ascii="Times New Roman" w:hAnsi="Times New Roman" w:cs="Times New Roman"/>
          <w:sz w:val="24"/>
        </w:rPr>
        <w:t>M</w:t>
      </w:r>
      <w:r w:rsidRPr="007B7F7E">
        <w:rPr>
          <w:rFonts w:ascii="Times New Roman" w:hAnsi="Times New Roman" w:cs="Times New Roman"/>
          <w:sz w:val="24"/>
        </w:rPr>
        <w:t>artí, enfatizando las capacidades de la región y en la necesidad de consolidar la indepen</w:t>
      </w:r>
      <w:r>
        <w:rPr>
          <w:rFonts w:ascii="Times New Roman" w:hAnsi="Times New Roman" w:cs="Times New Roman"/>
          <w:sz w:val="24"/>
        </w:rPr>
        <w:t>den</w:t>
      </w:r>
      <w:r w:rsidRPr="007B7F7E">
        <w:rPr>
          <w:rFonts w:ascii="Times New Roman" w:hAnsi="Times New Roman" w:cs="Times New Roman"/>
          <w:sz w:val="24"/>
        </w:rPr>
        <w:t xml:space="preserve">cia, la autodeterminación y soberanía a través la unidad para </w:t>
      </w:r>
      <w:r>
        <w:rPr>
          <w:rFonts w:ascii="Times New Roman" w:hAnsi="Times New Roman" w:cs="Times New Roman"/>
          <w:sz w:val="24"/>
        </w:rPr>
        <w:t>hacer frente a problemáticas y enemigos</w:t>
      </w:r>
      <w:r w:rsidRPr="007B7F7E">
        <w:rPr>
          <w:rFonts w:ascii="Times New Roman" w:hAnsi="Times New Roman" w:cs="Times New Roman"/>
          <w:sz w:val="24"/>
        </w:rPr>
        <w:t xml:space="preserve"> comun</w:t>
      </w:r>
      <w:r w:rsidR="00BE0F10">
        <w:rPr>
          <w:rFonts w:ascii="Times New Roman" w:hAnsi="Times New Roman" w:cs="Times New Roman"/>
          <w:sz w:val="24"/>
        </w:rPr>
        <w:t xml:space="preserve">es -que en el actual discurso se enmarcan bajo elementos como la </w:t>
      </w:r>
      <w:r w:rsidRPr="007B7F7E">
        <w:rPr>
          <w:rFonts w:ascii="Times New Roman" w:hAnsi="Times New Roman" w:cs="Times New Roman"/>
          <w:sz w:val="24"/>
        </w:rPr>
        <w:t>globalización, neoliberalismo, libre mercado, acumulación del capital, trasnacionales</w:t>
      </w:r>
      <w:r w:rsidR="00463574">
        <w:rPr>
          <w:rFonts w:ascii="Times New Roman" w:hAnsi="Times New Roman" w:cs="Times New Roman"/>
          <w:sz w:val="24"/>
        </w:rPr>
        <w:t>, imperialismo, capitalismo</w:t>
      </w:r>
      <w:r w:rsidRPr="007B7F7E">
        <w:rPr>
          <w:rFonts w:ascii="Times New Roman" w:hAnsi="Times New Roman" w:cs="Times New Roman"/>
          <w:sz w:val="24"/>
        </w:rPr>
        <w:t xml:space="preserve">, pobreza, desigualdad, exclusión, crimen </w:t>
      </w:r>
      <w:r w:rsidR="00BE0F10">
        <w:rPr>
          <w:rFonts w:ascii="Times New Roman" w:hAnsi="Times New Roman" w:cs="Times New Roman"/>
          <w:sz w:val="24"/>
        </w:rPr>
        <w:t xml:space="preserve">organizado trasnacional, etc.- </w:t>
      </w:r>
      <w:r>
        <w:rPr>
          <w:rFonts w:ascii="Times New Roman" w:hAnsi="Times New Roman" w:cs="Times New Roman"/>
          <w:sz w:val="24"/>
        </w:rPr>
        <w:t>que hay</w:t>
      </w:r>
      <w:r w:rsidRPr="007B7F7E">
        <w:rPr>
          <w:rFonts w:ascii="Times New Roman" w:hAnsi="Times New Roman" w:cs="Times New Roman"/>
          <w:sz w:val="24"/>
        </w:rPr>
        <w:t>a</w:t>
      </w:r>
      <w:r>
        <w:rPr>
          <w:rFonts w:ascii="Times New Roman" w:hAnsi="Times New Roman" w:cs="Times New Roman"/>
          <w:sz w:val="24"/>
        </w:rPr>
        <w:t>n</w:t>
      </w:r>
      <w:r w:rsidRPr="007B7F7E">
        <w:rPr>
          <w:rFonts w:ascii="Times New Roman" w:hAnsi="Times New Roman" w:cs="Times New Roman"/>
          <w:sz w:val="24"/>
        </w:rPr>
        <w:t xml:space="preserve"> o vaya</w:t>
      </w:r>
      <w:r>
        <w:rPr>
          <w:rFonts w:ascii="Times New Roman" w:hAnsi="Times New Roman" w:cs="Times New Roman"/>
          <w:sz w:val="24"/>
        </w:rPr>
        <w:t>n</w:t>
      </w:r>
      <w:r w:rsidRPr="007B7F7E">
        <w:rPr>
          <w:rFonts w:ascii="Times New Roman" w:hAnsi="Times New Roman" w:cs="Times New Roman"/>
          <w:sz w:val="24"/>
        </w:rPr>
        <w:t xml:space="preserve"> a perjudicar o someter a la sociedad latinoamericana reforzando la diferencias, asimetrías, brechas tanto sociales, políticas</w:t>
      </w:r>
      <w:r w:rsidR="00463574">
        <w:rPr>
          <w:rFonts w:ascii="Times New Roman" w:hAnsi="Times New Roman" w:cs="Times New Roman"/>
          <w:sz w:val="24"/>
        </w:rPr>
        <w:t xml:space="preserve">, económicas y culturales. </w:t>
      </w:r>
    </w:p>
    <w:p w14:paraId="4CBC1D06" w14:textId="1FA1F718" w:rsidR="00EA574C" w:rsidRDefault="00EA574C" w:rsidP="00463574">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Durante los últimos años, la región ha tenido avances importantes en lo que se refiere a integración, los Estados latinoamericanos han tomado conciencia de la necesidad de cooperar para lograr un mayor desarrollo que les permita satisfacer de mejor manera las necesidades de sus pueblos, así como, para lograr un mejor posicionamiento a nivel internacional tanto en la </w:t>
      </w:r>
      <w:r w:rsidR="00590EE1">
        <w:rPr>
          <w:rFonts w:ascii="Times New Roman" w:hAnsi="Times New Roman" w:cs="Times New Roman"/>
          <w:sz w:val="24"/>
        </w:rPr>
        <w:t xml:space="preserve">capacidad de </w:t>
      </w:r>
      <w:r>
        <w:rPr>
          <w:rFonts w:ascii="Times New Roman" w:hAnsi="Times New Roman" w:cs="Times New Roman"/>
          <w:sz w:val="24"/>
        </w:rPr>
        <w:t>influencia,</w:t>
      </w:r>
      <w:r w:rsidR="00590EE1">
        <w:rPr>
          <w:rFonts w:ascii="Times New Roman" w:hAnsi="Times New Roman" w:cs="Times New Roman"/>
          <w:sz w:val="24"/>
        </w:rPr>
        <w:t xml:space="preserve"> en</w:t>
      </w:r>
      <w:r>
        <w:rPr>
          <w:rFonts w:ascii="Times New Roman" w:hAnsi="Times New Roman" w:cs="Times New Roman"/>
          <w:sz w:val="24"/>
        </w:rPr>
        <w:t xml:space="preserve"> toma de decisiones</w:t>
      </w:r>
      <w:r w:rsidR="00590EE1">
        <w:rPr>
          <w:rFonts w:ascii="Times New Roman" w:hAnsi="Times New Roman" w:cs="Times New Roman"/>
          <w:sz w:val="24"/>
        </w:rPr>
        <w:t xml:space="preserve"> y en el poder</w:t>
      </w:r>
      <w:r>
        <w:rPr>
          <w:rFonts w:ascii="Times New Roman" w:hAnsi="Times New Roman" w:cs="Times New Roman"/>
          <w:sz w:val="24"/>
        </w:rPr>
        <w:t xml:space="preserve"> de negociación</w:t>
      </w:r>
      <w:r w:rsidR="00C402C7">
        <w:rPr>
          <w:rFonts w:ascii="Times New Roman" w:hAnsi="Times New Roman" w:cs="Times New Roman"/>
          <w:sz w:val="24"/>
        </w:rPr>
        <w:t xml:space="preserve">. Los Estados </w:t>
      </w:r>
      <w:r w:rsidR="00590EE1">
        <w:rPr>
          <w:rFonts w:ascii="Times New Roman" w:hAnsi="Times New Roman" w:cs="Times New Roman"/>
          <w:sz w:val="24"/>
        </w:rPr>
        <w:t>ha</w:t>
      </w:r>
      <w:r w:rsidR="007E49B8">
        <w:rPr>
          <w:rFonts w:ascii="Times New Roman" w:hAnsi="Times New Roman" w:cs="Times New Roman"/>
          <w:sz w:val="24"/>
        </w:rPr>
        <w:t>n</w:t>
      </w:r>
      <w:r w:rsidR="00590EE1">
        <w:rPr>
          <w:rFonts w:ascii="Times New Roman" w:hAnsi="Times New Roman" w:cs="Times New Roman"/>
          <w:sz w:val="24"/>
        </w:rPr>
        <w:t xml:space="preserve"> hecho énfasis en</w:t>
      </w:r>
      <w:r w:rsidR="00C402C7">
        <w:rPr>
          <w:rFonts w:ascii="Times New Roman" w:hAnsi="Times New Roman" w:cs="Times New Roman"/>
          <w:sz w:val="24"/>
        </w:rPr>
        <w:t xml:space="preserve"> el fortalecimiento de las Democracias y en el cumplimiento de los Derechos</w:t>
      </w:r>
      <w:r w:rsidR="00CB76A6">
        <w:rPr>
          <w:rFonts w:ascii="Times New Roman" w:hAnsi="Times New Roman" w:cs="Times New Roman"/>
          <w:sz w:val="24"/>
        </w:rPr>
        <w:t xml:space="preserve"> Humanos,</w:t>
      </w:r>
      <w:r w:rsidR="003403A7">
        <w:rPr>
          <w:rFonts w:ascii="Times New Roman" w:hAnsi="Times New Roman" w:cs="Times New Roman"/>
          <w:sz w:val="24"/>
        </w:rPr>
        <w:t xml:space="preserve"> buscando</w:t>
      </w:r>
      <w:r w:rsidR="00CB76A6">
        <w:rPr>
          <w:rFonts w:ascii="Times New Roman" w:hAnsi="Times New Roman" w:cs="Times New Roman"/>
          <w:sz w:val="24"/>
        </w:rPr>
        <w:t xml:space="preserve"> una mayor participación de</w:t>
      </w:r>
      <w:r w:rsidR="007E49B8">
        <w:rPr>
          <w:rFonts w:ascii="Times New Roman" w:hAnsi="Times New Roman" w:cs="Times New Roman"/>
          <w:sz w:val="24"/>
        </w:rPr>
        <w:t xml:space="preserve"> la</w:t>
      </w:r>
      <w:r w:rsidR="00CB76A6">
        <w:rPr>
          <w:rFonts w:ascii="Times New Roman" w:hAnsi="Times New Roman" w:cs="Times New Roman"/>
          <w:sz w:val="24"/>
        </w:rPr>
        <w:t xml:space="preserve"> sociedad, el empoderamiento</w:t>
      </w:r>
      <w:r w:rsidR="003403A7">
        <w:rPr>
          <w:rFonts w:ascii="Times New Roman" w:hAnsi="Times New Roman" w:cs="Times New Roman"/>
          <w:sz w:val="24"/>
        </w:rPr>
        <w:t xml:space="preserve"> de la mujer, la atención a grupos vulnerables, </w:t>
      </w:r>
      <w:r w:rsidR="00CB76A6">
        <w:rPr>
          <w:rFonts w:ascii="Times New Roman" w:hAnsi="Times New Roman" w:cs="Times New Roman"/>
          <w:sz w:val="24"/>
        </w:rPr>
        <w:t xml:space="preserve">la reducción de la desigualdad y </w:t>
      </w:r>
      <w:r w:rsidR="003403A7">
        <w:rPr>
          <w:rFonts w:ascii="Times New Roman" w:hAnsi="Times New Roman" w:cs="Times New Roman"/>
          <w:sz w:val="24"/>
        </w:rPr>
        <w:t xml:space="preserve">una </w:t>
      </w:r>
      <w:r w:rsidR="00CB76A6">
        <w:rPr>
          <w:rFonts w:ascii="Times New Roman" w:hAnsi="Times New Roman" w:cs="Times New Roman"/>
          <w:sz w:val="24"/>
        </w:rPr>
        <w:t>mayor inclusión social</w:t>
      </w:r>
      <w:r w:rsidR="0098548F">
        <w:rPr>
          <w:rFonts w:ascii="Times New Roman" w:hAnsi="Times New Roman" w:cs="Times New Roman"/>
          <w:sz w:val="24"/>
        </w:rPr>
        <w:t>. S</w:t>
      </w:r>
      <w:r w:rsidR="00C402C7">
        <w:rPr>
          <w:rFonts w:ascii="Times New Roman" w:hAnsi="Times New Roman" w:cs="Times New Roman"/>
          <w:sz w:val="24"/>
        </w:rPr>
        <w:t>i bien</w:t>
      </w:r>
      <w:r w:rsidR="0098548F">
        <w:rPr>
          <w:rFonts w:ascii="Times New Roman" w:hAnsi="Times New Roman" w:cs="Times New Roman"/>
          <w:sz w:val="24"/>
        </w:rPr>
        <w:t>,</w:t>
      </w:r>
      <w:r w:rsidR="00C402C7">
        <w:rPr>
          <w:rFonts w:ascii="Times New Roman" w:hAnsi="Times New Roman" w:cs="Times New Roman"/>
          <w:sz w:val="24"/>
        </w:rPr>
        <w:t xml:space="preserve"> todavía</w:t>
      </w:r>
      <w:r w:rsidR="00CB76A6">
        <w:rPr>
          <w:rFonts w:ascii="Times New Roman" w:hAnsi="Times New Roman" w:cs="Times New Roman"/>
          <w:sz w:val="24"/>
        </w:rPr>
        <w:t xml:space="preserve"> no se ha abordado</w:t>
      </w:r>
      <w:r w:rsidR="0098548F">
        <w:rPr>
          <w:rFonts w:ascii="Times New Roman" w:hAnsi="Times New Roman" w:cs="Times New Roman"/>
          <w:sz w:val="24"/>
        </w:rPr>
        <w:t xml:space="preserve"> en su totalidad estas problemáticas, se ha reconocido su </w:t>
      </w:r>
      <w:r w:rsidR="00C402C7">
        <w:rPr>
          <w:rFonts w:ascii="Times New Roman" w:hAnsi="Times New Roman" w:cs="Times New Roman"/>
          <w:sz w:val="24"/>
        </w:rPr>
        <w:t>condición indispensable</w:t>
      </w:r>
      <w:r w:rsidR="0098548F">
        <w:rPr>
          <w:rFonts w:ascii="Times New Roman" w:hAnsi="Times New Roman" w:cs="Times New Roman"/>
          <w:sz w:val="24"/>
        </w:rPr>
        <w:t xml:space="preserve"> para el </w:t>
      </w:r>
      <w:r w:rsidR="00590EE1">
        <w:rPr>
          <w:rFonts w:ascii="Times New Roman" w:hAnsi="Times New Roman" w:cs="Times New Roman"/>
          <w:sz w:val="24"/>
        </w:rPr>
        <w:t xml:space="preserve">mejoramiento de </w:t>
      </w:r>
      <w:r w:rsidR="0098548F">
        <w:rPr>
          <w:rFonts w:ascii="Times New Roman" w:hAnsi="Times New Roman" w:cs="Times New Roman"/>
          <w:sz w:val="24"/>
        </w:rPr>
        <w:t xml:space="preserve">las </w:t>
      </w:r>
      <w:r w:rsidR="00590EE1">
        <w:rPr>
          <w:rFonts w:ascii="Times New Roman" w:hAnsi="Times New Roman" w:cs="Times New Roman"/>
          <w:sz w:val="24"/>
        </w:rPr>
        <w:t xml:space="preserve">condiciones </w:t>
      </w:r>
      <w:r w:rsidR="0098548F">
        <w:rPr>
          <w:rFonts w:ascii="Times New Roman" w:hAnsi="Times New Roman" w:cs="Times New Roman"/>
          <w:sz w:val="24"/>
        </w:rPr>
        <w:t>de vi</w:t>
      </w:r>
      <w:r w:rsidR="00590EE1">
        <w:rPr>
          <w:rFonts w:ascii="Times New Roman" w:hAnsi="Times New Roman" w:cs="Times New Roman"/>
          <w:sz w:val="24"/>
        </w:rPr>
        <w:t>da</w:t>
      </w:r>
      <w:r w:rsidR="0098548F">
        <w:rPr>
          <w:rFonts w:ascii="Times New Roman" w:hAnsi="Times New Roman" w:cs="Times New Roman"/>
          <w:sz w:val="24"/>
        </w:rPr>
        <w:t xml:space="preserve"> de cada</w:t>
      </w:r>
      <w:r w:rsidR="006E2563">
        <w:rPr>
          <w:rFonts w:ascii="Times New Roman" w:hAnsi="Times New Roman" w:cs="Times New Roman"/>
          <w:sz w:val="24"/>
        </w:rPr>
        <w:t xml:space="preserve"> uno de los pueblos</w:t>
      </w:r>
      <w:r w:rsidR="0098548F">
        <w:rPr>
          <w:rFonts w:ascii="Times New Roman" w:hAnsi="Times New Roman" w:cs="Times New Roman"/>
          <w:sz w:val="24"/>
        </w:rPr>
        <w:t>.</w:t>
      </w:r>
      <w:r w:rsidR="00590EE1">
        <w:rPr>
          <w:rFonts w:ascii="Times New Roman" w:hAnsi="Times New Roman" w:cs="Times New Roman"/>
          <w:sz w:val="24"/>
        </w:rPr>
        <w:t xml:space="preserve">  </w:t>
      </w:r>
      <w:r>
        <w:rPr>
          <w:rFonts w:ascii="Times New Roman" w:hAnsi="Times New Roman" w:cs="Times New Roman"/>
          <w:sz w:val="24"/>
        </w:rPr>
        <w:t xml:space="preserve">    </w:t>
      </w:r>
    </w:p>
    <w:p w14:paraId="7E432EC2" w14:textId="77777777" w:rsidR="00866DEA" w:rsidRDefault="0098548F" w:rsidP="00866DEA">
      <w:pPr>
        <w:spacing w:line="480" w:lineRule="auto"/>
        <w:ind w:firstLine="360"/>
        <w:jc w:val="both"/>
        <w:rPr>
          <w:rFonts w:ascii="Times New Roman" w:hAnsi="Times New Roman" w:cs="Times New Roman"/>
          <w:sz w:val="24"/>
        </w:rPr>
      </w:pPr>
      <w:r>
        <w:rPr>
          <w:rFonts w:ascii="Times New Roman" w:hAnsi="Times New Roman" w:cs="Times New Roman"/>
          <w:sz w:val="24"/>
        </w:rPr>
        <w:t>Dentro de este escenario, e</w:t>
      </w:r>
      <w:r w:rsidR="007B7F7E" w:rsidRPr="007B7F7E">
        <w:rPr>
          <w:rFonts w:ascii="Times New Roman" w:hAnsi="Times New Roman" w:cs="Times New Roman"/>
          <w:sz w:val="24"/>
        </w:rPr>
        <w:t xml:space="preserve">l factor político ha sido </w:t>
      </w:r>
      <w:r w:rsidR="00463574" w:rsidRPr="007B7F7E">
        <w:rPr>
          <w:rFonts w:ascii="Times New Roman" w:hAnsi="Times New Roman" w:cs="Times New Roman"/>
          <w:sz w:val="24"/>
        </w:rPr>
        <w:t>determinante</w:t>
      </w:r>
      <w:r w:rsidR="00C402C7">
        <w:rPr>
          <w:rFonts w:ascii="Times New Roman" w:hAnsi="Times New Roman" w:cs="Times New Roman"/>
          <w:sz w:val="24"/>
        </w:rPr>
        <w:t xml:space="preserve">, en especial </w:t>
      </w:r>
      <w:r w:rsidR="007B7F7E" w:rsidRPr="007B7F7E">
        <w:rPr>
          <w:rFonts w:ascii="Times New Roman" w:hAnsi="Times New Roman" w:cs="Times New Roman"/>
          <w:sz w:val="24"/>
        </w:rPr>
        <w:t>p</w:t>
      </w:r>
      <w:r w:rsidR="00463574">
        <w:rPr>
          <w:rFonts w:ascii="Times New Roman" w:hAnsi="Times New Roman" w:cs="Times New Roman"/>
          <w:sz w:val="24"/>
        </w:rPr>
        <w:t>ara la constitución del ALBA-TCP</w:t>
      </w:r>
      <w:r w:rsidR="00C402C7">
        <w:rPr>
          <w:rFonts w:ascii="Times New Roman" w:hAnsi="Times New Roman" w:cs="Times New Roman"/>
          <w:sz w:val="24"/>
        </w:rPr>
        <w:t xml:space="preserve">, pues </w:t>
      </w:r>
      <w:r w:rsidR="007B7F7E" w:rsidRPr="007B7F7E">
        <w:rPr>
          <w:rFonts w:ascii="Times New Roman" w:hAnsi="Times New Roman" w:cs="Times New Roman"/>
          <w:sz w:val="24"/>
        </w:rPr>
        <w:t>sin duda</w:t>
      </w:r>
      <w:r w:rsidR="007E1BC8">
        <w:rPr>
          <w:rFonts w:ascii="Times New Roman" w:hAnsi="Times New Roman" w:cs="Times New Roman"/>
          <w:sz w:val="24"/>
        </w:rPr>
        <w:t>,</w:t>
      </w:r>
      <w:r w:rsidR="007B7F7E" w:rsidRPr="007B7F7E">
        <w:rPr>
          <w:rFonts w:ascii="Times New Roman" w:hAnsi="Times New Roman" w:cs="Times New Roman"/>
          <w:sz w:val="24"/>
        </w:rPr>
        <w:t xml:space="preserve"> se reconoce la importancia de la voluntad </w:t>
      </w:r>
      <w:r w:rsidR="00463574" w:rsidRPr="007B7F7E">
        <w:rPr>
          <w:rFonts w:ascii="Times New Roman" w:hAnsi="Times New Roman" w:cs="Times New Roman"/>
          <w:sz w:val="24"/>
        </w:rPr>
        <w:t>política</w:t>
      </w:r>
      <w:r w:rsidR="00463574">
        <w:rPr>
          <w:rFonts w:ascii="Times New Roman" w:hAnsi="Times New Roman" w:cs="Times New Roman"/>
          <w:sz w:val="24"/>
        </w:rPr>
        <w:t xml:space="preserve"> que cada E</w:t>
      </w:r>
      <w:r w:rsidR="007B7F7E" w:rsidRPr="007B7F7E">
        <w:rPr>
          <w:rFonts w:ascii="Times New Roman" w:hAnsi="Times New Roman" w:cs="Times New Roman"/>
          <w:sz w:val="24"/>
        </w:rPr>
        <w:t>stado requiere para el desenvolvimiento adecuado de cu</w:t>
      </w:r>
      <w:r w:rsidR="00865273">
        <w:rPr>
          <w:rFonts w:ascii="Times New Roman" w:hAnsi="Times New Roman" w:cs="Times New Roman"/>
          <w:sz w:val="24"/>
        </w:rPr>
        <w:t>a</w:t>
      </w:r>
      <w:r w:rsidR="00C402C7">
        <w:rPr>
          <w:rFonts w:ascii="Times New Roman" w:hAnsi="Times New Roman" w:cs="Times New Roman"/>
          <w:sz w:val="24"/>
        </w:rPr>
        <w:t>lquier proceso de integración. Lamentablemente,</w:t>
      </w:r>
      <w:r w:rsidR="007B7F7E" w:rsidRPr="007B7F7E">
        <w:rPr>
          <w:rFonts w:ascii="Times New Roman" w:hAnsi="Times New Roman" w:cs="Times New Roman"/>
          <w:sz w:val="24"/>
        </w:rPr>
        <w:t xml:space="preserve"> la radicalización de este mismo factor </w:t>
      </w:r>
      <w:r w:rsidR="00463574">
        <w:rPr>
          <w:rFonts w:ascii="Times New Roman" w:hAnsi="Times New Roman" w:cs="Times New Roman"/>
          <w:sz w:val="24"/>
        </w:rPr>
        <w:t>h</w:t>
      </w:r>
      <w:r w:rsidR="007B7F7E" w:rsidRPr="007B7F7E">
        <w:rPr>
          <w:rFonts w:ascii="Times New Roman" w:hAnsi="Times New Roman" w:cs="Times New Roman"/>
          <w:sz w:val="24"/>
        </w:rPr>
        <w:t>a generado enfrentamiento y confr</w:t>
      </w:r>
      <w:r w:rsidR="007E1BC8">
        <w:rPr>
          <w:rFonts w:ascii="Times New Roman" w:hAnsi="Times New Roman" w:cs="Times New Roman"/>
          <w:sz w:val="24"/>
        </w:rPr>
        <w:t xml:space="preserve">ontación en la región, dando como resultado </w:t>
      </w:r>
      <w:r w:rsidR="007B7F7E" w:rsidRPr="007B7F7E">
        <w:rPr>
          <w:rFonts w:ascii="Times New Roman" w:hAnsi="Times New Roman" w:cs="Times New Roman"/>
          <w:sz w:val="24"/>
        </w:rPr>
        <w:t xml:space="preserve">una fragmentación </w:t>
      </w:r>
      <w:r w:rsidR="00463574" w:rsidRPr="007B7F7E">
        <w:rPr>
          <w:rFonts w:ascii="Times New Roman" w:hAnsi="Times New Roman" w:cs="Times New Roman"/>
          <w:sz w:val="24"/>
        </w:rPr>
        <w:t>más</w:t>
      </w:r>
      <w:r w:rsidR="007B7F7E" w:rsidRPr="007B7F7E">
        <w:rPr>
          <w:rFonts w:ascii="Times New Roman" w:hAnsi="Times New Roman" w:cs="Times New Roman"/>
          <w:sz w:val="24"/>
        </w:rPr>
        <w:t xml:space="preserve"> que una integración y unión regional, </w:t>
      </w:r>
      <w:r w:rsidR="00C402C7">
        <w:rPr>
          <w:rFonts w:ascii="Times New Roman" w:hAnsi="Times New Roman" w:cs="Times New Roman"/>
          <w:sz w:val="24"/>
        </w:rPr>
        <w:t xml:space="preserve">viéndose </w:t>
      </w:r>
      <w:r w:rsidR="007B7F7E" w:rsidRPr="007B7F7E">
        <w:rPr>
          <w:rFonts w:ascii="Times New Roman" w:hAnsi="Times New Roman" w:cs="Times New Roman"/>
          <w:sz w:val="24"/>
        </w:rPr>
        <w:t xml:space="preserve">limitando el desarrollo de este bloque regional que </w:t>
      </w:r>
      <w:r w:rsidR="00463574" w:rsidRPr="007B7F7E">
        <w:rPr>
          <w:rFonts w:ascii="Times New Roman" w:hAnsi="Times New Roman" w:cs="Times New Roman"/>
          <w:sz w:val="24"/>
        </w:rPr>
        <w:t>pretendió</w:t>
      </w:r>
      <w:r w:rsidR="007E49B8">
        <w:rPr>
          <w:rFonts w:ascii="Times New Roman" w:hAnsi="Times New Roman" w:cs="Times New Roman"/>
          <w:sz w:val="24"/>
        </w:rPr>
        <w:t xml:space="preserve"> la inclusión pero pasó</w:t>
      </w:r>
      <w:r w:rsidR="00C402C7">
        <w:rPr>
          <w:rFonts w:ascii="Times New Roman" w:hAnsi="Times New Roman" w:cs="Times New Roman"/>
          <w:sz w:val="24"/>
        </w:rPr>
        <w:t xml:space="preserve"> a</w:t>
      </w:r>
      <w:r w:rsidR="007B7F7E" w:rsidRPr="007B7F7E">
        <w:rPr>
          <w:rFonts w:ascii="Times New Roman" w:hAnsi="Times New Roman" w:cs="Times New Roman"/>
          <w:sz w:val="24"/>
        </w:rPr>
        <w:t xml:space="preserve"> constituirse en bloque excluyente donde la membresía es dada </w:t>
      </w:r>
      <w:r w:rsidR="00463574" w:rsidRPr="007B7F7E">
        <w:rPr>
          <w:rFonts w:ascii="Times New Roman" w:hAnsi="Times New Roman" w:cs="Times New Roman"/>
          <w:sz w:val="24"/>
        </w:rPr>
        <w:t>únicamente</w:t>
      </w:r>
      <w:r w:rsidR="007B7F7E" w:rsidRPr="007B7F7E">
        <w:rPr>
          <w:rFonts w:ascii="Times New Roman" w:hAnsi="Times New Roman" w:cs="Times New Roman"/>
          <w:sz w:val="24"/>
        </w:rPr>
        <w:t xml:space="preserve"> para aquellos países cuyos gobiernos posean los mismos </w:t>
      </w:r>
      <w:r w:rsidR="00463574" w:rsidRPr="007B7F7E">
        <w:rPr>
          <w:rFonts w:ascii="Times New Roman" w:hAnsi="Times New Roman" w:cs="Times New Roman"/>
          <w:sz w:val="24"/>
        </w:rPr>
        <w:t>lineamientos</w:t>
      </w:r>
      <w:r w:rsidR="007B7F7E" w:rsidRPr="007B7F7E">
        <w:rPr>
          <w:rFonts w:ascii="Times New Roman" w:hAnsi="Times New Roman" w:cs="Times New Roman"/>
          <w:sz w:val="24"/>
        </w:rPr>
        <w:t xml:space="preserve"> ideológicos proyectados desde la revolución </w:t>
      </w:r>
      <w:r w:rsidR="00463574" w:rsidRPr="007B7F7E">
        <w:rPr>
          <w:rFonts w:ascii="Times New Roman" w:hAnsi="Times New Roman" w:cs="Times New Roman"/>
          <w:sz w:val="24"/>
        </w:rPr>
        <w:t>Bolivariana</w:t>
      </w:r>
      <w:r w:rsidR="007B7F7E" w:rsidRPr="007B7F7E">
        <w:rPr>
          <w:rFonts w:ascii="Times New Roman" w:hAnsi="Times New Roman" w:cs="Times New Roman"/>
          <w:sz w:val="24"/>
        </w:rPr>
        <w:t xml:space="preserve"> plantea</w:t>
      </w:r>
      <w:r w:rsidR="00463574">
        <w:rPr>
          <w:rFonts w:ascii="Times New Roman" w:hAnsi="Times New Roman" w:cs="Times New Roman"/>
          <w:sz w:val="24"/>
        </w:rPr>
        <w:t>da por Hugo Chávez desde finales del Siglo XX e inicio del Siglo XXI.</w:t>
      </w:r>
    </w:p>
    <w:p w14:paraId="04CD7181" w14:textId="5304D31F" w:rsidR="00866DEA" w:rsidRDefault="00866DEA" w:rsidP="00866DEA">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 Se debe considerar que la construcción del ALBA-TCP se encontraba en sinergia con la recuperación económica regional logrando sustentar el discurso social propugnadas por sus miembros y otorgándoles los recursos necesarios para solventar las medidas populistas y las campañas mediáticas que les permitieron obtener una gran aceptación social. Sin embargo, el crecimiento económico regional sería temporal</w:t>
      </w:r>
      <w:r w:rsidR="00281372">
        <w:rPr>
          <w:rFonts w:ascii="Times New Roman" w:hAnsi="Times New Roman" w:cs="Times New Roman"/>
          <w:sz w:val="24"/>
        </w:rPr>
        <w:t xml:space="preserve"> y transitorio, produciendo un desarrollo social parcial</w:t>
      </w:r>
      <w:r w:rsidR="001529AE">
        <w:rPr>
          <w:rFonts w:ascii="Times New Roman" w:hAnsi="Times New Roman" w:cs="Times New Roman"/>
          <w:sz w:val="24"/>
        </w:rPr>
        <w:t xml:space="preserve"> </w:t>
      </w:r>
      <w:r w:rsidR="00281372">
        <w:rPr>
          <w:rFonts w:ascii="Times New Roman" w:hAnsi="Times New Roman" w:cs="Times New Roman"/>
          <w:sz w:val="24"/>
        </w:rPr>
        <w:t xml:space="preserve">difícil de sustentar a largo plazo y que, al contrario, agudizaría las problemáticas </w:t>
      </w:r>
      <w:r w:rsidR="001529AE">
        <w:rPr>
          <w:rFonts w:ascii="Times New Roman" w:hAnsi="Times New Roman" w:cs="Times New Roman"/>
          <w:sz w:val="24"/>
        </w:rPr>
        <w:t xml:space="preserve">sociales ante </w:t>
      </w:r>
      <w:r w:rsidR="00F54514">
        <w:rPr>
          <w:rFonts w:ascii="Times New Roman" w:hAnsi="Times New Roman" w:cs="Times New Roman"/>
          <w:sz w:val="24"/>
        </w:rPr>
        <w:t>una</w:t>
      </w:r>
      <w:r w:rsidR="00281372">
        <w:rPr>
          <w:rFonts w:ascii="Times New Roman" w:hAnsi="Times New Roman" w:cs="Times New Roman"/>
          <w:sz w:val="24"/>
        </w:rPr>
        <w:t xml:space="preserve"> recesión económica.   </w:t>
      </w:r>
      <w:r>
        <w:rPr>
          <w:rFonts w:ascii="Times New Roman" w:hAnsi="Times New Roman" w:cs="Times New Roman"/>
          <w:sz w:val="24"/>
        </w:rPr>
        <w:t xml:space="preserve">           </w:t>
      </w:r>
    </w:p>
    <w:p w14:paraId="21954E3C" w14:textId="7152BB27" w:rsidR="00943D23" w:rsidRDefault="0098548F" w:rsidP="00D646D7">
      <w:pPr>
        <w:spacing w:line="480" w:lineRule="auto"/>
        <w:ind w:firstLine="360"/>
        <w:jc w:val="both"/>
        <w:rPr>
          <w:rFonts w:ascii="Times New Roman" w:hAnsi="Times New Roman" w:cs="Times New Roman"/>
          <w:sz w:val="24"/>
        </w:rPr>
      </w:pPr>
      <w:r>
        <w:rPr>
          <w:rFonts w:ascii="Times New Roman" w:hAnsi="Times New Roman" w:cs="Times New Roman"/>
          <w:sz w:val="24"/>
        </w:rPr>
        <w:t>En la actualidad</w:t>
      </w:r>
      <w:r w:rsidR="00463574">
        <w:rPr>
          <w:rFonts w:ascii="Times New Roman" w:hAnsi="Times New Roman" w:cs="Times New Roman"/>
          <w:sz w:val="24"/>
        </w:rPr>
        <w:t>, la integración de América Latina se presenta cada vez más</w:t>
      </w:r>
      <w:r w:rsidR="001468DA">
        <w:rPr>
          <w:rFonts w:ascii="Times New Roman" w:hAnsi="Times New Roman" w:cs="Times New Roman"/>
          <w:sz w:val="24"/>
        </w:rPr>
        <w:t xml:space="preserve"> incierta, los arraigados principios ideológicos que proyecta el ALBA-TCP hace de este bloque un mecanismo rígido y estático</w:t>
      </w:r>
      <w:r w:rsidR="001B7965">
        <w:rPr>
          <w:rFonts w:ascii="Times New Roman" w:hAnsi="Times New Roman" w:cs="Times New Roman"/>
          <w:sz w:val="24"/>
        </w:rPr>
        <w:t xml:space="preserve"> de integración que responde únicamente a un contexto determinado de la región y a la sintonía política/</w:t>
      </w:r>
      <w:r w:rsidR="00865273">
        <w:rPr>
          <w:rFonts w:ascii="Times New Roman" w:hAnsi="Times New Roman" w:cs="Times New Roman"/>
          <w:sz w:val="24"/>
        </w:rPr>
        <w:t>ideológica</w:t>
      </w:r>
      <w:r w:rsidR="007C1682">
        <w:rPr>
          <w:rFonts w:ascii="Times New Roman" w:hAnsi="Times New Roman" w:cs="Times New Roman"/>
          <w:sz w:val="24"/>
        </w:rPr>
        <w:t xml:space="preserve"> que han tenido</w:t>
      </w:r>
      <w:r w:rsidR="001B7965">
        <w:rPr>
          <w:rFonts w:ascii="Times New Roman" w:hAnsi="Times New Roman" w:cs="Times New Roman"/>
          <w:sz w:val="24"/>
        </w:rPr>
        <w:t xml:space="preserve"> los </w:t>
      </w:r>
      <w:r w:rsidR="007C1682">
        <w:rPr>
          <w:rFonts w:ascii="Times New Roman" w:hAnsi="Times New Roman" w:cs="Times New Roman"/>
          <w:sz w:val="24"/>
        </w:rPr>
        <w:t xml:space="preserve">gobiernos de los </w:t>
      </w:r>
      <w:r w:rsidR="001B7965">
        <w:rPr>
          <w:rFonts w:ascii="Times New Roman" w:hAnsi="Times New Roman" w:cs="Times New Roman"/>
          <w:sz w:val="24"/>
        </w:rPr>
        <w:t xml:space="preserve">Estados parte. Esto hace que la integración </w:t>
      </w:r>
      <w:r w:rsidR="00D646D7">
        <w:rPr>
          <w:rFonts w:ascii="Times New Roman" w:hAnsi="Times New Roman" w:cs="Times New Roman"/>
          <w:sz w:val="24"/>
        </w:rPr>
        <w:t>desarrollada</w:t>
      </w:r>
      <w:r w:rsidR="001B7965">
        <w:rPr>
          <w:rFonts w:ascii="Times New Roman" w:hAnsi="Times New Roman" w:cs="Times New Roman"/>
          <w:sz w:val="24"/>
        </w:rPr>
        <w:t xml:space="preserve"> desde este organismo</w:t>
      </w:r>
      <w:r w:rsidR="00865273">
        <w:rPr>
          <w:rFonts w:ascii="Times New Roman" w:hAnsi="Times New Roman" w:cs="Times New Roman"/>
          <w:sz w:val="24"/>
        </w:rPr>
        <w:t xml:space="preserve"> difícilmente se mantenga perdurable en el tiempo</w:t>
      </w:r>
      <w:r w:rsidR="00D646D7">
        <w:rPr>
          <w:rFonts w:ascii="Times New Roman" w:hAnsi="Times New Roman" w:cs="Times New Roman"/>
          <w:sz w:val="24"/>
        </w:rPr>
        <w:t xml:space="preserve"> y</w:t>
      </w:r>
      <w:r w:rsidR="00BD05CC">
        <w:rPr>
          <w:rFonts w:ascii="Times New Roman" w:hAnsi="Times New Roman" w:cs="Times New Roman"/>
          <w:sz w:val="24"/>
        </w:rPr>
        <w:t xml:space="preserve"> su vigencia se encuentra condicionada al factor ideológico</w:t>
      </w:r>
      <w:r w:rsidR="00512016">
        <w:rPr>
          <w:rFonts w:ascii="Times New Roman" w:hAnsi="Times New Roman" w:cs="Times New Roman"/>
          <w:sz w:val="24"/>
        </w:rPr>
        <w:t xml:space="preserve"> que rigen las relaciones intergubernamentales </w:t>
      </w:r>
      <w:r w:rsidR="00BD05CC">
        <w:rPr>
          <w:rFonts w:ascii="Times New Roman" w:hAnsi="Times New Roman" w:cs="Times New Roman"/>
          <w:sz w:val="24"/>
        </w:rPr>
        <w:t>li</w:t>
      </w:r>
      <w:r w:rsidR="00512016">
        <w:rPr>
          <w:rFonts w:ascii="Times New Roman" w:hAnsi="Times New Roman" w:cs="Times New Roman"/>
          <w:sz w:val="24"/>
        </w:rPr>
        <w:t>deradas</w:t>
      </w:r>
      <w:r w:rsidR="00BD05CC">
        <w:rPr>
          <w:rFonts w:ascii="Times New Roman" w:hAnsi="Times New Roman" w:cs="Times New Roman"/>
          <w:sz w:val="24"/>
        </w:rPr>
        <w:t xml:space="preserve"> por Venezuela</w:t>
      </w:r>
      <w:r w:rsidR="00512016">
        <w:rPr>
          <w:rFonts w:ascii="Times New Roman" w:hAnsi="Times New Roman" w:cs="Times New Roman"/>
          <w:sz w:val="24"/>
        </w:rPr>
        <w:t xml:space="preserve"> </w:t>
      </w:r>
      <w:r w:rsidR="00BD05CC">
        <w:rPr>
          <w:rFonts w:ascii="Times New Roman" w:hAnsi="Times New Roman" w:cs="Times New Roman"/>
          <w:sz w:val="24"/>
        </w:rPr>
        <w:t>y por su capacidad de otorgar beneficios llamativos para los miembros, situación que se encuentra comprometida por las dificultades económicas que ahora enfrenta la región y por</w:t>
      </w:r>
      <w:r w:rsidR="00C122D0">
        <w:rPr>
          <w:rFonts w:ascii="Times New Roman" w:hAnsi="Times New Roman" w:cs="Times New Roman"/>
          <w:sz w:val="24"/>
        </w:rPr>
        <w:t xml:space="preserve"> el giro político que se podría concretar por la </w:t>
      </w:r>
      <w:r w:rsidR="00BD05CC">
        <w:rPr>
          <w:rFonts w:ascii="Times New Roman" w:hAnsi="Times New Roman" w:cs="Times New Roman"/>
          <w:sz w:val="24"/>
        </w:rPr>
        <w:t>inestabilidad</w:t>
      </w:r>
      <w:r w:rsidR="00C122D0">
        <w:rPr>
          <w:rFonts w:ascii="Times New Roman" w:hAnsi="Times New Roman" w:cs="Times New Roman"/>
          <w:sz w:val="24"/>
        </w:rPr>
        <w:t xml:space="preserve"> en la se encuentran los “gobiernos p</w:t>
      </w:r>
      <w:r w:rsidR="002C650E">
        <w:rPr>
          <w:rFonts w:ascii="Times New Roman" w:hAnsi="Times New Roman" w:cs="Times New Roman"/>
          <w:sz w:val="24"/>
        </w:rPr>
        <w:t>rogresistas” que han perdido su</w:t>
      </w:r>
      <w:r w:rsidR="00C122D0">
        <w:rPr>
          <w:rFonts w:ascii="Times New Roman" w:hAnsi="Times New Roman" w:cs="Times New Roman"/>
          <w:sz w:val="24"/>
        </w:rPr>
        <w:t xml:space="preserve"> popularidad y la credibilidad de su discurso se ve cada vez más reducida.</w:t>
      </w:r>
    </w:p>
    <w:p w14:paraId="1197F03E" w14:textId="06B6AB4E" w:rsidR="00BD05CC" w:rsidRDefault="00943D23" w:rsidP="005348AD">
      <w:pPr>
        <w:spacing w:line="480" w:lineRule="auto"/>
        <w:ind w:firstLine="360"/>
        <w:jc w:val="both"/>
        <w:rPr>
          <w:rFonts w:ascii="Times New Roman" w:hAnsi="Times New Roman" w:cs="Times New Roman"/>
          <w:sz w:val="24"/>
        </w:rPr>
      </w:pPr>
      <w:r>
        <w:rPr>
          <w:rFonts w:ascii="Times New Roman" w:hAnsi="Times New Roman" w:cs="Times New Roman"/>
          <w:sz w:val="24"/>
        </w:rPr>
        <w:t>Los casos principalmente de Brasil y Venezuela han evidenciado la falta de una institucionalidad democrática sólida en la región.</w:t>
      </w:r>
      <w:r w:rsidR="005348AD">
        <w:rPr>
          <w:rFonts w:ascii="Times New Roman" w:hAnsi="Times New Roman" w:cs="Times New Roman"/>
          <w:sz w:val="24"/>
        </w:rPr>
        <w:t xml:space="preserve"> E</w:t>
      </w:r>
      <w:r w:rsidR="003919B1">
        <w:rPr>
          <w:rFonts w:ascii="Times New Roman" w:hAnsi="Times New Roman" w:cs="Times New Roman"/>
          <w:sz w:val="24"/>
        </w:rPr>
        <w:t xml:space="preserve">l excesivo control estatal, la restricción a libertades, los cuestionamientos al cumplimiento de Derechos Humanos, el desprestigio y la persecución política a grupos opositores, </w:t>
      </w:r>
      <w:r w:rsidR="005348AD">
        <w:rPr>
          <w:rFonts w:ascii="Times New Roman" w:hAnsi="Times New Roman" w:cs="Times New Roman"/>
          <w:sz w:val="24"/>
        </w:rPr>
        <w:t xml:space="preserve">las denuncias de corrupción y la concentración de medios masivos de comunicación y de las instituciones y poderes del Estado </w:t>
      </w:r>
      <w:r w:rsidR="00A22354">
        <w:rPr>
          <w:rFonts w:ascii="Times New Roman" w:hAnsi="Times New Roman" w:cs="Times New Roman"/>
          <w:sz w:val="24"/>
        </w:rPr>
        <w:t>Legislativo, Judicial, E</w:t>
      </w:r>
      <w:r w:rsidR="005348AD">
        <w:rPr>
          <w:rFonts w:ascii="Times New Roman" w:hAnsi="Times New Roman" w:cs="Times New Roman"/>
          <w:sz w:val="24"/>
        </w:rPr>
        <w:t>lectoral, Fuerzas Armadas</w:t>
      </w:r>
      <w:r w:rsidR="00A22354">
        <w:rPr>
          <w:rFonts w:ascii="Times New Roman" w:hAnsi="Times New Roman" w:cs="Times New Roman"/>
          <w:sz w:val="24"/>
        </w:rPr>
        <w:t>, etc</w:t>
      </w:r>
      <w:r w:rsidR="00487909">
        <w:rPr>
          <w:rFonts w:ascii="Times New Roman" w:hAnsi="Times New Roman" w:cs="Times New Roman"/>
          <w:sz w:val="24"/>
        </w:rPr>
        <w:t>.,</w:t>
      </w:r>
      <w:r w:rsidR="005348AD">
        <w:rPr>
          <w:rFonts w:ascii="Times New Roman" w:hAnsi="Times New Roman" w:cs="Times New Roman"/>
          <w:sz w:val="24"/>
        </w:rPr>
        <w:t xml:space="preserve"> entorno al Ejecutivo</w:t>
      </w:r>
      <w:r w:rsidR="00487909">
        <w:rPr>
          <w:rFonts w:ascii="Times New Roman" w:hAnsi="Times New Roman" w:cs="Times New Roman"/>
          <w:sz w:val="24"/>
        </w:rPr>
        <w:t>, así como, la restringida</w:t>
      </w:r>
      <w:r w:rsidR="00A22354">
        <w:rPr>
          <w:rFonts w:ascii="Times New Roman" w:hAnsi="Times New Roman" w:cs="Times New Roman"/>
          <w:sz w:val="24"/>
        </w:rPr>
        <w:t xml:space="preserve"> participación y control social</w:t>
      </w:r>
      <w:r w:rsidR="005348AD">
        <w:rPr>
          <w:rFonts w:ascii="Times New Roman" w:hAnsi="Times New Roman" w:cs="Times New Roman"/>
          <w:sz w:val="24"/>
        </w:rPr>
        <w:t>; h</w:t>
      </w:r>
      <w:r w:rsidR="003919B1">
        <w:rPr>
          <w:rFonts w:ascii="Times New Roman" w:hAnsi="Times New Roman" w:cs="Times New Roman"/>
          <w:sz w:val="24"/>
        </w:rPr>
        <w:t>an sido</w:t>
      </w:r>
      <w:r w:rsidR="005348AD">
        <w:rPr>
          <w:rFonts w:ascii="Times New Roman" w:hAnsi="Times New Roman" w:cs="Times New Roman"/>
          <w:sz w:val="24"/>
        </w:rPr>
        <w:t xml:space="preserve"> un constante</w:t>
      </w:r>
      <w:r w:rsidR="003919B1">
        <w:rPr>
          <w:rFonts w:ascii="Times New Roman" w:hAnsi="Times New Roman" w:cs="Times New Roman"/>
          <w:sz w:val="24"/>
        </w:rPr>
        <w:t xml:space="preserve"> dentro de los gobiernos progresistas generando una desintegración de la cohesi</w:t>
      </w:r>
      <w:r w:rsidR="00A22354">
        <w:rPr>
          <w:rFonts w:ascii="Times New Roman" w:hAnsi="Times New Roman" w:cs="Times New Roman"/>
          <w:sz w:val="24"/>
        </w:rPr>
        <w:t>ón social, manipulando a su conveniencia la legitimidad formal (Jurídica) para sustentar en muchos casos la falta de legitimidad material (popular)</w:t>
      </w:r>
      <w:r w:rsidR="00487909">
        <w:rPr>
          <w:rFonts w:ascii="Times New Roman" w:hAnsi="Times New Roman" w:cs="Times New Roman"/>
          <w:sz w:val="24"/>
        </w:rPr>
        <w:t>, elementos que se contraponen a los principios propugnados desde el ALBA-TCP y qu</w:t>
      </w:r>
      <w:r w:rsidR="00D52C88">
        <w:rPr>
          <w:rFonts w:ascii="Times New Roman" w:hAnsi="Times New Roman" w:cs="Times New Roman"/>
          <w:sz w:val="24"/>
        </w:rPr>
        <w:t xml:space="preserve">e evidencian </w:t>
      </w:r>
      <w:r w:rsidR="00487909">
        <w:rPr>
          <w:rFonts w:ascii="Times New Roman" w:hAnsi="Times New Roman" w:cs="Times New Roman"/>
          <w:sz w:val="24"/>
        </w:rPr>
        <w:t>las inconsistencias y contradicciones del discurso que presenta este organismo regional, sus miembros y líderes “progresistas”</w:t>
      </w:r>
      <w:r w:rsidR="007815EC">
        <w:rPr>
          <w:rFonts w:ascii="Times New Roman" w:hAnsi="Times New Roman" w:cs="Times New Roman"/>
          <w:sz w:val="24"/>
        </w:rPr>
        <w:t>.</w:t>
      </w:r>
      <w:r w:rsidR="00487909">
        <w:rPr>
          <w:rFonts w:ascii="Times New Roman" w:hAnsi="Times New Roman" w:cs="Times New Roman"/>
          <w:sz w:val="24"/>
        </w:rPr>
        <w:t xml:space="preserve">   </w:t>
      </w:r>
      <w:r w:rsidR="00A22354">
        <w:rPr>
          <w:rFonts w:ascii="Times New Roman" w:hAnsi="Times New Roman" w:cs="Times New Roman"/>
          <w:sz w:val="24"/>
        </w:rPr>
        <w:t xml:space="preserve">   </w:t>
      </w:r>
      <w:r w:rsidR="003919B1">
        <w:rPr>
          <w:rFonts w:ascii="Times New Roman" w:hAnsi="Times New Roman" w:cs="Times New Roman"/>
          <w:sz w:val="24"/>
        </w:rPr>
        <w:t xml:space="preserve">  </w:t>
      </w:r>
      <w:r w:rsidR="00C122D0">
        <w:rPr>
          <w:rFonts w:ascii="Times New Roman" w:hAnsi="Times New Roman" w:cs="Times New Roman"/>
          <w:sz w:val="24"/>
        </w:rPr>
        <w:t xml:space="preserve">   </w:t>
      </w:r>
      <w:r w:rsidR="00BD05CC">
        <w:rPr>
          <w:rFonts w:ascii="Times New Roman" w:hAnsi="Times New Roman" w:cs="Times New Roman"/>
          <w:sz w:val="24"/>
        </w:rPr>
        <w:t xml:space="preserve">  </w:t>
      </w:r>
    </w:p>
    <w:p w14:paraId="7826D71A" w14:textId="64C33BFD" w:rsidR="001C6A9B" w:rsidRDefault="00C122D0" w:rsidP="00654507">
      <w:pPr>
        <w:spacing w:line="480" w:lineRule="auto"/>
        <w:ind w:firstLine="360"/>
        <w:jc w:val="both"/>
        <w:rPr>
          <w:rFonts w:ascii="Times New Roman" w:hAnsi="Times New Roman" w:cs="Times New Roman"/>
          <w:sz w:val="24"/>
        </w:rPr>
      </w:pPr>
      <w:r>
        <w:rPr>
          <w:rFonts w:ascii="Times New Roman" w:hAnsi="Times New Roman" w:cs="Times New Roman"/>
          <w:sz w:val="24"/>
        </w:rPr>
        <w:t>S</w:t>
      </w:r>
      <w:r w:rsidR="00865273">
        <w:rPr>
          <w:rFonts w:ascii="Times New Roman" w:hAnsi="Times New Roman" w:cs="Times New Roman"/>
          <w:sz w:val="24"/>
        </w:rPr>
        <w:t>i bien</w:t>
      </w:r>
      <w:r>
        <w:rPr>
          <w:rFonts w:ascii="Times New Roman" w:hAnsi="Times New Roman" w:cs="Times New Roman"/>
          <w:sz w:val="24"/>
        </w:rPr>
        <w:t>,</w:t>
      </w:r>
      <w:r w:rsidR="00865273">
        <w:rPr>
          <w:rFonts w:ascii="Times New Roman" w:hAnsi="Times New Roman" w:cs="Times New Roman"/>
          <w:sz w:val="24"/>
        </w:rPr>
        <w:t xml:space="preserve"> a la par de esta iniciativa se han constituido otros organismos regionales</w:t>
      </w:r>
      <w:r w:rsidR="00512016">
        <w:rPr>
          <w:rFonts w:ascii="Times New Roman" w:hAnsi="Times New Roman" w:cs="Times New Roman"/>
          <w:sz w:val="24"/>
        </w:rPr>
        <w:t>,</w:t>
      </w:r>
      <w:r w:rsidR="00865273">
        <w:rPr>
          <w:rFonts w:ascii="Times New Roman" w:hAnsi="Times New Roman" w:cs="Times New Roman"/>
          <w:sz w:val="24"/>
        </w:rPr>
        <w:t xml:space="preserve"> ninguno ha logrado consolidarse en su totalidad</w:t>
      </w:r>
      <w:r>
        <w:rPr>
          <w:rFonts w:ascii="Times New Roman" w:hAnsi="Times New Roman" w:cs="Times New Roman"/>
          <w:sz w:val="24"/>
        </w:rPr>
        <w:t xml:space="preserve"> y todavía se mantienen como intentos</w:t>
      </w:r>
      <w:r w:rsidR="00512016">
        <w:rPr>
          <w:rFonts w:ascii="Times New Roman" w:hAnsi="Times New Roman" w:cs="Times New Roman"/>
          <w:sz w:val="24"/>
        </w:rPr>
        <w:t xml:space="preserve"> de integración</w:t>
      </w:r>
      <w:r w:rsidR="000B6FD7">
        <w:rPr>
          <w:rFonts w:ascii="Times New Roman" w:hAnsi="Times New Roman" w:cs="Times New Roman"/>
          <w:sz w:val="24"/>
        </w:rPr>
        <w:t xml:space="preserve"> cuya continuidad dependerá de la fortaleza institucional, de la voluntad incondicional y de la armonía que proyecte cada Estado; </w:t>
      </w:r>
      <w:r w:rsidR="00512016">
        <w:rPr>
          <w:rFonts w:ascii="Times New Roman" w:hAnsi="Times New Roman" w:cs="Times New Roman"/>
          <w:sz w:val="24"/>
        </w:rPr>
        <w:t>t</w:t>
      </w:r>
      <w:r w:rsidR="000B6FD7">
        <w:rPr>
          <w:rFonts w:ascii="Times New Roman" w:hAnsi="Times New Roman" w:cs="Times New Roman"/>
          <w:sz w:val="24"/>
        </w:rPr>
        <w:t>eniendo</w:t>
      </w:r>
      <w:r w:rsidR="00512016">
        <w:rPr>
          <w:rFonts w:ascii="Times New Roman" w:hAnsi="Times New Roman" w:cs="Times New Roman"/>
          <w:sz w:val="24"/>
        </w:rPr>
        <w:t xml:space="preserve"> como reto principal superar las divergencias </w:t>
      </w:r>
      <w:r w:rsidR="000B6FD7">
        <w:rPr>
          <w:rFonts w:ascii="Times New Roman" w:hAnsi="Times New Roman" w:cs="Times New Roman"/>
          <w:sz w:val="24"/>
        </w:rPr>
        <w:t>y ambigüedades entre los países</w:t>
      </w:r>
      <w:r w:rsidR="00512016">
        <w:rPr>
          <w:rFonts w:ascii="Times New Roman" w:hAnsi="Times New Roman" w:cs="Times New Roman"/>
          <w:sz w:val="24"/>
        </w:rPr>
        <w:t>, establecer</w:t>
      </w:r>
      <w:r w:rsidR="00654507">
        <w:rPr>
          <w:rFonts w:ascii="Times New Roman" w:hAnsi="Times New Roman" w:cs="Times New Roman"/>
          <w:sz w:val="24"/>
        </w:rPr>
        <w:t xml:space="preserve"> un escenario de confianza y diá</w:t>
      </w:r>
      <w:r w:rsidR="00512016">
        <w:rPr>
          <w:rFonts w:ascii="Times New Roman" w:hAnsi="Times New Roman" w:cs="Times New Roman"/>
          <w:sz w:val="24"/>
        </w:rPr>
        <w:t xml:space="preserve">logo y constituirse en un espacio de cooperación que se adapte </w:t>
      </w:r>
      <w:r w:rsidR="008C48F8">
        <w:rPr>
          <w:rFonts w:ascii="Times New Roman" w:hAnsi="Times New Roman" w:cs="Times New Roman"/>
          <w:sz w:val="24"/>
        </w:rPr>
        <w:t>y responda</w:t>
      </w:r>
      <w:r w:rsidR="00512016">
        <w:rPr>
          <w:rFonts w:ascii="Times New Roman" w:hAnsi="Times New Roman" w:cs="Times New Roman"/>
          <w:sz w:val="24"/>
        </w:rPr>
        <w:t xml:space="preserve"> a las necesidades y problemáticas de la región</w:t>
      </w:r>
      <w:r w:rsidR="008C48F8">
        <w:rPr>
          <w:rFonts w:ascii="Times New Roman" w:hAnsi="Times New Roman" w:cs="Times New Roman"/>
          <w:sz w:val="24"/>
        </w:rPr>
        <w:t xml:space="preserve"> a largo plazo anteponiendo los elementos comunes y sometiendo las diferencia en pro del bienestar de las sociedades y pueblos de América Latina.    </w:t>
      </w:r>
      <w:r w:rsidR="000B6FD7">
        <w:rPr>
          <w:rFonts w:ascii="Times New Roman" w:hAnsi="Times New Roman" w:cs="Times New Roman"/>
          <w:sz w:val="24"/>
        </w:rPr>
        <w:t xml:space="preserve">   </w:t>
      </w:r>
    </w:p>
    <w:p w14:paraId="30E13D04" w14:textId="77777777" w:rsidR="00654507" w:rsidRDefault="00654507" w:rsidP="00654507">
      <w:pPr>
        <w:spacing w:line="480" w:lineRule="auto"/>
        <w:ind w:firstLine="360"/>
        <w:jc w:val="both"/>
        <w:rPr>
          <w:rFonts w:ascii="Times New Roman" w:hAnsi="Times New Roman" w:cs="Times New Roman"/>
          <w:sz w:val="24"/>
        </w:rPr>
      </w:pPr>
    </w:p>
    <w:p w14:paraId="1E6D6F71" w14:textId="5B5F1518" w:rsidR="001C6A9B" w:rsidRDefault="001C6A9B" w:rsidP="00492D3E">
      <w:pPr>
        <w:spacing w:line="480" w:lineRule="auto"/>
        <w:jc w:val="both"/>
        <w:rPr>
          <w:rFonts w:ascii="Times New Roman" w:hAnsi="Times New Roman" w:cs="Times New Roman"/>
          <w:sz w:val="24"/>
        </w:rPr>
      </w:pPr>
    </w:p>
    <w:p w14:paraId="57ED158B" w14:textId="77777777" w:rsidR="009C6CF0" w:rsidRPr="00BA5F89" w:rsidRDefault="00BA5F89" w:rsidP="006E2563">
      <w:pPr>
        <w:pStyle w:val="Ttulo1"/>
        <w:numPr>
          <w:ilvl w:val="0"/>
          <w:numId w:val="2"/>
        </w:numPr>
        <w:rPr>
          <w:rFonts w:eastAsia="Times New Roman"/>
          <w:b/>
        </w:rPr>
      </w:pPr>
      <w:bookmarkStart w:id="52" w:name="_Toc454139953"/>
      <w:r w:rsidRPr="00BA5F89">
        <w:rPr>
          <w:rFonts w:eastAsia="Times New Roman"/>
          <w:b/>
        </w:rPr>
        <w:t>REFERENCIAS:</w:t>
      </w:r>
      <w:bookmarkEnd w:id="42"/>
      <w:bookmarkEnd w:id="52"/>
    </w:p>
    <w:p w14:paraId="2C337624" w14:textId="4D481832" w:rsidR="00FF329F" w:rsidRDefault="00FF329F" w:rsidP="00C955E5"/>
    <w:p w14:paraId="2EAA8532" w14:textId="1A995882" w:rsidR="00C955E5" w:rsidRPr="00120FD6" w:rsidRDefault="00C955E5"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ALBA-TCP. (s/f). </w:t>
      </w:r>
      <w:r w:rsidRPr="0053340F">
        <w:rPr>
          <w:rFonts w:ascii="Times New Roman" w:eastAsia="Times New Roman" w:hAnsi="Times New Roman" w:cs="Times New Roman"/>
          <w:i/>
          <w:sz w:val="24"/>
          <w:szCs w:val="24"/>
        </w:rPr>
        <w:t>Historia del ALBA-TCP</w:t>
      </w:r>
      <w:r w:rsidRPr="00120FD6">
        <w:rPr>
          <w:rFonts w:ascii="Times New Roman" w:eastAsia="Times New Roman" w:hAnsi="Times New Roman" w:cs="Times New Roman"/>
          <w:sz w:val="24"/>
          <w:szCs w:val="24"/>
        </w:rPr>
        <w:t>. Página O</w:t>
      </w:r>
      <w:r>
        <w:rPr>
          <w:rFonts w:ascii="Times New Roman" w:eastAsia="Times New Roman" w:hAnsi="Times New Roman" w:cs="Times New Roman"/>
          <w:sz w:val="24"/>
          <w:szCs w:val="24"/>
        </w:rPr>
        <w:t>ficial. Disponible</w:t>
      </w:r>
      <w:r w:rsidRPr="00120FD6">
        <w:rPr>
          <w:rFonts w:ascii="Times New Roman" w:eastAsia="Times New Roman" w:hAnsi="Times New Roman" w:cs="Times New Roman"/>
          <w:sz w:val="24"/>
          <w:szCs w:val="24"/>
        </w:rPr>
        <w:t xml:space="preserve"> en</w:t>
      </w:r>
      <w:r>
        <w:rPr>
          <w:rFonts w:ascii="Times New Roman" w:eastAsia="Times New Roman" w:hAnsi="Times New Roman" w:cs="Times New Roman"/>
          <w:sz w:val="24"/>
          <w:szCs w:val="24"/>
        </w:rPr>
        <w:t>:</w:t>
      </w:r>
      <w:r w:rsidRPr="00120FD6">
        <w:rPr>
          <w:rFonts w:ascii="Times New Roman" w:eastAsia="Times New Roman" w:hAnsi="Times New Roman" w:cs="Times New Roman"/>
          <w:sz w:val="24"/>
          <w:szCs w:val="24"/>
        </w:rPr>
        <w:t xml:space="preserve"> </w:t>
      </w:r>
      <w:hyperlink r:id="rId41">
        <w:r w:rsidRPr="00120FD6">
          <w:rPr>
            <w:rFonts w:ascii="Times New Roman" w:eastAsia="Times New Roman" w:hAnsi="Times New Roman" w:cs="Times New Roman"/>
            <w:color w:val="0000FF"/>
            <w:sz w:val="24"/>
            <w:szCs w:val="24"/>
            <w:u w:val="single"/>
          </w:rPr>
          <w:t>http://alba-tcp.org/contenido/historia-del-alba-tcp</w:t>
        </w:r>
      </w:hyperlink>
    </w:p>
    <w:p w14:paraId="5EC4A6E7" w14:textId="77777777" w:rsidR="00C955E5" w:rsidRPr="00C955E5" w:rsidRDefault="00C955E5" w:rsidP="00C955E5">
      <w:pPr>
        <w:rPr>
          <w:rStyle w:val="Textoennegrita"/>
          <w:rFonts w:ascii="Times New Roman" w:hAnsi="Times New Roman" w:cs="Times New Roman"/>
          <w:b w:val="0"/>
          <w:color w:val="555555"/>
          <w:sz w:val="24"/>
          <w:szCs w:val="24"/>
          <w:shd w:val="clear" w:color="auto" w:fill="FFFFFF"/>
        </w:rPr>
      </w:pPr>
      <w:r w:rsidRPr="00C955E5">
        <w:rPr>
          <w:rStyle w:val="Textoennegrita"/>
          <w:rFonts w:ascii="Times New Roman" w:hAnsi="Times New Roman" w:cs="Times New Roman"/>
          <w:b w:val="0"/>
          <w:sz w:val="24"/>
          <w:szCs w:val="24"/>
          <w:shd w:val="clear" w:color="auto" w:fill="FFFFFF"/>
        </w:rPr>
        <w:t xml:space="preserve">ALBA-TCP (2006). </w:t>
      </w:r>
      <w:r w:rsidRPr="00C955E5">
        <w:rPr>
          <w:rStyle w:val="Textoennegrita"/>
          <w:rFonts w:ascii="Times New Roman" w:hAnsi="Times New Roman" w:cs="Times New Roman"/>
          <w:b w:val="0"/>
          <w:i/>
          <w:sz w:val="24"/>
          <w:szCs w:val="24"/>
          <w:shd w:val="clear" w:color="auto" w:fill="FFFFFF"/>
        </w:rPr>
        <w:t>III Cumbre</w:t>
      </w:r>
      <w:r w:rsidRPr="00C955E5">
        <w:rPr>
          <w:rStyle w:val="Textoennegrita"/>
          <w:rFonts w:ascii="Times New Roman" w:hAnsi="Times New Roman" w:cs="Times New Roman"/>
          <w:b w:val="0"/>
          <w:sz w:val="24"/>
          <w:szCs w:val="24"/>
          <w:shd w:val="clear" w:color="auto" w:fill="FFFFFF"/>
        </w:rPr>
        <w:t xml:space="preserve">. Declaraciones y Resoluciones. La Habana, Cuba. Disponible en: </w:t>
      </w:r>
      <w:hyperlink r:id="rId42" w:history="1">
        <w:r w:rsidRPr="00C955E5">
          <w:rPr>
            <w:rStyle w:val="Hipervnculo"/>
            <w:rFonts w:ascii="Times New Roman" w:hAnsi="Times New Roman" w:cs="Times New Roman"/>
            <w:sz w:val="24"/>
            <w:szCs w:val="24"/>
            <w:shd w:val="clear" w:color="auto" w:fill="FFFFFF"/>
          </w:rPr>
          <w:t>http://alba-tcp.org/content/declaraciones-y-resoluciones-cumbres</w:t>
        </w:r>
      </w:hyperlink>
    </w:p>
    <w:p w14:paraId="3943E0A8" w14:textId="77777777" w:rsidR="00C955E5" w:rsidRPr="00120FD6" w:rsidRDefault="00C955E5" w:rsidP="00C955E5">
      <w:pPr>
        <w:spacing w:line="240" w:lineRule="auto"/>
        <w:rPr>
          <w:rFonts w:ascii="Times New Roman" w:hAnsi="Times New Roman" w:cs="Times New Roman"/>
          <w:bCs/>
          <w:color w:val="555555"/>
          <w:sz w:val="24"/>
          <w:szCs w:val="24"/>
          <w:shd w:val="clear" w:color="auto" w:fill="FFFFFF"/>
        </w:rPr>
      </w:pPr>
      <w:r w:rsidRPr="00120FD6">
        <w:rPr>
          <w:rStyle w:val="Textoennegrita"/>
          <w:rFonts w:ascii="Times New Roman" w:hAnsi="Times New Roman" w:cs="Times New Roman"/>
          <w:b w:val="0"/>
          <w:color w:val="000000" w:themeColor="text1"/>
          <w:sz w:val="24"/>
          <w:szCs w:val="24"/>
          <w:shd w:val="clear" w:color="auto" w:fill="FFFFFF"/>
        </w:rPr>
        <w:t xml:space="preserve">ALBA-TCP (2009). </w:t>
      </w:r>
      <w:r w:rsidRPr="0053340F">
        <w:rPr>
          <w:rStyle w:val="Textoennegrita"/>
          <w:rFonts w:ascii="Times New Roman" w:hAnsi="Times New Roman" w:cs="Times New Roman"/>
          <w:b w:val="0"/>
          <w:i/>
          <w:color w:val="000000" w:themeColor="text1"/>
          <w:sz w:val="24"/>
          <w:szCs w:val="24"/>
          <w:shd w:val="clear" w:color="auto" w:fill="FFFFFF"/>
        </w:rPr>
        <w:t>Declaración Conjunta</w:t>
      </w:r>
      <w:r w:rsidRPr="00120FD6">
        <w:rPr>
          <w:rStyle w:val="Textoennegrita"/>
          <w:rFonts w:ascii="Times New Roman" w:hAnsi="Times New Roman" w:cs="Times New Roman"/>
          <w:b w:val="0"/>
          <w:color w:val="000000" w:themeColor="text1"/>
          <w:sz w:val="24"/>
          <w:szCs w:val="24"/>
          <w:shd w:val="clear" w:color="auto" w:fill="FFFFFF"/>
        </w:rPr>
        <w:t xml:space="preserve">. VI Cumbre Extraordinaria. Declaraciones y Resoluciones. Maracay, Venezuela. Disponible en: </w:t>
      </w:r>
      <w:hyperlink r:id="rId43" w:history="1">
        <w:r w:rsidRPr="00120FD6">
          <w:rPr>
            <w:rStyle w:val="Hipervnculo"/>
            <w:rFonts w:ascii="Times New Roman" w:hAnsi="Times New Roman" w:cs="Times New Roman"/>
            <w:sz w:val="24"/>
            <w:szCs w:val="24"/>
            <w:shd w:val="clear" w:color="auto" w:fill="FFFFFF"/>
          </w:rPr>
          <w:t>http://alba-tcp.org/content/declaraciones-y-resoluciones-cumbres</w:t>
        </w:r>
      </w:hyperlink>
    </w:p>
    <w:p w14:paraId="33398885" w14:textId="592E690C" w:rsidR="00B74561" w:rsidRPr="00120FD6" w:rsidRDefault="00B74561" w:rsidP="00C955E5">
      <w:pPr>
        <w:spacing w:line="240" w:lineRule="auto"/>
        <w:rPr>
          <w:rFonts w:ascii="Times New Roman" w:hAnsi="Times New Roman" w:cs="Times New Roman"/>
          <w:sz w:val="24"/>
          <w:szCs w:val="24"/>
          <w:lang w:val="es"/>
        </w:rPr>
      </w:pPr>
      <w:r w:rsidRPr="00120FD6">
        <w:rPr>
          <w:rFonts w:ascii="Times New Roman" w:hAnsi="Times New Roman" w:cs="Times New Roman"/>
          <w:sz w:val="24"/>
          <w:szCs w:val="24"/>
          <w:lang w:val="es"/>
        </w:rPr>
        <w:t xml:space="preserve">Altmann Borbón, J. (2011a). </w:t>
      </w:r>
      <w:r w:rsidRPr="00492D3E">
        <w:rPr>
          <w:rFonts w:ascii="Times New Roman" w:hAnsi="Times New Roman" w:cs="Times New Roman"/>
          <w:i/>
          <w:sz w:val="24"/>
          <w:szCs w:val="24"/>
          <w:lang w:val="es"/>
        </w:rPr>
        <w:t>Nuevos escenarios de integración regional: el ALBA</w:t>
      </w:r>
      <w:r w:rsidRPr="00120FD6">
        <w:rPr>
          <w:rFonts w:ascii="Times New Roman" w:hAnsi="Times New Roman" w:cs="Times New Roman"/>
          <w:sz w:val="24"/>
          <w:szCs w:val="24"/>
          <w:lang w:val="es"/>
        </w:rPr>
        <w:t>. En América Latina y el Caribe: ALBA: ¿Una nueva forma de Integración Regional?, editorial TESEO, Fundación Carolina, Observatorio de Integración de Integración Regional (OIRLA) de la Facultad Latinoamericana de Ciencias Sociales (FLACSO). Buenos Aires, Argentina. pp. 19-84</w:t>
      </w:r>
      <w:r w:rsidR="00C955E5">
        <w:rPr>
          <w:rFonts w:ascii="Times New Roman" w:hAnsi="Times New Roman" w:cs="Times New Roman"/>
          <w:sz w:val="24"/>
          <w:szCs w:val="24"/>
          <w:lang w:val="es"/>
        </w:rPr>
        <w:t>.</w:t>
      </w:r>
      <w:r w:rsidRPr="00120FD6">
        <w:rPr>
          <w:rFonts w:ascii="Times New Roman" w:hAnsi="Times New Roman" w:cs="Times New Roman"/>
          <w:sz w:val="24"/>
          <w:szCs w:val="24"/>
          <w:lang w:val="es"/>
        </w:rPr>
        <w:t xml:space="preserve">     </w:t>
      </w:r>
    </w:p>
    <w:p w14:paraId="41372837" w14:textId="6480C3EE" w:rsidR="00B74561" w:rsidRPr="00120FD6" w:rsidRDefault="00B74561" w:rsidP="00C955E5">
      <w:pPr>
        <w:spacing w:line="240" w:lineRule="auto"/>
        <w:rPr>
          <w:rFonts w:ascii="Times New Roman" w:hAnsi="Times New Roman" w:cs="Times New Roman"/>
          <w:sz w:val="24"/>
          <w:szCs w:val="24"/>
          <w:lang w:val="es"/>
        </w:rPr>
      </w:pPr>
      <w:r w:rsidRPr="00120FD6">
        <w:rPr>
          <w:rFonts w:ascii="Times New Roman" w:hAnsi="Times New Roman" w:cs="Times New Roman"/>
          <w:sz w:val="24"/>
          <w:szCs w:val="24"/>
          <w:lang w:val="es"/>
        </w:rPr>
        <w:t xml:space="preserve">Altmann Borbón, J. (2011b). </w:t>
      </w:r>
      <w:r w:rsidRPr="00492D3E">
        <w:rPr>
          <w:rFonts w:ascii="Times New Roman" w:hAnsi="Times New Roman" w:cs="Times New Roman"/>
          <w:i/>
          <w:sz w:val="24"/>
          <w:szCs w:val="24"/>
          <w:lang w:val="es"/>
        </w:rPr>
        <w:t>Multilateralismo en América Latina: el papel del ALBA</w:t>
      </w:r>
      <w:r w:rsidRPr="00120FD6">
        <w:rPr>
          <w:rFonts w:ascii="Times New Roman" w:hAnsi="Times New Roman" w:cs="Times New Roman"/>
          <w:sz w:val="24"/>
          <w:szCs w:val="24"/>
          <w:lang w:val="es"/>
        </w:rPr>
        <w:t>. En América Latina y el Caribe: ¿Integrados o Marginados?. Facultad Latinoamericana de Ciencias Sociales (FLACSO), CAF - banco de desarrollo de América Latina, Editorial TESEO. Primera edición. Buenos Aires, Argentina. pp. 207-224</w:t>
      </w:r>
      <w:r w:rsidR="00C955E5">
        <w:rPr>
          <w:rFonts w:ascii="Times New Roman" w:hAnsi="Times New Roman" w:cs="Times New Roman"/>
          <w:sz w:val="24"/>
          <w:szCs w:val="24"/>
          <w:lang w:val="es"/>
        </w:rPr>
        <w:t>.</w:t>
      </w:r>
      <w:r w:rsidRPr="00120FD6">
        <w:rPr>
          <w:rFonts w:ascii="Times New Roman" w:hAnsi="Times New Roman" w:cs="Times New Roman"/>
          <w:sz w:val="24"/>
          <w:szCs w:val="24"/>
          <w:lang w:val="es"/>
        </w:rPr>
        <w:t xml:space="preserve">   </w:t>
      </w:r>
    </w:p>
    <w:p w14:paraId="7C0E8DE9" w14:textId="3501B0AA" w:rsidR="00B74561" w:rsidRPr="00120FD6" w:rsidRDefault="00B74561" w:rsidP="00C955E5">
      <w:pPr>
        <w:spacing w:line="240" w:lineRule="auto"/>
        <w:rPr>
          <w:rFonts w:ascii="Times New Roman" w:hAnsi="Times New Roman" w:cs="Times New Roman"/>
          <w:sz w:val="24"/>
          <w:szCs w:val="24"/>
          <w:lang w:val="es"/>
        </w:rPr>
      </w:pPr>
      <w:r w:rsidRPr="00120FD6">
        <w:rPr>
          <w:rFonts w:ascii="Times New Roman" w:hAnsi="Times New Roman" w:cs="Times New Roman"/>
          <w:sz w:val="24"/>
          <w:szCs w:val="24"/>
          <w:lang w:val="es"/>
        </w:rPr>
        <w:t xml:space="preserve">Altmann Borbón, J., Rojas Aravena, F. &amp; Beirute Brealey, T. (2011). </w:t>
      </w:r>
      <w:r w:rsidRPr="00492D3E">
        <w:rPr>
          <w:rFonts w:ascii="Times New Roman" w:hAnsi="Times New Roman" w:cs="Times New Roman"/>
          <w:i/>
          <w:sz w:val="24"/>
          <w:szCs w:val="24"/>
          <w:lang w:val="es"/>
        </w:rPr>
        <w:t>Europa-América Latina y el Caribe: ¿Bilateralidad vs. Birregionalidad? Construyendo un nuevo relacionamiento estratégico.</w:t>
      </w:r>
      <w:r w:rsidRPr="00120FD6">
        <w:rPr>
          <w:rFonts w:ascii="Times New Roman" w:hAnsi="Times New Roman" w:cs="Times New Roman"/>
          <w:sz w:val="24"/>
          <w:szCs w:val="24"/>
          <w:lang w:val="es"/>
        </w:rPr>
        <w:t xml:space="preserve"> En América Latina y el Caribe: ¿Integrados o Marginados?. Facultad Latinoamericana de Cie</w:t>
      </w:r>
      <w:r w:rsidR="00654507">
        <w:rPr>
          <w:rFonts w:ascii="Times New Roman" w:hAnsi="Times New Roman" w:cs="Times New Roman"/>
          <w:sz w:val="24"/>
          <w:szCs w:val="24"/>
          <w:lang w:val="es"/>
        </w:rPr>
        <w:t>ncias Sociales (FLACSO), CAF - Banco de D</w:t>
      </w:r>
      <w:r w:rsidRPr="00120FD6">
        <w:rPr>
          <w:rFonts w:ascii="Times New Roman" w:hAnsi="Times New Roman" w:cs="Times New Roman"/>
          <w:sz w:val="24"/>
          <w:szCs w:val="24"/>
          <w:lang w:val="es"/>
        </w:rPr>
        <w:t>esarrollo de América Latina, Editorial TESEO. Primera edición. Buenos Aires, Argentina. pp. 69 -120</w:t>
      </w:r>
      <w:r w:rsidR="00C955E5">
        <w:rPr>
          <w:rFonts w:ascii="Times New Roman" w:hAnsi="Times New Roman" w:cs="Times New Roman"/>
          <w:sz w:val="24"/>
          <w:szCs w:val="24"/>
          <w:lang w:val="es"/>
        </w:rPr>
        <w:t>.</w:t>
      </w:r>
      <w:r w:rsidRPr="00120FD6">
        <w:rPr>
          <w:rFonts w:ascii="Times New Roman" w:hAnsi="Times New Roman" w:cs="Times New Roman"/>
          <w:sz w:val="24"/>
          <w:szCs w:val="24"/>
          <w:lang w:val="es"/>
        </w:rPr>
        <w:t xml:space="preserve">   </w:t>
      </w:r>
    </w:p>
    <w:p w14:paraId="2D2C6A1D" w14:textId="060389FE"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Alzugaray Treto, C. (2002). </w:t>
      </w:r>
      <w:r w:rsidRPr="00492D3E">
        <w:rPr>
          <w:rFonts w:ascii="Times New Roman" w:eastAsia="Times New Roman" w:hAnsi="Times New Roman" w:cs="Times New Roman"/>
          <w:i/>
          <w:sz w:val="24"/>
          <w:szCs w:val="24"/>
        </w:rPr>
        <w:t>Nuevo Regionalismo e Integración Regional en América Latina y el Caribe.</w:t>
      </w:r>
      <w:r w:rsidRPr="00120FD6">
        <w:rPr>
          <w:rFonts w:ascii="Times New Roman" w:eastAsia="Times New Roman" w:hAnsi="Times New Roman" w:cs="Times New Roman"/>
          <w:sz w:val="24"/>
          <w:szCs w:val="24"/>
        </w:rPr>
        <w:t xml:space="preserve"> Disponible en: </w:t>
      </w:r>
      <w:hyperlink r:id="rId44">
        <w:r w:rsidRPr="00120FD6">
          <w:rPr>
            <w:rFonts w:ascii="Times New Roman" w:eastAsia="Times New Roman" w:hAnsi="Times New Roman" w:cs="Times New Roman"/>
            <w:color w:val="0000FF"/>
            <w:sz w:val="24"/>
            <w:szCs w:val="24"/>
            <w:u w:val="single"/>
          </w:rPr>
          <w:t>http://www.ehu.eus/cursosderechointernacionalvitoria/ponencias/pdf/2002/2002_2.pdf</w:t>
        </w:r>
      </w:hyperlink>
      <w:r w:rsidRPr="00120FD6">
        <w:rPr>
          <w:rFonts w:ascii="Times New Roman" w:eastAsia="Times New Roman" w:hAnsi="Times New Roman" w:cs="Times New Roman"/>
          <w:sz w:val="24"/>
          <w:szCs w:val="24"/>
        </w:rPr>
        <w:t xml:space="preserve"> </w:t>
      </w:r>
    </w:p>
    <w:p w14:paraId="59DB7959" w14:textId="03361AD3" w:rsidR="00472B4F" w:rsidRPr="00096C3D" w:rsidRDefault="00FF329F" w:rsidP="00C955E5">
      <w:pPr>
        <w:spacing w:after="200" w:line="240" w:lineRule="auto"/>
        <w:rPr>
          <w:rStyle w:val="Hipervnculo"/>
          <w:rFonts w:ascii="Times New Roman" w:hAnsi="Times New Roman" w:cs="Times New Roman"/>
          <w:sz w:val="24"/>
          <w:szCs w:val="24"/>
          <w:lang w:val="en-US"/>
        </w:rPr>
      </w:pPr>
      <w:r w:rsidRPr="00120FD6">
        <w:rPr>
          <w:rFonts w:ascii="Times New Roman" w:hAnsi="Times New Roman" w:cs="Times New Roman"/>
          <w:sz w:val="24"/>
          <w:szCs w:val="24"/>
        </w:rPr>
        <w:t xml:space="preserve">Arellano, F. G. (2009). </w:t>
      </w:r>
      <w:r w:rsidRPr="00492D3E">
        <w:rPr>
          <w:rFonts w:ascii="Times New Roman" w:hAnsi="Times New Roman" w:cs="Times New Roman"/>
          <w:i/>
          <w:sz w:val="24"/>
          <w:szCs w:val="24"/>
        </w:rPr>
        <w:t>Nacimiento, Evolución y Perspectivas de la Alianza Bolivariana para los Pueblos de Nuestra América</w:t>
      </w:r>
      <w:r w:rsidRPr="00120FD6">
        <w:rPr>
          <w:rFonts w:ascii="Times New Roman" w:hAnsi="Times New Roman" w:cs="Times New Roman"/>
          <w:sz w:val="24"/>
          <w:szCs w:val="24"/>
        </w:rPr>
        <w:t xml:space="preserve">. </w:t>
      </w:r>
      <w:r w:rsidRPr="00120FD6">
        <w:rPr>
          <w:rFonts w:ascii="Times New Roman" w:hAnsi="Times New Roman" w:cs="Times New Roman"/>
          <w:sz w:val="24"/>
          <w:szCs w:val="24"/>
          <w:lang w:val="en-US"/>
        </w:rPr>
        <w:t xml:space="preserve">Friedrich Ebert Stiftung. Disponible en: </w:t>
      </w:r>
      <w:hyperlink r:id="rId45" w:history="1">
        <w:r w:rsidRPr="00120FD6">
          <w:rPr>
            <w:rStyle w:val="Hipervnculo"/>
            <w:rFonts w:ascii="Times New Roman" w:hAnsi="Times New Roman" w:cs="Times New Roman"/>
            <w:sz w:val="24"/>
            <w:szCs w:val="24"/>
            <w:lang w:val="en-US"/>
          </w:rPr>
          <w:t>http://www.fes-ecuador.org/media/pdf/Paper_ALBA.pdf</w:t>
        </w:r>
      </w:hyperlink>
    </w:p>
    <w:p w14:paraId="6BD2EE59" w14:textId="77777777" w:rsidR="001F2D52" w:rsidRPr="001F2D52" w:rsidRDefault="001F2D52" w:rsidP="00C955E5">
      <w:pPr>
        <w:rPr>
          <w:rFonts w:ascii="Times New Roman" w:hAnsi="Times New Roman" w:cs="Times New Roman"/>
          <w:color w:val="222222"/>
          <w:sz w:val="24"/>
          <w:szCs w:val="20"/>
          <w:shd w:val="clear" w:color="auto" w:fill="FFFFFF"/>
        </w:rPr>
      </w:pPr>
      <w:r w:rsidRPr="001F2D52">
        <w:rPr>
          <w:rFonts w:ascii="Times New Roman" w:hAnsi="Times New Roman" w:cs="Times New Roman"/>
          <w:color w:val="222222"/>
          <w:sz w:val="24"/>
          <w:szCs w:val="20"/>
          <w:shd w:val="clear" w:color="auto" w:fill="FFFFFF"/>
        </w:rPr>
        <w:t xml:space="preserve">Bolívar, S. (1815). </w:t>
      </w:r>
      <w:r w:rsidRPr="00492D3E">
        <w:rPr>
          <w:rFonts w:ascii="Times New Roman" w:hAnsi="Times New Roman" w:cs="Times New Roman"/>
          <w:i/>
          <w:color w:val="222222"/>
          <w:sz w:val="24"/>
          <w:szCs w:val="20"/>
          <w:shd w:val="clear" w:color="auto" w:fill="FFFFFF"/>
        </w:rPr>
        <w:t>Carta de Jamaica</w:t>
      </w:r>
      <w:r w:rsidRPr="001F2D52">
        <w:rPr>
          <w:rFonts w:ascii="Times New Roman" w:hAnsi="Times New Roman" w:cs="Times New Roman"/>
          <w:color w:val="222222"/>
          <w:sz w:val="24"/>
          <w:szCs w:val="20"/>
          <w:shd w:val="clear" w:color="auto" w:fill="FFFFFF"/>
        </w:rPr>
        <w:t xml:space="preserve">. En Biblioteca Virtual Universal (2003). Buenos Aires, Argentina. Disponible en: </w:t>
      </w:r>
      <w:hyperlink r:id="rId46" w:history="1">
        <w:r w:rsidRPr="001F2D52">
          <w:rPr>
            <w:rStyle w:val="Hipervnculo"/>
            <w:rFonts w:ascii="Times New Roman" w:hAnsi="Times New Roman" w:cs="Times New Roman"/>
            <w:sz w:val="24"/>
            <w:szCs w:val="20"/>
            <w:shd w:val="clear" w:color="auto" w:fill="FFFFFF"/>
          </w:rPr>
          <w:t>http://www.eltelegrafo.com.ec/especiales/2015/Carta-de-Jamaica/PDF_Carta-Bolivar.pdf</w:t>
        </w:r>
      </w:hyperlink>
      <w:r w:rsidRPr="001F2D52">
        <w:rPr>
          <w:rFonts w:ascii="Times New Roman" w:hAnsi="Times New Roman" w:cs="Times New Roman"/>
          <w:color w:val="222222"/>
          <w:sz w:val="24"/>
          <w:szCs w:val="20"/>
          <w:shd w:val="clear" w:color="auto" w:fill="FFFFFF"/>
        </w:rPr>
        <w:t xml:space="preserve">   </w:t>
      </w:r>
    </w:p>
    <w:p w14:paraId="11B45CB6" w14:textId="6844F8D3" w:rsidR="00B74561"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Borja, R. (2012). </w:t>
      </w:r>
      <w:r w:rsidRPr="00492D3E">
        <w:rPr>
          <w:rFonts w:ascii="Times New Roman" w:eastAsia="Times New Roman" w:hAnsi="Times New Roman" w:cs="Times New Roman"/>
          <w:i/>
          <w:sz w:val="24"/>
          <w:szCs w:val="24"/>
        </w:rPr>
        <w:t xml:space="preserve">Enciclopedia </w:t>
      </w:r>
      <w:r w:rsidR="00492D3E">
        <w:rPr>
          <w:rFonts w:ascii="Times New Roman" w:eastAsia="Times New Roman" w:hAnsi="Times New Roman" w:cs="Times New Roman"/>
          <w:i/>
          <w:sz w:val="24"/>
          <w:szCs w:val="24"/>
        </w:rPr>
        <w:t xml:space="preserve">de </w:t>
      </w:r>
      <w:r w:rsidRPr="00492D3E">
        <w:rPr>
          <w:rFonts w:ascii="Times New Roman" w:eastAsia="Times New Roman" w:hAnsi="Times New Roman" w:cs="Times New Roman"/>
          <w:i/>
          <w:sz w:val="24"/>
          <w:szCs w:val="24"/>
        </w:rPr>
        <w:t>la política</w:t>
      </w:r>
      <w:r w:rsidRPr="00120FD6">
        <w:rPr>
          <w:rFonts w:ascii="Times New Roman" w:eastAsia="Times New Roman" w:hAnsi="Times New Roman" w:cs="Times New Roman"/>
          <w:sz w:val="24"/>
          <w:szCs w:val="24"/>
        </w:rPr>
        <w:t>. Tomo I. A - G, 4ª ed., México, Fondo de Cultura Econ</w:t>
      </w:r>
      <w:r w:rsidR="00492D3E">
        <w:rPr>
          <w:rFonts w:ascii="Times New Roman" w:eastAsia="Times New Roman" w:hAnsi="Times New Roman" w:cs="Times New Roman"/>
          <w:sz w:val="24"/>
          <w:szCs w:val="24"/>
        </w:rPr>
        <w:t xml:space="preserve">ómica. Disponible </w:t>
      </w:r>
      <w:r w:rsidRPr="00120FD6">
        <w:rPr>
          <w:rFonts w:ascii="Times New Roman" w:eastAsia="Times New Roman" w:hAnsi="Times New Roman" w:cs="Times New Roman"/>
          <w:sz w:val="24"/>
          <w:szCs w:val="24"/>
        </w:rPr>
        <w:t>en</w:t>
      </w:r>
      <w:r w:rsidR="00492D3E">
        <w:rPr>
          <w:rFonts w:ascii="Times New Roman" w:eastAsia="Times New Roman" w:hAnsi="Times New Roman" w:cs="Times New Roman"/>
          <w:sz w:val="24"/>
          <w:szCs w:val="24"/>
        </w:rPr>
        <w:t>:</w:t>
      </w:r>
      <w:r w:rsidRPr="00120FD6">
        <w:rPr>
          <w:rFonts w:ascii="Times New Roman" w:eastAsia="Times New Roman" w:hAnsi="Times New Roman" w:cs="Times New Roman"/>
          <w:sz w:val="24"/>
          <w:szCs w:val="24"/>
        </w:rPr>
        <w:t xml:space="preserve"> </w:t>
      </w:r>
      <w:hyperlink r:id="rId47">
        <w:r w:rsidRPr="00120FD6">
          <w:rPr>
            <w:rFonts w:ascii="Times New Roman" w:eastAsia="Times New Roman" w:hAnsi="Times New Roman" w:cs="Times New Roman"/>
            <w:color w:val="0000FF"/>
            <w:sz w:val="24"/>
            <w:szCs w:val="24"/>
            <w:u w:val="single"/>
          </w:rPr>
          <w:t>http://www.enciclopediadelapolitica.org/Default.aspx?i=e</w:t>
        </w:r>
      </w:hyperlink>
      <w:r w:rsidRPr="00120FD6">
        <w:rPr>
          <w:rFonts w:ascii="Times New Roman" w:eastAsia="Times New Roman" w:hAnsi="Times New Roman" w:cs="Times New Roman"/>
          <w:sz w:val="24"/>
          <w:szCs w:val="24"/>
        </w:rPr>
        <w:t xml:space="preserve"> </w:t>
      </w:r>
    </w:p>
    <w:p w14:paraId="6AA88624" w14:textId="77777777" w:rsidR="00DA2F2C" w:rsidRPr="00120FD6" w:rsidRDefault="00DA2F2C" w:rsidP="00DA2F2C">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Bouzas, R. (2005). </w:t>
      </w:r>
      <w:r w:rsidRPr="0053340F">
        <w:rPr>
          <w:rFonts w:ascii="Times New Roman" w:eastAsia="Times New Roman" w:hAnsi="Times New Roman" w:cs="Times New Roman"/>
          <w:i/>
          <w:sz w:val="24"/>
          <w:szCs w:val="24"/>
        </w:rPr>
        <w:t>El “nuevo regionalismo” y el área de libre comercio de las Américas: un enfoque menos indulgente</w:t>
      </w:r>
      <w:r w:rsidRPr="00120FD6">
        <w:rPr>
          <w:rFonts w:ascii="Times New Roman" w:eastAsia="Times New Roman" w:hAnsi="Times New Roman" w:cs="Times New Roman"/>
          <w:sz w:val="24"/>
          <w:szCs w:val="24"/>
        </w:rPr>
        <w:t xml:space="preserve">. En Revista de la CEPAL no.85. Disponible en: </w:t>
      </w:r>
      <w:hyperlink r:id="rId48">
        <w:r w:rsidRPr="00120FD6">
          <w:rPr>
            <w:rFonts w:ascii="Times New Roman" w:eastAsia="Times New Roman" w:hAnsi="Times New Roman" w:cs="Times New Roman"/>
            <w:color w:val="0000FF"/>
            <w:sz w:val="24"/>
            <w:szCs w:val="24"/>
            <w:u w:val="single"/>
          </w:rPr>
          <w:t>http://repositorio.cepal.org/handle/11362/10995</w:t>
        </w:r>
      </w:hyperlink>
    </w:p>
    <w:p w14:paraId="390AB402" w14:textId="77777777" w:rsidR="00DA2F2C" w:rsidRPr="00120FD6" w:rsidRDefault="00DA2F2C" w:rsidP="00C955E5">
      <w:pPr>
        <w:spacing w:after="200" w:line="240" w:lineRule="auto"/>
        <w:rPr>
          <w:rFonts w:ascii="Times New Roman" w:eastAsia="Times New Roman" w:hAnsi="Times New Roman" w:cs="Times New Roman"/>
          <w:sz w:val="24"/>
          <w:szCs w:val="24"/>
        </w:rPr>
      </w:pPr>
    </w:p>
    <w:p w14:paraId="32A80BCB" w14:textId="26579F86"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hAnsi="Times New Roman" w:cs="Times New Roman"/>
          <w:sz w:val="24"/>
          <w:szCs w:val="24"/>
          <w:lang w:val="es"/>
        </w:rPr>
        <w:t xml:space="preserve">Briceño Ruiz, J. (2011). </w:t>
      </w:r>
      <w:r w:rsidRPr="00492D3E">
        <w:rPr>
          <w:rFonts w:ascii="Times New Roman" w:hAnsi="Times New Roman" w:cs="Times New Roman"/>
          <w:i/>
          <w:sz w:val="24"/>
          <w:szCs w:val="24"/>
          <w:lang w:val="es"/>
        </w:rPr>
        <w:t>El ALBA como una propuesta de integración regional</w:t>
      </w:r>
      <w:r w:rsidRPr="00120FD6">
        <w:rPr>
          <w:rFonts w:ascii="Times New Roman" w:hAnsi="Times New Roman" w:cs="Times New Roman"/>
          <w:sz w:val="24"/>
          <w:szCs w:val="24"/>
          <w:lang w:val="es"/>
        </w:rPr>
        <w:t>. En América Latina y el Caribe: ALBA: ¿Una nueva forma de Integración Regional?, editorial TESEO, Fundación Carolina, Observatorio de Integración de Integración Regional (OIRLA) de la Facultad Latinoamericana de Ciencias Sociales (FLACSO). Buenos Aires, Argentina. pp. 85-106</w:t>
      </w:r>
      <w:r w:rsidR="00C955E5">
        <w:rPr>
          <w:rFonts w:ascii="Times New Roman" w:hAnsi="Times New Roman" w:cs="Times New Roman"/>
          <w:sz w:val="24"/>
          <w:szCs w:val="24"/>
          <w:lang w:val="es"/>
        </w:rPr>
        <w:t>.</w:t>
      </w:r>
      <w:r w:rsidRPr="00120FD6">
        <w:rPr>
          <w:rFonts w:ascii="Times New Roman" w:hAnsi="Times New Roman" w:cs="Times New Roman"/>
          <w:sz w:val="24"/>
          <w:szCs w:val="24"/>
          <w:lang w:val="es"/>
        </w:rPr>
        <w:t xml:space="preserve">     </w:t>
      </w:r>
    </w:p>
    <w:p w14:paraId="3239F06E" w14:textId="0A8FA7EE"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Briceño Ruiz, J. (2012). </w:t>
      </w:r>
      <w:r w:rsidRPr="00492D3E">
        <w:rPr>
          <w:rFonts w:ascii="Times New Roman" w:eastAsia="Times New Roman" w:hAnsi="Times New Roman" w:cs="Times New Roman"/>
          <w:i/>
          <w:sz w:val="24"/>
          <w:szCs w:val="24"/>
        </w:rPr>
        <w:t>El Alba: un nuevo eje de la integración regional</w:t>
      </w:r>
      <w:r w:rsidRPr="00120FD6">
        <w:rPr>
          <w:rFonts w:ascii="Times New Roman" w:eastAsia="Times New Roman" w:hAnsi="Times New Roman" w:cs="Times New Roman"/>
          <w:sz w:val="24"/>
          <w:szCs w:val="24"/>
        </w:rPr>
        <w:t>. En América Latina: caminos de la integración regional. FLACSO Secretaría Ge</w:t>
      </w:r>
      <w:r w:rsidR="00492D3E">
        <w:rPr>
          <w:rFonts w:ascii="Times New Roman" w:eastAsia="Times New Roman" w:hAnsi="Times New Roman" w:cs="Times New Roman"/>
          <w:sz w:val="24"/>
          <w:szCs w:val="24"/>
        </w:rPr>
        <w:t>neral</w:t>
      </w:r>
      <w:r w:rsidRPr="00120FD6">
        <w:rPr>
          <w:rFonts w:ascii="Times New Roman" w:eastAsia="Times New Roman" w:hAnsi="Times New Roman" w:cs="Times New Roman"/>
          <w:sz w:val="24"/>
          <w:szCs w:val="24"/>
        </w:rPr>
        <w:t>.</w:t>
      </w:r>
      <w:r w:rsidR="00492D3E">
        <w:rPr>
          <w:rFonts w:ascii="Times New Roman" w:eastAsia="Times New Roman" w:hAnsi="Times New Roman" w:cs="Times New Roman"/>
          <w:sz w:val="24"/>
          <w:szCs w:val="24"/>
        </w:rPr>
        <w:t xml:space="preserve"> </w:t>
      </w:r>
      <w:r w:rsidR="00492D3E" w:rsidRPr="00120FD6">
        <w:rPr>
          <w:rFonts w:ascii="Times New Roman" w:eastAsia="Times New Roman" w:hAnsi="Times New Roman" w:cs="Times New Roman"/>
          <w:sz w:val="24"/>
          <w:szCs w:val="24"/>
        </w:rPr>
        <w:t>San José de Costa Rica</w:t>
      </w:r>
      <w:r w:rsidR="00C955E5">
        <w:rPr>
          <w:rFonts w:ascii="Times New Roman" w:eastAsia="Times New Roman" w:hAnsi="Times New Roman" w:cs="Times New Roman"/>
          <w:sz w:val="24"/>
          <w:szCs w:val="24"/>
        </w:rPr>
        <w:t>.</w:t>
      </w:r>
    </w:p>
    <w:p w14:paraId="7A36F7B6" w14:textId="56A5BC78" w:rsidR="00FF329F" w:rsidRDefault="00FF329F"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Briceño Ruiz, J. (2014). </w:t>
      </w:r>
      <w:r w:rsidRPr="00492D3E">
        <w:rPr>
          <w:rFonts w:ascii="Times New Roman" w:eastAsia="Times New Roman" w:hAnsi="Times New Roman" w:cs="Times New Roman"/>
          <w:i/>
          <w:sz w:val="24"/>
          <w:szCs w:val="24"/>
        </w:rPr>
        <w:t>Del regionalismo abierto al regionalismo poshegemónico en América Latina</w:t>
      </w:r>
      <w:r w:rsidRPr="00120FD6">
        <w:rPr>
          <w:rFonts w:ascii="Times New Roman" w:eastAsia="Times New Roman" w:hAnsi="Times New Roman" w:cs="Times New Roman"/>
          <w:sz w:val="24"/>
          <w:szCs w:val="24"/>
        </w:rPr>
        <w:t>. Universidad Nacional de Costa Rica y FLACSO.</w:t>
      </w:r>
      <w:r w:rsidR="00492D3E">
        <w:rPr>
          <w:rFonts w:ascii="Times New Roman" w:eastAsia="Times New Roman" w:hAnsi="Times New Roman" w:cs="Times New Roman"/>
          <w:sz w:val="24"/>
          <w:szCs w:val="24"/>
        </w:rPr>
        <w:t xml:space="preserve"> </w:t>
      </w:r>
      <w:r w:rsidR="00492D3E" w:rsidRPr="00120FD6">
        <w:rPr>
          <w:rFonts w:ascii="Times New Roman" w:eastAsia="Times New Roman" w:hAnsi="Times New Roman" w:cs="Times New Roman"/>
          <w:sz w:val="24"/>
          <w:szCs w:val="24"/>
        </w:rPr>
        <w:t>San José-Costa Rica</w:t>
      </w:r>
      <w:r w:rsidR="00492D3E">
        <w:rPr>
          <w:rFonts w:ascii="Times New Roman" w:eastAsia="Times New Roman" w:hAnsi="Times New Roman" w:cs="Times New Roman"/>
          <w:sz w:val="24"/>
          <w:szCs w:val="24"/>
        </w:rPr>
        <w:t>.</w:t>
      </w:r>
      <w:r w:rsidRPr="00120FD6">
        <w:rPr>
          <w:rFonts w:ascii="Times New Roman" w:eastAsia="Times New Roman" w:hAnsi="Times New Roman" w:cs="Times New Roman"/>
          <w:sz w:val="24"/>
          <w:szCs w:val="24"/>
        </w:rPr>
        <w:t xml:space="preserve"> Disponible en: </w:t>
      </w:r>
      <w:hyperlink r:id="rId49">
        <w:r w:rsidRPr="00120FD6">
          <w:rPr>
            <w:rFonts w:ascii="Times New Roman" w:eastAsia="Times New Roman" w:hAnsi="Times New Roman" w:cs="Times New Roman"/>
            <w:color w:val="0000FF"/>
            <w:sz w:val="24"/>
            <w:szCs w:val="24"/>
            <w:u w:val="single"/>
          </w:rPr>
          <w:t>http://www.flacso.org/secretaria-general/pol-tica-internacional-e-integraci-n-regional-comparada-am-rica-latina</w:t>
        </w:r>
      </w:hyperlink>
    </w:p>
    <w:p w14:paraId="31234DC4" w14:textId="77777777" w:rsidR="00DA2F2C" w:rsidRPr="00120FD6" w:rsidRDefault="00DA2F2C" w:rsidP="00DA2F2C">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Briceño Ruiz, J., Quinteros Rizzuto, M., &amp; Ruiz de Benitez, D. (2013). </w:t>
      </w:r>
      <w:r w:rsidRPr="0053340F">
        <w:rPr>
          <w:rFonts w:ascii="Times New Roman" w:eastAsia="Times New Roman" w:hAnsi="Times New Roman" w:cs="Times New Roman"/>
          <w:i/>
          <w:sz w:val="24"/>
          <w:szCs w:val="24"/>
        </w:rPr>
        <w:t>El pensamiento estructuralista de la CEPAL sobre el desarrollo y la integración latinoamericana: reflexiones sobre su vigencia actual</w:t>
      </w:r>
      <w:r w:rsidRPr="00120FD6">
        <w:rPr>
          <w:rFonts w:ascii="Times New Roman" w:eastAsia="Times New Roman" w:hAnsi="Times New Roman" w:cs="Times New Roman"/>
          <w:sz w:val="24"/>
          <w:szCs w:val="24"/>
        </w:rPr>
        <w:t>. Revista Aportes para la Integración Latinoamericana. Argentina. Volumen 19. Nume</w:t>
      </w:r>
      <w:r>
        <w:rPr>
          <w:rFonts w:ascii="Times New Roman" w:eastAsia="Times New Roman" w:hAnsi="Times New Roman" w:cs="Times New Roman"/>
          <w:sz w:val="24"/>
          <w:szCs w:val="24"/>
        </w:rPr>
        <w:t xml:space="preserve">ro 29. Disponible </w:t>
      </w:r>
      <w:r w:rsidRPr="00120FD6">
        <w:rPr>
          <w:rFonts w:ascii="Times New Roman" w:eastAsia="Times New Roman" w:hAnsi="Times New Roman" w:cs="Times New Roman"/>
          <w:sz w:val="24"/>
          <w:szCs w:val="24"/>
        </w:rPr>
        <w:t>en</w:t>
      </w:r>
      <w:r>
        <w:rPr>
          <w:rFonts w:ascii="Times New Roman" w:eastAsia="Times New Roman" w:hAnsi="Times New Roman" w:cs="Times New Roman"/>
          <w:sz w:val="24"/>
          <w:szCs w:val="24"/>
        </w:rPr>
        <w:t>:</w:t>
      </w:r>
      <w:r w:rsidRPr="00120FD6">
        <w:rPr>
          <w:rFonts w:ascii="Times New Roman" w:eastAsia="Times New Roman" w:hAnsi="Times New Roman" w:cs="Times New Roman"/>
          <w:sz w:val="24"/>
          <w:szCs w:val="24"/>
        </w:rPr>
        <w:t xml:space="preserve"> </w:t>
      </w:r>
      <w:hyperlink r:id="rId50">
        <w:r w:rsidRPr="00120FD6">
          <w:rPr>
            <w:rFonts w:ascii="Times New Roman" w:eastAsia="Times New Roman" w:hAnsi="Times New Roman" w:cs="Times New Roman"/>
            <w:color w:val="0000FF"/>
            <w:sz w:val="24"/>
            <w:szCs w:val="24"/>
            <w:u w:val="single"/>
          </w:rPr>
          <w:t>http://www10.iadb.org/intal/intalcdi/PE/2013/13295.pdf</w:t>
        </w:r>
      </w:hyperlink>
    </w:p>
    <w:p w14:paraId="3B02F56E" w14:textId="77777777" w:rsidR="00DA2F2C" w:rsidRPr="00120FD6" w:rsidRDefault="00DA2F2C" w:rsidP="00DA2F2C">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Caputo, Leiva. O. (2007). </w:t>
      </w:r>
      <w:r w:rsidRPr="005A688A">
        <w:rPr>
          <w:rFonts w:ascii="Times New Roman" w:hAnsi="Times New Roman" w:cs="Times New Roman"/>
          <w:i/>
          <w:sz w:val="24"/>
          <w:szCs w:val="24"/>
        </w:rPr>
        <w:t>La economía mundial y América Latina a inicios del siglo XXI</w:t>
      </w:r>
      <w:r w:rsidRPr="00120FD6">
        <w:rPr>
          <w:rFonts w:ascii="Times New Roman" w:hAnsi="Times New Roman" w:cs="Times New Roman"/>
          <w:sz w:val="24"/>
          <w:szCs w:val="24"/>
        </w:rPr>
        <w:t xml:space="preserve">. Revista de Economía Mundial, núm. 16. Huelva-España. pp. 81-106. Disponible en: </w:t>
      </w:r>
      <w:hyperlink r:id="rId51" w:history="1">
        <w:r w:rsidRPr="00120FD6">
          <w:rPr>
            <w:rStyle w:val="Hipervnculo"/>
            <w:rFonts w:ascii="Times New Roman" w:hAnsi="Times New Roman" w:cs="Times New Roman"/>
            <w:sz w:val="24"/>
            <w:szCs w:val="24"/>
          </w:rPr>
          <w:t>http://www.redalyc.org/pdf/866/86601604.pdf</w:t>
        </w:r>
      </w:hyperlink>
    </w:p>
    <w:p w14:paraId="7B8E3FF2" w14:textId="77777777" w:rsidR="00DA2F2C" w:rsidRPr="00120FD6" w:rsidRDefault="00DA2F2C" w:rsidP="00DA2F2C">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Casas Gragea, A. M. (2002). </w:t>
      </w:r>
      <w:r w:rsidRPr="005A688A">
        <w:rPr>
          <w:rFonts w:ascii="Times New Roman" w:eastAsia="Times New Roman" w:hAnsi="Times New Roman" w:cs="Times New Roman"/>
          <w:i/>
          <w:sz w:val="24"/>
          <w:szCs w:val="24"/>
        </w:rPr>
        <w:t>El nuevo regionalismo latinoamericano: una lectura desde el contexto internacional.</w:t>
      </w:r>
      <w:r w:rsidRPr="00120FD6">
        <w:rPr>
          <w:rFonts w:ascii="Times New Roman" w:eastAsia="Times New Roman" w:hAnsi="Times New Roman" w:cs="Times New Roman"/>
          <w:sz w:val="24"/>
          <w:szCs w:val="24"/>
        </w:rPr>
        <w:t xml:space="preserve"> Revista de Economia Mundial, No 6. Madrid-España: Universidad Complutense de Madrid. Disponible en: </w:t>
      </w:r>
      <w:hyperlink r:id="rId52" w:history="1">
        <w:r w:rsidRPr="00120FD6">
          <w:rPr>
            <w:rFonts w:ascii="Times New Roman" w:eastAsia="Times New Roman" w:hAnsi="Times New Roman" w:cs="Times New Roman"/>
            <w:color w:val="0000FF"/>
            <w:sz w:val="24"/>
            <w:szCs w:val="24"/>
            <w:u w:val="single"/>
          </w:rPr>
          <w:t>http://www.redcelsofurtado.edu.mx/archivosPDF/casas02.pdf</w:t>
        </w:r>
      </w:hyperlink>
    </w:p>
    <w:p w14:paraId="1167643C" w14:textId="326B174B" w:rsidR="00472B4F" w:rsidRPr="00120FD6" w:rsidRDefault="00B74561" w:rsidP="00C955E5">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Cascante, Segura, C. H. (2014). </w:t>
      </w:r>
      <w:r w:rsidRPr="00492D3E">
        <w:rPr>
          <w:rFonts w:ascii="Times New Roman" w:hAnsi="Times New Roman" w:cs="Times New Roman"/>
          <w:i/>
          <w:sz w:val="24"/>
          <w:szCs w:val="24"/>
        </w:rPr>
        <w:t>Entre bloques y discursos: Los procesos de alianza y disputa en América Latina</w:t>
      </w:r>
      <w:r w:rsidR="00492D3E">
        <w:rPr>
          <w:rFonts w:ascii="Times New Roman" w:hAnsi="Times New Roman" w:cs="Times New Roman"/>
          <w:sz w:val="24"/>
          <w:szCs w:val="24"/>
        </w:rPr>
        <w:t xml:space="preserve">. En </w:t>
      </w:r>
      <w:r w:rsidRPr="00120FD6">
        <w:rPr>
          <w:rFonts w:ascii="Times New Roman" w:hAnsi="Times New Roman" w:cs="Times New Roman"/>
          <w:sz w:val="24"/>
          <w:szCs w:val="24"/>
        </w:rPr>
        <w:t>Política Internacional e Integración Regional Comparada en América Latina. Universidad Nacional de Costa Rica y la Facultad Latinoamericana de Ciencias Sociales FLACSO-Costa Rica. Primera edición.</w:t>
      </w:r>
      <w:r w:rsidR="00492D3E">
        <w:rPr>
          <w:rFonts w:ascii="Times New Roman" w:hAnsi="Times New Roman" w:cs="Times New Roman"/>
          <w:sz w:val="24"/>
          <w:szCs w:val="24"/>
        </w:rPr>
        <w:t xml:space="preserve"> San José de </w:t>
      </w:r>
      <w:r w:rsidRPr="00120FD6">
        <w:rPr>
          <w:rFonts w:ascii="Times New Roman" w:hAnsi="Times New Roman" w:cs="Times New Roman"/>
          <w:sz w:val="24"/>
          <w:szCs w:val="24"/>
        </w:rPr>
        <w:t xml:space="preserve">Costa Rica. Disponible en: </w:t>
      </w:r>
      <w:hyperlink r:id="rId53" w:anchor="page=35" w:history="1">
        <w:r w:rsidRPr="00120FD6">
          <w:rPr>
            <w:rStyle w:val="Hipervnculo"/>
            <w:rFonts w:ascii="Times New Roman" w:hAnsi="Times New Roman" w:cs="Times New Roman"/>
            <w:sz w:val="24"/>
            <w:szCs w:val="24"/>
          </w:rPr>
          <w:t>http://alacip.org/wp-content/uploads/2014/08/Pol%C3%ADtica-Internacional-1.pdf#page=35</w:t>
        </w:r>
      </w:hyperlink>
    </w:p>
    <w:p w14:paraId="5734AB69" w14:textId="728365D7" w:rsidR="00B74561" w:rsidRPr="00120FD6" w:rsidRDefault="00B74561" w:rsidP="00C955E5">
      <w:pPr>
        <w:spacing w:after="200" w:line="240" w:lineRule="auto"/>
        <w:rPr>
          <w:rStyle w:val="Hipervnculo"/>
          <w:rFonts w:ascii="Times New Roman" w:eastAsia="Times New Roman" w:hAnsi="Times New Roman" w:cs="Times New Roman"/>
          <w:color w:val="0000FF"/>
          <w:sz w:val="24"/>
          <w:szCs w:val="24"/>
        </w:rPr>
      </w:pPr>
      <w:r w:rsidRPr="00120FD6">
        <w:rPr>
          <w:rFonts w:ascii="Times New Roman" w:eastAsia="Times New Roman" w:hAnsi="Times New Roman" w:cs="Times New Roman"/>
          <w:sz w:val="24"/>
          <w:szCs w:val="24"/>
        </w:rPr>
        <w:t xml:space="preserve">CEPAL. (1994). </w:t>
      </w:r>
      <w:r w:rsidRPr="00BB14BA">
        <w:rPr>
          <w:rFonts w:ascii="Times New Roman" w:eastAsia="Times New Roman" w:hAnsi="Times New Roman" w:cs="Times New Roman"/>
          <w:i/>
          <w:sz w:val="24"/>
          <w:szCs w:val="24"/>
        </w:rPr>
        <w:t>El regionalismo abierto en América Latina y el Caribe</w:t>
      </w:r>
      <w:r w:rsidRPr="00120FD6">
        <w:rPr>
          <w:rFonts w:ascii="Times New Roman" w:eastAsia="Times New Roman" w:hAnsi="Times New Roman" w:cs="Times New Roman"/>
          <w:sz w:val="24"/>
          <w:szCs w:val="24"/>
        </w:rPr>
        <w:t xml:space="preserve">. Santiago de Chile. Disponible en: </w:t>
      </w:r>
      <w:hyperlink r:id="rId54">
        <w:r w:rsidRPr="00120FD6">
          <w:rPr>
            <w:rFonts w:ascii="Times New Roman" w:eastAsia="Times New Roman" w:hAnsi="Times New Roman" w:cs="Times New Roman"/>
            <w:color w:val="0000FF"/>
            <w:sz w:val="24"/>
            <w:szCs w:val="24"/>
            <w:u w:val="single"/>
          </w:rPr>
          <w:t>http://repositorio.cepal.org/bitstream/handle/11362/2140/S9481108_es.pdf?sequence=1</w:t>
        </w:r>
      </w:hyperlink>
    </w:p>
    <w:p w14:paraId="40E235C8" w14:textId="2F9D124E" w:rsidR="00B74561" w:rsidRPr="00120FD6" w:rsidRDefault="00BB14BA" w:rsidP="00C955E5">
      <w:pPr>
        <w:spacing w:after="200" w:line="240" w:lineRule="auto"/>
        <w:rPr>
          <w:rFonts w:ascii="Times New Roman" w:hAnsi="Times New Roman" w:cs="Times New Roman"/>
          <w:sz w:val="24"/>
          <w:szCs w:val="24"/>
        </w:rPr>
      </w:pPr>
      <w:r>
        <w:rPr>
          <w:rFonts w:ascii="Times New Roman" w:hAnsi="Times New Roman" w:cs="Times New Roman"/>
          <w:sz w:val="24"/>
          <w:szCs w:val="24"/>
        </w:rPr>
        <w:t xml:space="preserve">CEPAL. (2003). </w:t>
      </w:r>
      <w:r w:rsidR="00B74561" w:rsidRPr="00BB14BA">
        <w:rPr>
          <w:rFonts w:ascii="Times New Roman" w:hAnsi="Times New Roman" w:cs="Times New Roman"/>
          <w:i/>
          <w:sz w:val="24"/>
          <w:szCs w:val="24"/>
        </w:rPr>
        <w:t>Proyec</w:t>
      </w:r>
      <w:r w:rsidR="00120FD6" w:rsidRPr="00BB14BA">
        <w:rPr>
          <w:rFonts w:ascii="Times New Roman" w:hAnsi="Times New Roman" w:cs="Times New Roman"/>
          <w:i/>
          <w:sz w:val="24"/>
          <w:szCs w:val="24"/>
        </w:rPr>
        <w:t xml:space="preserve">ciones de América </w:t>
      </w:r>
      <w:r w:rsidR="00B74561" w:rsidRPr="00BB14BA">
        <w:rPr>
          <w:rFonts w:ascii="Times New Roman" w:hAnsi="Times New Roman" w:cs="Times New Roman"/>
          <w:i/>
          <w:sz w:val="24"/>
          <w:szCs w:val="24"/>
        </w:rPr>
        <w:t>Latina y el Caribe</w:t>
      </w:r>
      <w:r w:rsidR="00B74561" w:rsidRPr="00120FD6">
        <w:rPr>
          <w:rFonts w:ascii="Times New Roman" w:hAnsi="Times New Roman" w:cs="Times New Roman"/>
          <w:sz w:val="24"/>
          <w:szCs w:val="24"/>
        </w:rPr>
        <w:t>. SERIE Estudio</w:t>
      </w:r>
      <w:r w:rsidR="00120FD6">
        <w:rPr>
          <w:rFonts w:ascii="Times New Roman" w:hAnsi="Times New Roman" w:cs="Times New Roman"/>
          <w:sz w:val="24"/>
          <w:szCs w:val="24"/>
        </w:rPr>
        <w:t xml:space="preserve">s estadísticos y prospectivos, </w:t>
      </w:r>
      <w:r w:rsidR="00B74561" w:rsidRPr="00120FD6">
        <w:rPr>
          <w:rFonts w:ascii="Times New Roman" w:hAnsi="Times New Roman" w:cs="Times New Roman"/>
          <w:sz w:val="24"/>
          <w:szCs w:val="24"/>
        </w:rPr>
        <w:t>N</w:t>
      </w:r>
      <w:r w:rsidR="00B74561" w:rsidRPr="00120FD6">
        <w:rPr>
          <w:rFonts w:ascii="Times New Roman" w:hAnsi="Times New Roman" w:cs="Times New Roman"/>
          <w:sz w:val="24"/>
          <w:szCs w:val="24"/>
          <w:vertAlign w:val="superscript"/>
        </w:rPr>
        <w:t xml:space="preserve">o </w:t>
      </w:r>
      <w:r w:rsidR="00B74561" w:rsidRPr="00120FD6">
        <w:rPr>
          <w:rFonts w:ascii="Times New Roman" w:hAnsi="Times New Roman" w:cs="Times New Roman"/>
          <w:sz w:val="24"/>
          <w:szCs w:val="24"/>
        </w:rPr>
        <w:t>19. Centro de Proyecciones Económicas División de Estadística y Proyecciones Económicas. Santiago de Chile. Disponible en:</w:t>
      </w:r>
      <w:r w:rsidR="009D3DBC">
        <w:rPr>
          <w:rFonts w:ascii="Times New Roman" w:hAnsi="Times New Roman" w:cs="Times New Roman"/>
          <w:sz w:val="24"/>
          <w:szCs w:val="24"/>
        </w:rPr>
        <w:t xml:space="preserve"> </w:t>
      </w:r>
      <w:hyperlink r:id="rId55" w:history="1">
        <w:r w:rsidR="009D3DBC" w:rsidRPr="003F2DB2">
          <w:rPr>
            <w:rStyle w:val="Hipervnculo"/>
            <w:rFonts w:ascii="Times New Roman" w:hAnsi="Times New Roman" w:cs="Times New Roman"/>
            <w:sz w:val="24"/>
            <w:szCs w:val="24"/>
          </w:rPr>
          <w:t>http://repositorio.cepal.org/handle/11362/4719</w:t>
        </w:r>
      </w:hyperlink>
      <w:r w:rsidR="009D3DBC">
        <w:rPr>
          <w:rFonts w:ascii="Times New Roman" w:hAnsi="Times New Roman" w:cs="Times New Roman"/>
          <w:sz w:val="24"/>
          <w:szCs w:val="24"/>
        </w:rPr>
        <w:t xml:space="preserve"> </w:t>
      </w:r>
      <w:r w:rsidR="00B74561" w:rsidRPr="00120FD6">
        <w:rPr>
          <w:rFonts w:ascii="Times New Roman" w:hAnsi="Times New Roman" w:cs="Times New Roman"/>
          <w:sz w:val="24"/>
          <w:szCs w:val="24"/>
        </w:rPr>
        <w:t xml:space="preserve"> </w:t>
      </w:r>
    </w:p>
    <w:p w14:paraId="5C5B028D" w14:textId="346233BF" w:rsidR="00B74561" w:rsidRPr="00120FD6" w:rsidRDefault="00B74561" w:rsidP="00C955E5">
      <w:pPr>
        <w:rPr>
          <w:rFonts w:ascii="Times New Roman" w:hAnsi="Times New Roman" w:cs="Times New Roman"/>
          <w:sz w:val="24"/>
          <w:szCs w:val="24"/>
          <w:lang w:val="es"/>
        </w:rPr>
      </w:pPr>
      <w:r w:rsidRPr="00120FD6">
        <w:rPr>
          <w:rFonts w:ascii="Times New Roman" w:hAnsi="Times New Roman" w:cs="Times New Roman"/>
          <w:sz w:val="24"/>
          <w:szCs w:val="24"/>
          <w:lang w:val="es"/>
        </w:rPr>
        <w:t xml:space="preserve">CEPAL (2004). </w:t>
      </w:r>
      <w:r w:rsidRPr="009D3DBC">
        <w:rPr>
          <w:rFonts w:ascii="Times New Roman" w:hAnsi="Times New Roman" w:cs="Times New Roman"/>
          <w:i/>
          <w:sz w:val="24"/>
          <w:szCs w:val="24"/>
          <w:lang w:val="es"/>
        </w:rPr>
        <w:t>Panorama Social de América Latina 2002-2003</w:t>
      </w:r>
      <w:r w:rsidRPr="00120FD6">
        <w:rPr>
          <w:rFonts w:ascii="Times New Roman" w:hAnsi="Times New Roman" w:cs="Times New Roman"/>
          <w:sz w:val="24"/>
          <w:szCs w:val="24"/>
          <w:lang w:val="es"/>
        </w:rPr>
        <w:t xml:space="preserve">. Publicación de las Naciones Unidas. Primera edición. Santiago de Chile. Disponible en: </w:t>
      </w:r>
      <w:hyperlink r:id="rId56" w:history="1">
        <w:r w:rsidRPr="00120FD6">
          <w:rPr>
            <w:rStyle w:val="Hipervnculo"/>
            <w:rFonts w:ascii="Times New Roman" w:hAnsi="Times New Roman" w:cs="Times New Roman"/>
            <w:sz w:val="24"/>
            <w:szCs w:val="24"/>
            <w:lang w:val="es"/>
          </w:rPr>
          <w:t>http://repositorio.cepal.org/bitstream/handle/11362/1217/S036398_es.pdf?sequence=1</w:t>
        </w:r>
      </w:hyperlink>
    </w:p>
    <w:p w14:paraId="4832F8EE" w14:textId="35E6D05C" w:rsidR="00472B4F" w:rsidRPr="00120FD6" w:rsidRDefault="00472B4F" w:rsidP="00C955E5">
      <w:pPr>
        <w:spacing w:after="200" w:line="240" w:lineRule="auto"/>
        <w:rPr>
          <w:rFonts w:ascii="Times New Roman" w:hAnsi="Times New Roman" w:cs="Times New Roman"/>
          <w:color w:val="0563C1" w:themeColor="hyperlink"/>
          <w:sz w:val="24"/>
          <w:szCs w:val="24"/>
          <w:u w:val="single"/>
        </w:rPr>
      </w:pPr>
      <w:r w:rsidRPr="00120FD6">
        <w:rPr>
          <w:rFonts w:ascii="Times New Roman" w:hAnsi="Times New Roman" w:cs="Times New Roman"/>
          <w:sz w:val="24"/>
          <w:szCs w:val="24"/>
        </w:rPr>
        <w:t xml:space="preserve">Colmenares, L. (2011). </w:t>
      </w:r>
      <w:r w:rsidRPr="009D3DBC">
        <w:rPr>
          <w:rFonts w:ascii="Times New Roman" w:hAnsi="Times New Roman" w:cs="Times New Roman"/>
          <w:i/>
          <w:sz w:val="24"/>
          <w:szCs w:val="24"/>
        </w:rPr>
        <w:t>La Exportación de la “Revolución Bolivariana” hacia América Latina</w:t>
      </w:r>
      <w:r w:rsidRPr="00120FD6">
        <w:rPr>
          <w:rFonts w:ascii="Times New Roman" w:hAnsi="Times New Roman" w:cs="Times New Roman"/>
          <w:sz w:val="24"/>
          <w:szCs w:val="24"/>
        </w:rPr>
        <w:t xml:space="preserve">. Military Review. Disponible en: </w:t>
      </w:r>
      <w:hyperlink r:id="rId57" w:history="1">
        <w:r w:rsidRPr="00120FD6">
          <w:rPr>
            <w:rStyle w:val="Hipervnculo"/>
            <w:rFonts w:ascii="Times New Roman" w:hAnsi="Times New Roman" w:cs="Times New Roman"/>
            <w:sz w:val="24"/>
            <w:szCs w:val="24"/>
          </w:rPr>
          <w:t>http://www.offnews.info/downloads/MilitaryReview_20110228_art005SPA.pdf</w:t>
        </w:r>
      </w:hyperlink>
    </w:p>
    <w:p w14:paraId="46F4A5BB" w14:textId="77777777" w:rsidR="006318DE" w:rsidRPr="006318DE" w:rsidRDefault="006318DE" w:rsidP="006318DE">
      <w:pPr>
        <w:spacing w:line="240" w:lineRule="auto"/>
        <w:rPr>
          <w:rFonts w:ascii="Times New Roman" w:hAnsi="Times New Roman" w:cs="Times New Roman"/>
          <w:sz w:val="24"/>
        </w:rPr>
      </w:pPr>
      <w:r>
        <w:rPr>
          <w:rFonts w:ascii="Times New Roman" w:hAnsi="Times New Roman" w:cs="Times New Roman"/>
          <w:sz w:val="24"/>
        </w:rPr>
        <w:t xml:space="preserve">CNN (2016). </w:t>
      </w:r>
      <w:r w:rsidRPr="006318DE">
        <w:rPr>
          <w:rFonts w:ascii="Times New Roman" w:hAnsi="Times New Roman" w:cs="Times New Roman"/>
          <w:i/>
          <w:sz w:val="24"/>
        </w:rPr>
        <w:t>OEA decide estudiar situación de Venezuela pero no activa la Carta Democrática</w:t>
      </w:r>
      <w:r>
        <w:rPr>
          <w:rFonts w:ascii="Times New Roman" w:hAnsi="Times New Roman" w:cs="Times New Roman"/>
          <w:sz w:val="24"/>
        </w:rPr>
        <w:t>. Disponible en:</w:t>
      </w:r>
      <w:r w:rsidRPr="006318DE">
        <w:t xml:space="preserve"> </w:t>
      </w:r>
      <w:hyperlink r:id="rId58" w:anchor="0" w:history="1">
        <w:r w:rsidRPr="00A01462">
          <w:rPr>
            <w:rStyle w:val="Hipervnculo"/>
            <w:rFonts w:ascii="Times New Roman" w:hAnsi="Times New Roman" w:cs="Times New Roman"/>
            <w:sz w:val="24"/>
          </w:rPr>
          <w:t>http://cnnespanol.cnn.com/2016/06/23/oea-decide-estudiar-situacion-de-venezuela-pero-no-activa-la-carta-democratica/#0</w:t>
        </w:r>
      </w:hyperlink>
      <w:r>
        <w:rPr>
          <w:rFonts w:ascii="Times New Roman" w:hAnsi="Times New Roman" w:cs="Times New Roman"/>
          <w:sz w:val="24"/>
        </w:rPr>
        <w:t xml:space="preserve"> </w:t>
      </w:r>
    </w:p>
    <w:p w14:paraId="2E2D3D68" w14:textId="52B16123" w:rsidR="00FF329F" w:rsidRDefault="00FF329F" w:rsidP="00C955E5">
      <w:pPr>
        <w:rPr>
          <w:rFonts w:ascii="Times New Roman" w:hAnsi="Times New Roman" w:cs="Times New Roman"/>
          <w:sz w:val="24"/>
          <w:szCs w:val="24"/>
        </w:rPr>
      </w:pPr>
      <w:r w:rsidRPr="00120FD6">
        <w:rPr>
          <w:rFonts w:ascii="Times New Roman" w:hAnsi="Times New Roman" w:cs="Times New Roman"/>
          <w:sz w:val="24"/>
          <w:szCs w:val="24"/>
        </w:rPr>
        <w:t>De la Reza, G. A. (2006). </w:t>
      </w:r>
      <w:r w:rsidRPr="00263BCA">
        <w:rPr>
          <w:rFonts w:ascii="Times New Roman" w:hAnsi="Times New Roman" w:cs="Times New Roman"/>
          <w:i/>
          <w:sz w:val="24"/>
          <w:szCs w:val="24"/>
        </w:rPr>
        <w:t>El Congreso de Panamá de 1826 y otros ensayos de integración latinoamericana en el siglo XIX: estudio y fuentes documentales anotadas</w:t>
      </w:r>
      <w:r w:rsidRPr="00120FD6">
        <w:rPr>
          <w:rFonts w:ascii="Times New Roman" w:hAnsi="Times New Roman" w:cs="Times New Roman"/>
          <w:sz w:val="24"/>
          <w:szCs w:val="24"/>
        </w:rPr>
        <w:t>. Universidad Autónoma Metropolitana Unidad Azcapotzalco.</w:t>
      </w:r>
      <w:r w:rsidR="00263BCA">
        <w:rPr>
          <w:rFonts w:ascii="Times New Roman" w:hAnsi="Times New Roman" w:cs="Times New Roman"/>
          <w:sz w:val="24"/>
          <w:szCs w:val="24"/>
        </w:rPr>
        <w:t xml:space="preserve"> Mexico. </w:t>
      </w:r>
    </w:p>
    <w:p w14:paraId="79E85F4B" w14:textId="50B96B4D" w:rsidR="00DA2F2C" w:rsidRDefault="00DA2F2C" w:rsidP="00C955E5">
      <w:pPr>
        <w:rPr>
          <w:rFonts w:ascii="Times New Roman" w:hAnsi="Times New Roman" w:cs="Times New Roman"/>
          <w:sz w:val="24"/>
          <w:szCs w:val="24"/>
        </w:rPr>
      </w:pPr>
      <w:r>
        <w:rPr>
          <w:rFonts w:ascii="Times New Roman" w:hAnsi="Times New Roman" w:cs="Times New Roman"/>
          <w:color w:val="000000" w:themeColor="text1"/>
          <w:sz w:val="24"/>
          <w:szCs w:val="24"/>
        </w:rPr>
        <w:t>De la R</w:t>
      </w:r>
      <w:r w:rsidRPr="00120FD6">
        <w:rPr>
          <w:rFonts w:ascii="Times New Roman" w:hAnsi="Times New Roman" w:cs="Times New Roman"/>
          <w:color w:val="000000" w:themeColor="text1"/>
          <w:sz w:val="24"/>
          <w:szCs w:val="24"/>
        </w:rPr>
        <w:t xml:space="preserve">eza, G. (2008). </w:t>
      </w:r>
      <w:r w:rsidRPr="005A688A">
        <w:rPr>
          <w:rFonts w:ascii="Times New Roman" w:hAnsi="Times New Roman" w:cs="Times New Roman"/>
          <w:i/>
          <w:color w:val="000000" w:themeColor="text1"/>
          <w:sz w:val="24"/>
          <w:szCs w:val="24"/>
        </w:rPr>
        <w:t>Confederación anfictiónica: orígenes del modelo bolivariano de unión hispanoamericana</w:t>
      </w:r>
      <w:r w:rsidRPr="00120FD6">
        <w:rPr>
          <w:rFonts w:ascii="Times New Roman" w:hAnsi="Times New Roman" w:cs="Times New Roman"/>
          <w:color w:val="000000" w:themeColor="text1"/>
          <w:sz w:val="24"/>
          <w:szCs w:val="24"/>
        </w:rPr>
        <w:t xml:space="preserve">. Revista Cuadernos Americanos, núm. 124, pp. 63-82. Disponible en: </w:t>
      </w:r>
      <w:hyperlink r:id="rId59" w:history="1">
        <w:r w:rsidRPr="00120FD6">
          <w:rPr>
            <w:rStyle w:val="Hipervnculo"/>
            <w:rFonts w:ascii="Times New Roman" w:hAnsi="Times New Roman" w:cs="Times New Roman"/>
            <w:sz w:val="24"/>
            <w:szCs w:val="24"/>
          </w:rPr>
          <w:t>http://www.cialc.unam.mx/cuadamer/textos/ca124-63.pdf</w:t>
        </w:r>
      </w:hyperlink>
      <w:r>
        <w:rPr>
          <w:rFonts w:ascii="Times New Roman" w:hAnsi="Times New Roman" w:cs="Times New Roman"/>
          <w:sz w:val="24"/>
          <w:szCs w:val="24"/>
        </w:rPr>
        <w:t xml:space="preserve"> </w:t>
      </w:r>
    </w:p>
    <w:p w14:paraId="2F5BD40F" w14:textId="791432CE" w:rsidR="00DA2F2C" w:rsidRDefault="00DA2F2C" w:rsidP="00DA2F2C">
      <w:pPr>
        <w:rPr>
          <w:rStyle w:val="Hipervnculo"/>
          <w:rFonts w:ascii="Times New Roman" w:hAnsi="Times New Roman" w:cs="Times New Roman"/>
          <w:sz w:val="24"/>
          <w:szCs w:val="24"/>
        </w:rPr>
      </w:pPr>
      <w:r w:rsidRPr="00120FD6">
        <w:rPr>
          <w:rFonts w:ascii="Times New Roman" w:hAnsi="Times New Roman" w:cs="Times New Roman"/>
          <w:sz w:val="24"/>
          <w:szCs w:val="24"/>
        </w:rPr>
        <w:t xml:space="preserve">Del Pilar, Otero, D. (2003). </w:t>
      </w:r>
      <w:r w:rsidRPr="005A688A">
        <w:rPr>
          <w:rFonts w:ascii="Times New Roman" w:hAnsi="Times New Roman" w:cs="Times New Roman"/>
          <w:i/>
          <w:sz w:val="24"/>
          <w:szCs w:val="24"/>
        </w:rPr>
        <w:t>El Proyecto Bolivariano: Una propuesta latinoamericana para la convivencia internacional</w:t>
      </w:r>
      <w:r w:rsidRPr="00120FD6">
        <w:rPr>
          <w:rFonts w:ascii="Times New Roman" w:hAnsi="Times New Roman" w:cs="Times New Roman"/>
          <w:sz w:val="24"/>
          <w:szCs w:val="24"/>
        </w:rPr>
        <w:t xml:space="preserve">. Revista Studia Politic ae, Numero 01. Facultad de Ciencias Políticas y Relaciones Internacionales, Universidad Católica de Córdoba, Argentina. pp. 83-102 Disponible en: </w:t>
      </w:r>
      <w:hyperlink r:id="rId60" w:history="1">
        <w:r w:rsidRPr="00120FD6">
          <w:rPr>
            <w:rStyle w:val="Hipervnculo"/>
            <w:rFonts w:ascii="Times New Roman" w:hAnsi="Times New Roman" w:cs="Times New Roman"/>
            <w:sz w:val="24"/>
            <w:szCs w:val="24"/>
          </w:rPr>
          <w:t>http://bibdigital.uccor.edu.ar/ojs/index.php/Prueba2/article/view/10/638</w:t>
        </w:r>
      </w:hyperlink>
    </w:p>
    <w:p w14:paraId="4168CA52" w14:textId="77777777" w:rsidR="00DA2F2C" w:rsidRPr="00120FD6" w:rsidRDefault="00DA2F2C" w:rsidP="00DA2F2C">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Díaz Nieto, M. P. (2010). </w:t>
      </w:r>
      <w:r w:rsidRPr="00263BCA">
        <w:rPr>
          <w:rFonts w:ascii="Times New Roman" w:eastAsia="Times New Roman" w:hAnsi="Times New Roman" w:cs="Times New Roman"/>
          <w:i/>
          <w:sz w:val="24"/>
          <w:szCs w:val="24"/>
        </w:rPr>
        <w:t>Perspectivas del nuevo regionalismo latinoamericano desde el enfoque de los acuerdos “sur-norte”: análisis de la experiencia mexicana</w:t>
      </w:r>
      <w:r w:rsidRPr="00120FD6">
        <w:rPr>
          <w:rFonts w:ascii="Times New Roman" w:eastAsia="Times New Roman" w:hAnsi="Times New Roman" w:cs="Times New Roman"/>
          <w:sz w:val="24"/>
          <w:szCs w:val="24"/>
        </w:rPr>
        <w:t>. Universidad Complutense de Madrid.</w:t>
      </w:r>
      <w:r>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rPr>
        <w:t>Madrid-Españ</w:t>
      </w:r>
      <w:r>
        <w:rPr>
          <w:rFonts w:ascii="Times New Roman" w:eastAsia="Times New Roman" w:hAnsi="Times New Roman" w:cs="Times New Roman"/>
          <w:sz w:val="24"/>
          <w:szCs w:val="24"/>
        </w:rPr>
        <w:t xml:space="preserve">a. </w:t>
      </w:r>
      <w:r w:rsidRPr="00120FD6">
        <w:rPr>
          <w:rFonts w:ascii="Times New Roman" w:eastAsia="Times New Roman" w:hAnsi="Times New Roman" w:cs="Times New Roman"/>
          <w:sz w:val="24"/>
          <w:szCs w:val="24"/>
        </w:rPr>
        <w:t xml:space="preserve">Disponible en: </w:t>
      </w:r>
      <w:hyperlink r:id="rId61">
        <w:r w:rsidRPr="00120FD6">
          <w:rPr>
            <w:rFonts w:ascii="Times New Roman" w:eastAsia="Times New Roman" w:hAnsi="Times New Roman" w:cs="Times New Roman"/>
            <w:color w:val="0000FF"/>
            <w:sz w:val="24"/>
            <w:szCs w:val="24"/>
            <w:u w:val="single"/>
          </w:rPr>
          <w:t>http://eprints.ucm.es/12075/1/T32683.pdf</w:t>
        </w:r>
      </w:hyperlink>
    </w:p>
    <w:p w14:paraId="74565730" w14:textId="1E8BEA70" w:rsidR="00DA2F2C" w:rsidRPr="00315D03" w:rsidRDefault="00DA2F2C" w:rsidP="00C955E5">
      <w:pPr>
        <w:rPr>
          <w:rStyle w:val="Hipervnculo"/>
          <w:rFonts w:ascii="Times New Roman" w:hAnsi="Times New Roman" w:cs="Times New Roman"/>
          <w:sz w:val="24"/>
          <w:szCs w:val="24"/>
        </w:rPr>
      </w:pPr>
      <w:r w:rsidRPr="00120FD6">
        <w:rPr>
          <w:rFonts w:ascii="Times New Roman" w:hAnsi="Times New Roman" w:cs="Times New Roman"/>
          <w:sz w:val="24"/>
          <w:szCs w:val="24"/>
        </w:rPr>
        <w:t xml:space="preserve">Do Alto, H. (2008). </w:t>
      </w:r>
      <w:r w:rsidRPr="005A688A">
        <w:rPr>
          <w:rFonts w:ascii="Times New Roman" w:hAnsi="Times New Roman" w:cs="Times New Roman"/>
          <w:i/>
          <w:sz w:val="24"/>
          <w:szCs w:val="24"/>
        </w:rPr>
        <w:t>Del entusiasmo al desconcierto La mirada de la izquierda europea sobre América Latina y el temor al populismo</w:t>
      </w:r>
      <w:r w:rsidRPr="00120FD6">
        <w:rPr>
          <w:rFonts w:ascii="Times New Roman" w:hAnsi="Times New Roman" w:cs="Times New Roman"/>
          <w:sz w:val="24"/>
          <w:szCs w:val="24"/>
        </w:rPr>
        <w:t xml:space="preserve">. En: América Latina desde el otro lado del globo. Revista NUEVA SOCIEDAD No 214. </w:t>
      </w:r>
      <w:r w:rsidRPr="00DA2F2C">
        <w:rPr>
          <w:rFonts w:ascii="Times New Roman" w:hAnsi="Times New Roman" w:cs="Times New Roman"/>
          <w:sz w:val="24"/>
          <w:szCs w:val="24"/>
        </w:rPr>
        <w:t xml:space="preserve">pp. 36-46. </w:t>
      </w:r>
      <w:hyperlink r:id="rId62" w:history="1">
        <w:r w:rsidRPr="00DA2F2C">
          <w:rPr>
            <w:rStyle w:val="Hipervnculo"/>
            <w:rFonts w:ascii="Times New Roman" w:hAnsi="Times New Roman" w:cs="Times New Roman"/>
            <w:sz w:val="24"/>
            <w:szCs w:val="24"/>
          </w:rPr>
          <w:t>http://biblioteca2012.hegoa.efaber.net/system/ebooks/17051/original/America_latina_desde_otro_lado_globo.pdf</w:t>
        </w:r>
      </w:hyperlink>
    </w:p>
    <w:p w14:paraId="78AD90F8" w14:textId="6C95052F" w:rsidR="00BD5E42" w:rsidRPr="00BD5E42" w:rsidRDefault="00BD5E42" w:rsidP="00BD5E42">
      <w:pPr>
        <w:spacing w:line="240" w:lineRule="auto"/>
        <w:rPr>
          <w:rFonts w:ascii="Times New Roman" w:hAnsi="Times New Roman" w:cs="Times New Roman"/>
          <w:sz w:val="24"/>
          <w:szCs w:val="24"/>
        </w:rPr>
      </w:pPr>
      <w:r w:rsidRPr="00120FD6">
        <w:rPr>
          <w:rFonts w:ascii="Times New Roman" w:hAnsi="Times New Roman" w:cs="Times New Roman"/>
          <w:sz w:val="24"/>
          <w:szCs w:val="24"/>
        </w:rPr>
        <w:t xml:space="preserve">Ecuavisa. (2016). </w:t>
      </w:r>
      <w:r w:rsidRPr="0053340F">
        <w:rPr>
          <w:rFonts w:ascii="Times New Roman" w:hAnsi="Times New Roman" w:cs="Times New Roman"/>
          <w:i/>
          <w:sz w:val="24"/>
          <w:szCs w:val="24"/>
        </w:rPr>
        <w:t>Maduro critica a gobierno de Macri por abandonar Telesur</w:t>
      </w:r>
      <w:r w:rsidRPr="00120FD6">
        <w:rPr>
          <w:rFonts w:ascii="Times New Roman" w:hAnsi="Times New Roman" w:cs="Times New Roman"/>
          <w:sz w:val="24"/>
          <w:szCs w:val="24"/>
        </w:rPr>
        <w:t xml:space="preserve">. Disponible en: </w:t>
      </w:r>
      <w:hyperlink r:id="rId63" w:history="1">
        <w:r w:rsidRPr="00120FD6">
          <w:rPr>
            <w:rStyle w:val="Hipervnculo"/>
            <w:rFonts w:ascii="Times New Roman" w:hAnsi="Times New Roman" w:cs="Times New Roman"/>
            <w:sz w:val="24"/>
            <w:szCs w:val="24"/>
          </w:rPr>
          <w:t>http://www.ecuavisa.com/articulo/noticias/internacionales/139836-maduro-critica-gobierno-macri-abandonar-telesur</w:t>
        </w:r>
      </w:hyperlink>
    </w:p>
    <w:p w14:paraId="30EE801E" w14:textId="2DA90F08" w:rsidR="00FF329F" w:rsidRPr="00120FD6" w:rsidRDefault="00FF329F" w:rsidP="00C955E5">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Espinosa, J. (2007). </w:t>
      </w:r>
      <w:r w:rsidRPr="00263BCA">
        <w:rPr>
          <w:rFonts w:ascii="Times New Roman" w:hAnsi="Times New Roman" w:cs="Times New Roman"/>
          <w:i/>
          <w:sz w:val="24"/>
          <w:szCs w:val="24"/>
        </w:rPr>
        <w:t>La Economía de América Latina. A Principios del Siglo XXI. Una Visión De Economía Política</w:t>
      </w:r>
      <w:r w:rsidRPr="00120FD6">
        <w:rPr>
          <w:rFonts w:ascii="Times New Roman" w:hAnsi="Times New Roman" w:cs="Times New Roman"/>
          <w:sz w:val="24"/>
          <w:szCs w:val="24"/>
        </w:rPr>
        <w:t>. En: Transitando los inicios del siglo XXI: las relaciones internacionales de Argentina, Chile y México. RIL editores. Prime</w:t>
      </w:r>
      <w:r w:rsidR="00263BCA">
        <w:rPr>
          <w:rFonts w:ascii="Times New Roman" w:hAnsi="Times New Roman" w:cs="Times New Roman"/>
          <w:sz w:val="24"/>
          <w:szCs w:val="24"/>
        </w:rPr>
        <w:t>ra Edición. Santiago de Chile. p</w:t>
      </w:r>
      <w:r w:rsidRPr="00120FD6">
        <w:rPr>
          <w:rFonts w:ascii="Times New Roman" w:hAnsi="Times New Roman" w:cs="Times New Roman"/>
          <w:sz w:val="24"/>
          <w:szCs w:val="24"/>
        </w:rPr>
        <w:t xml:space="preserve">p.115-129.    </w:t>
      </w:r>
    </w:p>
    <w:p w14:paraId="4DF48FE6" w14:textId="4151F112" w:rsidR="00FF329F" w:rsidRDefault="00FF329F"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Fairlie, A. (2008). </w:t>
      </w:r>
      <w:r w:rsidRPr="00263BCA">
        <w:rPr>
          <w:rFonts w:ascii="Times New Roman" w:eastAsia="Times New Roman" w:hAnsi="Times New Roman" w:cs="Times New Roman"/>
          <w:i/>
          <w:sz w:val="24"/>
          <w:szCs w:val="24"/>
        </w:rPr>
        <w:t>Encuentros y desencuentro de la integración regional</w:t>
      </w:r>
      <w:r w:rsidR="00263BCA">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rPr>
        <w:t>FLACSO y Ministerio de Cultura del Ecuador.</w:t>
      </w:r>
      <w:r w:rsidR="00263BCA">
        <w:rPr>
          <w:rFonts w:ascii="Times New Roman" w:eastAsia="Times New Roman" w:hAnsi="Times New Roman" w:cs="Times New Roman"/>
          <w:sz w:val="24"/>
          <w:szCs w:val="24"/>
        </w:rPr>
        <w:t xml:space="preserve"> Quito, Ecuador.</w:t>
      </w:r>
    </w:p>
    <w:p w14:paraId="545F6055" w14:textId="77777777" w:rsidR="00DA2F2C" w:rsidRPr="00120FD6" w:rsidRDefault="00DA2F2C" w:rsidP="00DA2F2C">
      <w:pPr>
        <w:rPr>
          <w:rFonts w:ascii="Times New Roman" w:hAnsi="Times New Roman" w:cs="Times New Roman"/>
          <w:sz w:val="24"/>
          <w:szCs w:val="24"/>
        </w:rPr>
      </w:pPr>
      <w:r w:rsidRPr="00120FD6">
        <w:rPr>
          <w:rFonts w:ascii="Times New Roman" w:hAnsi="Times New Roman" w:cs="Times New Roman"/>
          <w:sz w:val="24"/>
          <w:szCs w:val="24"/>
        </w:rPr>
        <w:t xml:space="preserve">Fermín, E. F. (2012). </w:t>
      </w:r>
      <w:r w:rsidRPr="005A688A">
        <w:rPr>
          <w:rFonts w:ascii="Times New Roman" w:hAnsi="Times New Roman" w:cs="Times New Roman"/>
          <w:i/>
          <w:sz w:val="24"/>
          <w:szCs w:val="24"/>
        </w:rPr>
        <w:t>Hugo Chávez: de la idea de confederación de estados a la conformación de la alianza bolivariana para los pueblos de nuestra américa.</w:t>
      </w:r>
      <w:r w:rsidRPr="00120FD6">
        <w:rPr>
          <w:rFonts w:ascii="Times New Roman" w:hAnsi="Times New Roman" w:cs="Times New Roman"/>
          <w:sz w:val="24"/>
          <w:szCs w:val="24"/>
        </w:rPr>
        <w:t xml:space="preserve"> Revista Universitas: Relações Internacionais, v. 10, n. 1, Centro Universitário de Brasília. pp. 53-68. Disponible en: </w:t>
      </w:r>
      <w:hyperlink r:id="rId64" w:history="1">
        <w:r w:rsidRPr="00120FD6">
          <w:rPr>
            <w:rStyle w:val="Hipervnculo"/>
            <w:rFonts w:ascii="Times New Roman" w:hAnsi="Times New Roman" w:cs="Times New Roman"/>
            <w:sz w:val="24"/>
            <w:szCs w:val="24"/>
          </w:rPr>
          <w:t>http://publicacoes.uniceub.br/index.php/relacoesinternacionais/article/view/1778/1610</w:t>
        </w:r>
      </w:hyperlink>
    </w:p>
    <w:p w14:paraId="7F9A0FDC" w14:textId="66749FEA" w:rsidR="00DA2F2C" w:rsidRPr="00DA2F2C" w:rsidRDefault="00DA2F2C"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Fuentes, J. (1994). </w:t>
      </w:r>
      <w:r w:rsidRPr="005A688A">
        <w:rPr>
          <w:rFonts w:ascii="Times New Roman" w:eastAsia="Times New Roman" w:hAnsi="Times New Roman" w:cs="Times New Roman"/>
          <w:i/>
          <w:sz w:val="24"/>
          <w:szCs w:val="24"/>
        </w:rPr>
        <w:t>El regionalismo abierto y la integración económica</w:t>
      </w:r>
      <w:r w:rsidRPr="00120FD6">
        <w:rPr>
          <w:rFonts w:ascii="Times New Roman" w:eastAsia="Times New Roman" w:hAnsi="Times New Roman" w:cs="Times New Roman"/>
          <w:sz w:val="24"/>
          <w:szCs w:val="24"/>
        </w:rPr>
        <w:t>. Revista de la CEPAL Nro 53. Santiago de</w:t>
      </w:r>
      <w:r>
        <w:rPr>
          <w:rFonts w:ascii="Times New Roman" w:eastAsia="Times New Roman" w:hAnsi="Times New Roman" w:cs="Times New Roman"/>
          <w:sz w:val="24"/>
          <w:szCs w:val="24"/>
        </w:rPr>
        <w:t xml:space="preserve"> Chile. Disponible</w:t>
      </w:r>
      <w:r w:rsidRPr="00120FD6">
        <w:rPr>
          <w:rFonts w:ascii="Times New Roman" w:eastAsia="Times New Roman" w:hAnsi="Times New Roman" w:cs="Times New Roman"/>
          <w:sz w:val="24"/>
          <w:szCs w:val="24"/>
        </w:rPr>
        <w:t xml:space="preserve"> en </w:t>
      </w:r>
      <w:hyperlink r:id="rId65">
        <w:r w:rsidRPr="00120FD6">
          <w:rPr>
            <w:rFonts w:ascii="Times New Roman" w:eastAsia="Times New Roman" w:hAnsi="Times New Roman" w:cs="Times New Roman"/>
            <w:color w:val="0000FF"/>
            <w:sz w:val="24"/>
            <w:szCs w:val="24"/>
            <w:u w:val="single"/>
          </w:rPr>
          <w:t>http://repositorio.cepal.org/bitstream/handle/11362/11951/053081089_es.pdf?sequence=1</w:t>
        </w:r>
      </w:hyperlink>
    </w:p>
    <w:p w14:paraId="350479D8" w14:textId="603D66D5" w:rsidR="00B74561" w:rsidRDefault="00B74561" w:rsidP="00C955E5">
      <w:pPr>
        <w:spacing w:after="200" w:line="240" w:lineRule="auto"/>
        <w:rPr>
          <w:rStyle w:val="Hipervnculo"/>
          <w:rFonts w:ascii="Times New Roman" w:eastAsia="Times New Roman" w:hAnsi="Times New Roman" w:cs="Times New Roman"/>
          <w:sz w:val="24"/>
          <w:szCs w:val="24"/>
        </w:rPr>
      </w:pPr>
      <w:r w:rsidRPr="00DA2F2C">
        <w:rPr>
          <w:rFonts w:ascii="Times New Roman" w:eastAsia="Times New Roman" w:hAnsi="Times New Roman" w:cs="Times New Roman"/>
          <w:sz w:val="24"/>
          <w:szCs w:val="24"/>
          <w:lang w:val="en-US"/>
        </w:rPr>
        <w:t xml:space="preserve">Granato, L., &amp; Oddone, C. N. (2008). </w:t>
      </w:r>
      <w:r w:rsidRPr="00263BCA">
        <w:rPr>
          <w:rFonts w:ascii="Times New Roman" w:eastAsia="Times New Roman" w:hAnsi="Times New Roman" w:cs="Times New Roman"/>
          <w:i/>
          <w:sz w:val="24"/>
          <w:szCs w:val="24"/>
        </w:rPr>
        <w:t>El sistema internacional y la integración económica regional.</w:t>
      </w:r>
      <w:r w:rsidRPr="00120FD6">
        <w:rPr>
          <w:rFonts w:ascii="Times New Roman" w:eastAsia="Times New Roman" w:hAnsi="Times New Roman" w:cs="Times New Roman"/>
          <w:sz w:val="24"/>
          <w:szCs w:val="24"/>
        </w:rPr>
        <w:t xml:space="preserve"> En Regionalismo y globalización:procesos de integración comparados. 1a ed. Universidad Abierta Interamericana.</w:t>
      </w:r>
      <w:r w:rsidR="00263BCA">
        <w:rPr>
          <w:rFonts w:ascii="Times New Roman" w:eastAsia="Times New Roman" w:hAnsi="Times New Roman" w:cs="Times New Roman"/>
          <w:sz w:val="24"/>
          <w:szCs w:val="24"/>
        </w:rPr>
        <w:t xml:space="preserve"> Buenos Aires.</w:t>
      </w:r>
      <w:r w:rsidRPr="00120FD6">
        <w:rPr>
          <w:rFonts w:ascii="Times New Roman" w:eastAsia="Times New Roman" w:hAnsi="Times New Roman" w:cs="Times New Roman"/>
          <w:sz w:val="24"/>
          <w:szCs w:val="24"/>
        </w:rPr>
        <w:t xml:space="preserve"> Disponible en: </w:t>
      </w:r>
      <w:hyperlink r:id="rId66">
        <w:r w:rsidRPr="00120FD6">
          <w:rPr>
            <w:rFonts w:ascii="Times New Roman" w:eastAsia="Times New Roman" w:hAnsi="Times New Roman" w:cs="Times New Roman"/>
            <w:color w:val="0000FF"/>
            <w:sz w:val="24"/>
            <w:szCs w:val="24"/>
            <w:u w:val="single"/>
          </w:rPr>
          <w:t xml:space="preserve"> </w:t>
        </w:r>
      </w:hyperlink>
      <w:r w:rsidRPr="00120FD6">
        <w:rPr>
          <w:rFonts w:ascii="Times New Roman" w:hAnsi="Times New Roman" w:cs="Times New Roman"/>
          <w:sz w:val="24"/>
          <w:szCs w:val="24"/>
        </w:rPr>
        <w:t xml:space="preserve"> </w:t>
      </w:r>
      <w:hyperlink r:id="rId67" w:history="1">
        <w:r w:rsidRPr="00120FD6">
          <w:rPr>
            <w:rStyle w:val="Hipervnculo"/>
            <w:rFonts w:ascii="Times New Roman" w:eastAsia="Times New Roman" w:hAnsi="Times New Roman" w:cs="Times New Roman"/>
            <w:sz w:val="24"/>
            <w:szCs w:val="24"/>
          </w:rPr>
          <w:t>http://www.academia.edu/4040182/Regionalismo_y_Globalizaci%C3%B3n_Procesos_de_Integraci%C3%B3n_Comparados</w:t>
        </w:r>
      </w:hyperlink>
    </w:p>
    <w:p w14:paraId="2E9ED9D0" w14:textId="2DAEAD8A" w:rsidR="00DA2F2C" w:rsidRPr="00DA2F2C" w:rsidRDefault="00DA2F2C" w:rsidP="00C955E5">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Granato, L. &amp; Oddone, N. (2010). </w:t>
      </w:r>
      <w:r w:rsidRPr="005A688A">
        <w:rPr>
          <w:rFonts w:ascii="Times New Roman" w:hAnsi="Times New Roman" w:cs="Times New Roman"/>
          <w:i/>
          <w:sz w:val="24"/>
          <w:szCs w:val="24"/>
        </w:rPr>
        <w:t>Alianza Bolivariana y Unasur a la búsqueda de autonomía, orígenes y objetivos.</w:t>
      </w:r>
      <w:r w:rsidRPr="00120FD6">
        <w:rPr>
          <w:rFonts w:ascii="Times New Roman" w:hAnsi="Times New Roman" w:cs="Times New Roman"/>
          <w:sz w:val="24"/>
          <w:szCs w:val="24"/>
        </w:rPr>
        <w:t xml:space="preserve"> Revista Intellector. Volumen vii. N</w:t>
      </w:r>
      <w:r w:rsidRPr="00120FD6">
        <w:rPr>
          <w:rFonts w:ascii="Times New Roman" w:hAnsi="Times New Roman" w:cs="Times New Roman"/>
          <w:sz w:val="24"/>
          <w:szCs w:val="24"/>
          <w:vertAlign w:val="superscript"/>
        </w:rPr>
        <w:t>o</w:t>
      </w:r>
      <w:r w:rsidRPr="00120FD6">
        <w:rPr>
          <w:rFonts w:ascii="Times New Roman" w:hAnsi="Times New Roman" w:cs="Times New Roman"/>
          <w:sz w:val="24"/>
          <w:szCs w:val="24"/>
        </w:rPr>
        <w:t xml:space="preserve">13. Rio de Janeiro. Disponible en: </w:t>
      </w:r>
      <w:hyperlink r:id="rId68" w:history="1">
        <w:r w:rsidRPr="00120FD6">
          <w:rPr>
            <w:rStyle w:val="Hipervnculo"/>
            <w:rFonts w:ascii="Times New Roman" w:hAnsi="Times New Roman" w:cs="Times New Roman"/>
            <w:sz w:val="24"/>
            <w:szCs w:val="24"/>
          </w:rPr>
          <w:t>http://www.plataformademocratica.org/Publicacoes/21169.pdf</w:t>
        </w:r>
      </w:hyperlink>
    </w:p>
    <w:p w14:paraId="513AE78C" w14:textId="75B29CFC" w:rsidR="00DA2F2C" w:rsidRPr="00120FD6" w:rsidRDefault="00FF329F" w:rsidP="00DA2F2C">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Guzmán, P. &amp; Ramos, E. (2013). </w:t>
      </w:r>
      <w:r w:rsidRPr="00263BCA">
        <w:rPr>
          <w:rFonts w:ascii="Times New Roman" w:hAnsi="Times New Roman" w:cs="Times New Roman"/>
          <w:i/>
          <w:sz w:val="24"/>
          <w:szCs w:val="24"/>
        </w:rPr>
        <w:t>TCP: Bajo el principio de la complementariedad</w:t>
      </w:r>
      <w:r w:rsidRPr="00120FD6">
        <w:rPr>
          <w:rFonts w:ascii="Times New Roman" w:hAnsi="Times New Roman" w:cs="Times New Roman"/>
          <w:sz w:val="24"/>
          <w:szCs w:val="24"/>
        </w:rPr>
        <w:t xml:space="preserve">. En La ALBA: horizonte latinoamericano del Siglo XXI. Fundación de Estudios, Acción y </w:t>
      </w:r>
    </w:p>
    <w:p w14:paraId="7DC217F9" w14:textId="73F1CA1C" w:rsidR="00FF329F" w:rsidRPr="00120FD6" w:rsidRDefault="00FF329F" w:rsidP="00C955E5">
      <w:pPr>
        <w:spacing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Participación Social (Fedaeps), Agencia Latinoamericana de Información (ALAI). Quito, Ecuador. pp. 59-66. Disponible en: </w:t>
      </w:r>
      <w:hyperlink r:id="rId69" w:history="1">
        <w:r w:rsidRPr="00120FD6">
          <w:rPr>
            <w:rStyle w:val="Hipervnculo"/>
            <w:rFonts w:ascii="Times New Roman" w:hAnsi="Times New Roman" w:cs="Times New Roman"/>
            <w:sz w:val="24"/>
            <w:szCs w:val="24"/>
          </w:rPr>
          <w:t>http://www.fedaeps.org/IMG/pdf/Libro_Alba.pdf</w:t>
        </w:r>
      </w:hyperlink>
    </w:p>
    <w:p w14:paraId="5B330F3D" w14:textId="77777777" w:rsidR="00FF329F" w:rsidRPr="00120FD6" w:rsidRDefault="00FF329F" w:rsidP="00C955E5">
      <w:pPr>
        <w:spacing w:line="240" w:lineRule="auto"/>
        <w:rPr>
          <w:rFonts w:ascii="Times New Roman" w:hAnsi="Times New Roman" w:cs="Times New Roman"/>
          <w:sz w:val="24"/>
          <w:szCs w:val="24"/>
          <w:lang w:val="es"/>
        </w:rPr>
      </w:pPr>
      <w:r w:rsidRPr="00120FD6">
        <w:rPr>
          <w:rFonts w:ascii="Times New Roman" w:hAnsi="Times New Roman" w:cs="Times New Roman"/>
          <w:sz w:val="24"/>
          <w:szCs w:val="24"/>
          <w:lang w:val="es"/>
        </w:rPr>
        <w:t xml:space="preserve">Katz, C. (2006). </w:t>
      </w:r>
      <w:r w:rsidRPr="00273D81">
        <w:rPr>
          <w:rFonts w:ascii="Times New Roman" w:hAnsi="Times New Roman" w:cs="Times New Roman"/>
          <w:i/>
          <w:sz w:val="24"/>
          <w:szCs w:val="24"/>
          <w:lang w:val="es"/>
        </w:rPr>
        <w:t>El rediseño de América Latina, ALCA, MERCOSUR y ALBA</w:t>
      </w:r>
      <w:r w:rsidRPr="00120FD6">
        <w:rPr>
          <w:rFonts w:ascii="Times New Roman" w:hAnsi="Times New Roman" w:cs="Times New Roman"/>
          <w:sz w:val="24"/>
          <w:szCs w:val="24"/>
          <w:lang w:val="es"/>
        </w:rPr>
        <w:t xml:space="preserve">. Instituto Cubano del Libro, editorial de Ciencias Sociales. La Habana, Cuba.      </w:t>
      </w:r>
    </w:p>
    <w:p w14:paraId="702D364E" w14:textId="1BDDE19C" w:rsidR="00DA2F2C" w:rsidRPr="00120FD6" w:rsidRDefault="00DA2F2C" w:rsidP="00DA2F2C">
      <w:pPr>
        <w:spacing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Martí, J, (1891). </w:t>
      </w:r>
      <w:r w:rsidRPr="005A688A">
        <w:rPr>
          <w:rFonts w:ascii="Times New Roman" w:hAnsi="Times New Roman" w:cs="Times New Roman"/>
          <w:i/>
          <w:sz w:val="24"/>
          <w:szCs w:val="24"/>
        </w:rPr>
        <w:t>Nuestra América</w:t>
      </w:r>
      <w:r w:rsidR="00654507">
        <w:rPr>
          <w:rFonts w:ascii="Times New Roman" w:hAnsi="Times New Roman" w:cs="Times New Roman"/>
          <w:sz w:val="24"/>
          <w:szCs w:val="24"/>
        </w:rPr>
        <w:t>. En Revista OSAL Observatorio S</w:t>
      </w:r>
      <w:r w:rsidRPr="00120FD6">
        <w:rPr>
          <w:rFonts w:ascii="Times New Roman" w:hAnsi="Times New Roman" w:cs="Times New Roman"/>
          <w:sz w:val="24"/>
          <w:szCs w:val="24"/>
        </w:rPr>
        <w:t>ocial de América Latina N</w:t>
      </w:r>
      <w:r w:rsidRPr="00120FD6">
        <w:rPr>
          <w:rFonts w:ascii="Times New Roman" w:hAnsi="Times New Roman" w:cs="Times New Roman"/>
          <w:sz w:val="24"/>
          <w:szCs w:val="24"/>
          <w:vertAlign w:val="superscript"/>
        </w:rPr>
        <w:t>O</w:t>
      </w:r>
      <w:r w:rsidRPr="00120FD6">
        <w:rPr>
          <w:rFonts w:ascii="Times New Roman" w:hAnsi="Times New Roman" w:cs="Times New Roman"/>
          <w:sz w:val="24"/>
          <w:szCs w:val="24"/>
        </w:rPr>
        <w:t xml:space="preserve"> 27 (2010), Consejo Latinoamericano de Ciencias Sociales. Buenos Aires-Argentina, pp. 133-139. Disponible en: </w:t>
      </w:r>
      <w:hyperlink r:id="rId70" w:history="1">
        <w:r w:rsidRPr="00120FD6">
          <w:rPr>
            <w:rStyle w:val="Hipervnculo"/>
            <w:rFonts w:ascii="Times New Roman" w:hAnsi="Times New Roman" w:cs="Times New Roman"/>
            <w:sz w:val="24"/>
            <w:szCs w:val="24"/>
          </w:rPr>
          <w:t>http://biblioteca.clacso.edu.ar/clacso/osal/20120511023648/osal27.pdf</w:t>
        </w:r>
      </w:hyperlink>
    </w:p>
    <w:p w14:paraId="11893A3C" w14:textId="77777777" w:rsidR="00DA2F2C" w:rsidRPr="00120FD6" w:rsidRDefault="00DA2F2C" w:rsidP="00DA2F2C">
      <w:pPr>
        <w:spacing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Melet, Padrón, A. (2013). </w:t>
      </w:r>
      <w:r w:rsidRPr="005A688A">
        <w:rPr>
          <w:rFonts w:ascii="Times New Roman" w:hAnsi="Times New Roman" w:cs="Times New Roman"/>
          <w:i/>
          <w:sz w:val="24"/>
          <w:szCs w:val="24"/>
        </w:rPr>
        <w:t>Influencia del pensamiento de Simón Bolívar en la creación del ALBA.</w:t>
      </w:r>
      <w:r w:rsidRPr="00120FD6">
        <w:rPr>
          <w:rFonts w:ascii="Times New Roman" w:hAnsi="Times New Roman" w:cs="Times New Roman"/>
          <w:sz w:val="24"/>
          <w:szCs w:val="24"/>
        </w:rPr>
        <w:t xml:space="preserve"> En Revista Anuario del Instituto de Derecho Comparado, Universidad de Carabobo, N</w:t>
      </w:r>
      <w:r w:rsidRPr="00120FD6">
        <w:rPr>
          <w:rFonts w:ascii="Times New Roman" w:hAnsi="Times New Roman" w:cs="Times New Roman"/>
          <w:sz w:val="24"/>
          <w:szCs w:val="24"/>
          <w:vertAlign w:val="superscript"/>
        </w:rPr>
        <w:t xml:space="preserve">o </w:t>
      </w:r>
      <w:r w:rsidRPr="00120FD6">
        <w:rPr>
          <w:rFonts w:ascii="Times New Roman" w:hAnsi="Times New Roman" w:cs="Times New Roman"/>
          <w:sz w:val="24"/>
          <w:szCs w:val="24"/>
        </w:rPr>
        <w:t>36, Venezue</w:t>
      </w:r>
      <w:r>
        <w:rPr>
          <w:rFonts w:ascii="Times New Roman" w:hAnsi="Times New Roman" w:cs="Times New Roman"/>
          <w:sz w:val="24"/>
          <w:szCs w:val="24"/>
        </w:rPr>
        <w:t>la. pp. 163-178. Disponible en:</w:t>
      </w:r>
      <w:r w:rsidRPr="00120FD6">
        <w:rPr>
          <w:rFonts w:ascii="Times New Roman" w:hAnsi="Times New Roman" w:cs="Times New Roman"/>
          <w:sz w:val="24"/>
          <w:szCs w:val="24"/>
        </w:rPr>
        <w:t xml:space="preserve"> </w:t>
      </w:r>
      <w:hyperlink r:id="rId71" w:history="1">
        <w:r w:rsidRPr="00120FD6">
          <w:rPr>
            <w:rStyle w:val="Hipervnculo"/>
            <w:rFonts w:ascii="Times New Roman" w:hAnsi="Times New Roman" w:cs="Times New Roman"/>
            <w:sz w:val="24"/>
            <w:szCs w:val="24"/>
          </w:rPr>
          <w:t>http://servicio.bc.uc.edu.ve/derecho/revista/idc36/art06.pdf</w:t>
        </w:r>
      </w:hyperlink>
    </w:p>
    <w:p w14:paraId="0CD19842" w14:textId="080B00DC" w:rsidR="00FF329F" w:rsidRDefault="00FF329F" w:rsidP="00C955E5">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Monterroso, N. (2012). </w:t>
      </w:r>
      <w:r w:rsidRPr="00273D81">
        <w:rPr>
          <w:rFonts w:ascii="Times New Roman" w:hAnsi="Times New Roman" w:cs="Times New Roman"/>
          <w:i/>
          <w:sz w:val="24"/>
          <w:szCs w:val="24"/>
        </w:rPr>
        <w:t>El contexto político como condicionante de la gestión ambiental.</w:t>
      </w:r>
      <w:r w:rsidRPr="00120FD6">
        <w:rPr>
          <w:rFonts w:ascii="Times New Roman" w:hAnsi="Times New Roman" w:cs="Times New Roman"/>
          <w:sz w:val="24"/>
          <w:szCs w:val="24"/>
        </w:rPr>
        <w:t xml:space="preserve"> En: Perfil Ambiental de Guatemala 2010-2012 Vulnerabilidad local y creciente construcción de riesgo. Instituto de Agricultura, Recursos Naturales y Ambiente (IARNA), Universidad Rafael Landívar (URL). Guatemala-Guatemala. Disponible en: </w:t>
      </w:r>
      <w:hyperlink r:id="rId72" w:history="1">
        <w:r w:rsidRPr="00120FD6">
          <w:rPr>
            <w:rStyle w:val="Hipervnculo"/>
            <w:rFonts w:ascii="Times New Roman" w:hAnsi="Times New Roman" w:cs="Times New Roman"/>
            <w:sz w:val="24"/>
            <w:szCs w:val="24"/>
          </w:rPr>
          <w:t>http://bvssan.incap.int/local/cambio-climatico/PERFIL-AMBIENTAL-GUT-2010-2012.pdf</w:t>
        </w:r>
      </w:hyperlink>
    </w:p>
    <w:p w14:paraId="292CAD59" w14:textId="508F0918" w:rsidR="00DA2F2C" w:rsidRDefault="00DA2F2C" w:rsidP="00C955E5">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Mora, García, J. (2006). </w:t>
      </w:r>
      <w:r w:rsidRPr="005A688A">
        <w:rPr>
          <w:rFonts w:ascii="Times New Roman" w:hAnsi="Times New Roman" w:cs="Times New Roman"/>
          <w:i/>
          <w:sz w:val="24"/>
          <w:szCs w:val="24"/>
        </w:rPr>
        <w:t>El Neonacionalismo Bolivariano: El Alba Como Expresión Del Nuevo Tiempo Histórico Nacional</w:t>
      </w:r>
      <w:r w:rsidRPr="00120FD6">
        <w:rPr>
          <w:rFonts w:ascii="Times New Roman" w:hAnsi="Times New Roman" w:cs="Times New Roman"/>
          <w:sz w:val="24"/>
          <w:szCs w:val="24"/>
        </w:rPr>
        <w:t>. En: Aldea Mundo, Revista sobre Fronteras e</w:t>
      </w:r>
      <w:r>
        <w:rPr>
          <w:rFonts w:ascii="Times New Roman" w:hAnsi="Times New Roman" w:cs="Times New Roman"/>
          <w:sz w:val="24"/>
          <w:szCs w:val="24"/>
        </w:rPr>
        <w:t xml:space="preserve"> Integración Año 11, No. 21. pp. 49-58. </w:t>
      </w:r>
      <w:r w:rsidRPr="00120FD6">
        <w:rPr>
          <w:rFonts w:ascii="Times New Roman" w:hAnsi="Times New Roman" w:cs="Times New Roman"/>
          <w:sz w:val="24"/>
          <w:szCs w:val="24"/>
        </w:rPr>
        <w:t xml:space="preserve">Disponible: </w:t>
      </w:r>
      <w:hyperlink r:id="rId73" w:history="1">
        <w:r w:rsidRPr="00120FD6">
          <w:rPr>
            <w:rStyle w:val="Hipervnculo"/>
            <w:rFonts w:ascii="Times New Roman" w:hAnsi="Times New Roman" w:cs="Times New Roman"/>
            <w:sz w:val="24"/>
            <w:szCs w:val="24"/>
          </w:rPr>
          <w:t>http://www.saber.ula.ve/bitstream/123456789/18254/2/articulo4.pdf</w:t>
        </w:r>
      </w:hyperlink>
    </w:p>
    <w:p w14:paraId="1A5CB0AB" w14:textId="2D276734" w:rsidR="00DA2F2C" w:rsidRDefault="00DA2F2C"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Novelo Urdanivia, F. (2001). </w:t>
      </w:r>
      <w:r w:rsidRPr="005A688A">
        <w:rPr>
          <w:rFonts w:ascii="Times New Roman" w:eastAsia="Times New Roman" w:hAnsi="Times New Roman" w:cs="Times New Roman"/>
          <w:i/>
          <w:sz w:val="24"/>
          <w:szCs w:val="24"/>
        </w:rPr>
        <w:t>Un recorrido por las teorías de la integración regional.</w:t>
      </w:r>
      <w:r w:rsidRPr="00120FD6">
        <w:rPr>
          <w:rFonts w:ascii="Times New Roman" w:eastAsia="Times New Roman" w:hAnsi="Times New Roman" w:cs="Times New Roman"/>
          <w:sz w:val="24"/>
          <w:szCs w:val="24"/>
        </w:rPr>
        <w:t xml:space="preserve"> Revista Análisis Económico, vol. XVII, núm. 34. Mexico: Universidad Autónoma Metropolitana Unidad Azcapotzalco. Disponible en: </w:t>
      </w:r>
      <w:hyperlink r:id="rId74">
        <w:r w:rsidRPr="00120FD6">
          <w:rPr>
            <w:rFonts w:ascii="Times New Roman" w:eastAsia="Times New Roman" w:hAnsi="Times New Roman" w:cs="Times New Roman"/>
            <w:color w:val="0000FF"/>
            <w:sz w:val="24"/>
            <w:szCs w:val="24"/>
            <w:u w:val="single"/>
          </w:rPr>
          <w:t>http://www.redalyc.org/pdf/413/41303405.pdf</w:t>
        </w:r>
      </w:hyperlink>
    </w:p>
    <w:p w14:paraId="65F58ADD" w14:textId="77777777" w:rsidR="00DA2F2C" w:rsidRPr="00120FD6" w:rsidRDefault="00DA2F2C" w:rsidP="00DA2F2C">
      <w:pPr>
        <w:tabs>
          <w:tab w:val="left" w:pos="3024"/>
        </w:tabs>
        <w:rPr>
          <w:rFonts w:ascii="Times New Roman" w:hAnsi="Times New Roman" w:cs="Times New Roman"/>
          <w:sz w:val="24"/>
          <w:szCs w:val="24"/>
        </w:rPr>
      </w:pPr>
      <w:r w:rsidRPr="00120FD6">
        <w:rPr>
          <w:rFonts w:ascii="Times New Roman" w:hAnsi="Times New Roman" w:cs="Times New Roman"/>
          <w:sz w:val="24"/>
          <w:szCs w:val="24"/>
        </w:rPr>
        <w:t xml:space="preserve">Lana Seabra, R. (2013). </w:t>
      </w:r>
      <w:r w:rsidRPr="005A688A">
        <w:rPr>
          <w:rFonts w:ascii="Times New Roman" w:hAnsi="Times New Roman" w:cs="Times New Roman"/>
          <w:i/>
          <w:sz w:val="24"/>
          <w:szCs w:val="24"/>
        </w:rPr>
        <w:t>La Alianza Bolivariana: el redescubrimiento del antiimperialismo en América Latina</w:t>
      </w:r>
      <w:r w:rsidRPr="00120FD6">
        <w:rPr>
          <w:rFonts w:ascii="Times New Roman" w:hAnsi="Times New Roman" w:cs="Times New Roman"/>
          <w:sz w:val="24"/>
          <w:szCs w:val="24"/>
        </w:rPr>
        <w:t xml:space="preserve">. Revista Politeia, N° 51, vol. 36. Instituto de Estudios Políticos. Caracas, Venezuela. pp. 51-81. Disponible en: </w:t>
      </w:r>
      <w:hyperlink r:id="rId75" w:history="1">
        <w:r w:rsidRPr="00120FD6">
          <w:rPr>
            <w:rStyle w:val="Hipervnculo"/>
            <w:rFonts w:ascii="Times New Roman" w:hAnsi="Times New Roman" w:cs="Times New Roman"/>
            <w:sz w:val="24"/>
            <w:szCs w:val="24"/>
          </w:rPr>
          <w:t>http://www.redalyc.org/articulo.oa?id=170035854003</w:t>
        </w:r>
      </w:hyperlink>
    </w:p>
    <w:p w14:paraId="5789B33C" w14:textId="77777777" w:rsidR="00B74561" w:rsidRPr="00120FD6" w:rsidRDefault="00B74561" w:rsidP="00C955E5">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Latinobarómetro. (2004).  </w:t>
      </w:r>
      <w:r w:rsidRPr="00273D81">
        <w:rPr>
          <w:rFonts w:ascii="Times New Roman" w:hAnsi="Times New Roman" w:cs="Times New Roman"/>
          <w:i/>
          <w:sz w:val="24"/>
          <w:szCs w:val="24"/>
        </w:rPr>
        <w:t>Informe – Resumen Latinobarómetro 2004, Una Década De Mediciones</w:t>
      </w:r>
      <w:r w:rsidRPr="00120FD6">
        <w:rPr>
          <w:rFonts w:ascii="Times New Roman" w:hAnsi="Times New Roman" w:cs="Times New Roman"/>
          <w:sz w:val="24"/>
          <w:szCs w:val="24"/>
        </w:rPr>
        <w:t xml:space="preserve">. Santiago de Chile. Disponible en: </w:t>
      </w:r>
      <w:hyperlink r:id="rId76" w:history="1">
        <w:r w:rsidRPr="00120FD6">
          <w:rPr>
            <w:rStyle w:val="Hipervnculo"/>
            <w:rFonts w:ascii="Times New Roman" w:hAnsi="Times New Roman" w:cs="Times New Roman"/>
            <w:sz w:val="24"/>
            <w:szCs w:val="24"/>
          </w:rPr>
          <w:t>http://www.latinobarometro.org/latContents.jsp</w:t>
        </w:r>
      </w:hyperlink>
    </w:p>
    <w:p w14:paraId="27DA8667" w14:textId="77777777" w:rsidR="00FF329F" w:rsidRPr="00120FD6" w:rsidRDefault="00FF329F" w:rsidP="00C955E5">
      <w:pPr>
        <w:spacing w:line="240" w:lineRule="auto"/>
        <w:rPr>
          <w:rFonts w:ascii="Times New Roman" w:hAnsi="Times New Roman" w:cs="Times New Roman"/>
          <w:sz w:val="24"/>
          <w:szCs w:val="24"/>
        </w:rPr>
      </w:pPr>
      <w:r w:rsidRPr="00120FD6">
        <w:rPr>
          <w:rFonts w:ascii="Times New Roman" w:hAnsi="Times New Roman" w:cs="Times New Roman"/>
          <w:sz w:val="24"/>
          <w:szCs w:val="24"/>
        </w:rPr>
        <w:t xml:space="preserve">Latinobarómetro (2005). </w:t>
      </w:r>
      <w:r w:rsidRPr="00273D81">
        <w:rPr>
          <w:rFonts w:ascii="Times New Roman" w:hAnsi="Times New Roman" w:cs="Times New Roman"/>
          <w:i/>
          <w:sz w:val="24"/>
          <w:szCs w:val="24"/>
        </w:rPr>
        <w:t>Informe Latinobarómetro 1995-2005, Diez años de opinión pública.</w:t>
      </w:r>
      <w:r w:rsidRPr="00120FD6">
        <w:rPr>
          <w:rFonts w:ascii="Times New Roman" w:hAnsi="Times New Roman" w:cs="Times New Roman"/>
          <w:sz w:val="24"/>
          <w:szCs w:val="24"/>
        </w:rPr>
        <w:t xml:space="preserve"> Santiago de Chile. Disponible en: </w:t>
      </w:r>
      <w:hyperlink r:id="rId77" w:history="1">
        <w:r w:rsidRPr="00120FD6">
          <w:rPr>
            <w:rStyle w:val="Hipervnculo"/>
            <w:rFonts w:ascii="Times New Roman" w:hAnsi="Times New Roman" w:cs="Times New Roman"/>
            <w:sz w:val="24"/>
            <w:szCs w:val="24"/>
          </w:rPr>
          <w:t>http://www.latinobarometro.org/latContents.jsp</w:t>
        </w:r>
      </w:hyperlink>
    </w:p>
    <w:p w14:paraId="69485350" w14:textId="77777777" w:rsidR="00DA2F2C" w:rsidRPr="00120FD6" w:rsidRDefault="00DA2F2C" w:rsidP="00DA2F2C">
      <w:pPr>
        <w:spacing w:line="240" w:lineRule="auto"/>
        <w:rPr>
          <w:rStyle w:val="Hipervnculo"/>
          <w:rFonts w:ascii="Times New Roman" w:hAnsi="Times New Roman" w:cs="Times New Roman"/>
          <w:sz w:val="24"/>
          <w:szCs w:val="24"/>
          <w:shd w:val="clear" w:color="auto" w:fill="FFFFFF"/>
        </w:rPr>
      </w:pPr>
      <w:r w:rsidRPr="00120FD6">
        <w:rPr>
          <w:rFonts w:ascii="Times New Roman" w:hAnsi="Times New Roman" w:cs="Times New Roman"/>
          <w:color w:val="222222"/>
          <w:sz w:val="24"/>
          <w:szCs w:val="24"/>
          <w:shd w:val="clear" w:color="auto" w:fill="FFFFFF"/>
        </w:rPr>
        <w:t xml:space="preserve">Linares, R., &amp; Lugo, E. G. (2010). </w:t>
      </w:r>
      <w:r w:rsidRPr="005A688A">
        <w:rPr>
          <w:rFonts w:ascii="Times New Roman" w:hAnsi="Times New Roman" w:cs="Times New Roman"/>
          <w:i/>
          <w:color w:val="222222"/>
          <w:sz w:val="24"/>
          <w:szCs w:val="24"/>
          <w:shd w:val="clear" w:color="auto" w:fill="FFFFFF"/>
        </w:rPr>
        <w:t>ALBA en el contexto de la integración latinoamericana.</w:t>
      </w:r>
      <w:r w:rsidRPr="00120FD6">
        <w:rPr>
          <w:rStyle w:val="apple-converted-space"/>
          <w:rFonts w:ascii="Times New Roman" w:hAnsi="Times New Roman" w:cs="Times New Roman"/>
          <w:color w:val="222222"/>
          <w:sz w:val="24"/>
          <w:szCs w:val="24"/>
          <w:shd w:val="clear" w:color="auto" w:fill="FFFFFF"/>
        </w:rPr>
        <w:t> </w:t>
      </w:r>
      <w:r w:rsidRPr="00120FD6">
        <w:rPr>
          <w:rFonts w:ascii="Times New Roman" w:hAnsi="Times New Roman" w:cs="Times New Roman"/>
          <w:iCs/>
          <w:color w:val="222222"/>
          <w:sz w:val="24"/>
          <w:szCs w:val="24"/>
          <w:shd w:val="clear" w:color="auto" w:fill="FFFFFF"/>
        </w:rPr>
        <w:t>Revista Mundo Nuevo</w:t>
      </w:r>
      <w:r w:rsidRPr="00120FD6">
        <w:rPr>
          <w:rFonts w:ascii="Times New Roman" w:hAnsi="Times New Roman" w:cs="Times New Roman"/>
          <w:color w:val="222222"/>
          <w:sz w:val="24"/>
          <w:szCs w:val="24"/>
          <w:shd w:val="clear" w:color="auto" w:fill="FFFFFF"/>
        </w:rPr>
        <w:t>,</w:t>
      </w:r>
      <w:r w:rsidRPr="00120FD6">
        <w:rPr>
          <w:rStyle w:val="apple-converted-space"/>
          <w:rFonts w:ascii="Times New Roman" w:hAnsi="Times New Roman" w:cs="Times New Roman"/>
          <w:color w:val="222222"/>
          <w:sz w:val="24"/>
          <w:szCs w:val="24"/>
          <w:shd w:val="clear" w:color="auto" w:fill="FFFFFF"/>
        </w:rPr>
        <w:t> Año II, N</w:t>
      </w:r>
      <w:r w:rsidRPr="00120FD6">
        <w:rPr>
          <w:rStyle w:val="apple-converted-space"/>
          <w:rFonts w:ascii="Times New Roman" w:hAnsi="Times New Roman" w:cs="Times New Roman"/>
          <w:color w:val="222222"/>
          <w:sz w:val="24"/>
          <w:szCs w:val="24"/>
          <w:shd w:val="clear" w:color="auto" w:fill="FFFFFF"/>
          <w:vertAlign w:val="superscript"/>
        </w:rPr>
        <w:t>o</w:t>
      </w:r>
      <w:r w:rsidRPr="00120FD6">
        <w:rPr>
          <w:rFonts w:ascii="Times New Roman" w:hAnsi="Times New Roman" w:cs="Times New Roman"/>
          <w:color w:val="222222"/>
          <w:sz w:val="24"/>
          <w:szCs w:val="24"/>
          <w:shd w:val="clear" w:color="auto" w:fill="FFFFFF"/>
        </w:rPr>
        <w:t xml:space="preserve">4, Universidad Simón Bolívar, Instituto de Altos Estudios de América Latina. Caracas, Venezuela. pp. 311-344. Disponible en: </w:t>
      </w:r>
      <w:hyperlink r:id="rId78" w:history="1">
        <w:r w:rsidRPr="00120FD6">
          <w:rPr>
            <w:rStyle w:val="Hipervnculo"/>
            <w:rFonts w:ascii="Times New Roman" w:hAnsi="Times New Roman" w:cs="Times New Roman"/>
            <w:sz w:val="24"/>
            <w:szCs w:val="24"/>
            <w:shd w:val="clear" w:color="auto" w:fill="FFFFFF"/>
          </w:rPr>
          <w:t>http://www.iaeal.usb.ve/Mundo%20Nuevo/MN%204b/mundonuevo_nuevaepoca_4b.pdf</w:t>
        </w:r>
      </w:hyperlink>
    </w:p>
    <w:p w14:paraId="0C26C823" w14:textId="1F87D2E7" w:rsidR="00FF329F" w:rsidRPr="00120FD6" w:rsidRDefault="00FF329F" w:rsidP="00C955E5">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López De Mesa, Rojas, M. C. (2013). </w:t>
      </w:r>
      <w:r w:rsidRPr="00273D81">
        <w:rPr>
          <w:rFonts w:ascii="Times New Roman" w:hAnsi="Times New Roman" w:cs="Times New Roman"/>
          <w:i/>
          <w:sz w:val="24"/>
          <w:szCs w:val="24"/>
        </w:rPr>
        <w:t>Análisis De La Política Exterior De Venezuela Hacia El Alba-Tcp (2006-2011), Desde Las Ideas De Hugo Chávez Frías</w:t>
      </w:r>
      <w:r w:rsidRPr="00120FD6">
        <w:rPr>
          <w:rFonts w:ascii="Times New Roman" w:hAnsi="Times New Roman" w:cs="Times New Roman"/>
          <w:sz w:val="24"/>
          <w:szCs w:val="24"/>
        </w:rPr>
        <w:t>. Pontificia Universidad Javeriana Facultad De Ciencias Políticas Y Rel</w:t>
      </w:r>
      <w:r w:rsidR="00273D81">
        <w:rPr>
          <w:rFonts w:ascii="Times New Roman" w:hAnsi="Times New Roman" w:cs="Times New Roman"/>
          <w:sz w:val="24"/>
          <w:szCs w:val="24"/>
        </w:rPr>
        <w:t xml:space="preserve">aciones Internacionales. Bogotá, </w:t>
      </w:r>
      <w:r w:rsidRPr="00120FD6">
        <w:rPr>
          <w:rFonts w:ascii="Times New Roman" w:hAnsi="Times New Roman" w:cs="Times New Roman"/>
          <w:sz w:val="24"/>
          <w:szCs w:val="24"/>
        </w:rPr>
        <w:t xml:space="preserve">Colombia. Disponible en: </w:t>
      </w:r>
      <w:hyperlink r:id="rId79" w:history="1">
        <w:r w:rsidRPr="00120FD6">
          <w:rPr>
            <w:rStyle w:val="Hipervnculo"/>
            <w:rFonts w:ascii="Times New Roman" w:hAnsi="Times New Roman" w:cs="Times New Roman"/>
            <w:sz w:val="24"/>
            <w:szCs w:val="24"/>
          </w:rPr>
          <w:t>http://repository.javeriana.edu.co/bitstream/10554/15230/1/LopezdeMesaRojasMariaCamila2013.pdf</w:t>
        </w:r>
      </w:hyperlink>
    </w:p>
    <w:p w14:paraId="7571CAA5" w14:textId="2999C1FE" w:rsidR="00FF329F" w:rsidRPr="00315D03" w:rsidRDefault="00FF329F" w:rsidP="00C955E5">
      <w:pPr>
        <w:spacing w:line="240" w:lineRule="auto"/>
        <w:rPr>
          <w:rFonts w:ascii="Times New Roman" w:hAnsi="Times New Roman" w:cs="Times New Roman"/>
          <w:color w:val="222222"/>
          <w:sz w:val="24"/>
          <w:szCs w:val="24"/>
          <w:shd w:val="clear" w:color="auto" w:fill="FFFFFF"/>
        </w:rPr>
      </w:pPr>
      <w:r w:rsidRPr="00120FD6">
        <w:rPr>
          <w:rFonts w:ascii="Times New Roman" w:hAnsi="Times New Roman" w:cs="Times New Roman"/>
          <w:color w:val="222222"/>
          <w:sz w:val="24"/>
          <w:szCs w:val="24"/>
          <w:shd w:val="clear" w:color="auto" w:fill="FFFFFF"/>
        </w:rPr>
        <w:t xml:space="preserve">López, U. (1954). </w:t>
      </w:r>
      <w:r w:rsidRPr="00273D81">
        <w:rPr>
          <w:rFonts w:ascii="Times New Roman" w:hAnsi="Times New Roman" w:cs="Times New Roman"/>
          <w:i/>
          <w:color w:val="222222"/>
          <w:sz w:val="24"/>
          <w:szCs w:val="24"/>
          <w:shd w:val="clear" w:color="auto" w:fill="FFFFFF"/>
        </w:rPr>
        <w:t>Del Congreso de Panamá a la Conferencia de Caracas 1826 – 1954. El genio de Bolívar a través de la historia de las Relaciones Interamericanas</w:t>
      </w:r>
      <w:r w:rsidRPr="00120FD6">
        <w:rPr>
          <w:rFonts w:ascii="Times New Roman" w:hAnsi="Times New Roman" w:cs="Times New Roman"/>
          <w:color w:val="222222"/>
          <w:sz w:val="24"/>
          <w:szCs w:val="24"/>
          <w:shd w:val="clear" w:color="auto" w:fill="FFFFFF"/>
        </w:rPr>
        <w:t xml:space="preserve">. </w:t>
      </w:r>
      <w:r w:rsidRPr="00315D03">
        <w:rPr>
          <w:rFonts w:ascii="Times New Roman" w:hAnsi="Times New Roman" w:cs="Times New Roman"/>
          <w:color w:val="222222"/>
          <w:sz w:val="24"/>
          <w:szCs w:val="24"/>
          <w:shd w:val="clear" w:color="auto" w:fill="FFFFFF"/>
        </w:rPr>
        <w:t xml:space="preserve">Quito, Ecuador.  </w:t>
      </w:r>
    </w:p>
    <w:p w14:paraId="2F80F1F8" w14:textId="58127520" w:rsidR="00DA2F2C" w:rsidRPr="00120FD6" w:rsidRDefault="00DA2F2C" w:rsidP="00DA2F2C">
      <w:pPr>
        <w:spacing w:after="200" w:line="240" w:lineRule="auto"/>
        <w:rPr>
          <w:rStyle w:val="Hipervnculo"/>
          <w:rFonts w:ascii="Times New Roman" w:eastAsia="Times New Roman" w:hAnsi="Times New Roman" w:cs="Times New Roman"/>
          <w:color w:val="auto"/>
          <w:sz w:val="24"/>
          <w:szCs w:val="24"/>
          <w:u w:val="none"/>
        </w:rPr>
      </w:pPr>
      <w:r w:rsidRPr="00DA2F2C">
        <w:rPr>
          <w:rFonts w:ascii="Times New Roman" w:eastAsia="Times New Roman" w:hAnsi="Times New Roman" w:cs="Times New Roman"/>
          <w:sz w:val="24"/>
          <w:szCs w:val="24"/>
        </w:rPr>
        <w:t xml:space="preserve">OEA. (s/f). </w:t>
      </w:r>
      <w:r w:rsidRPr="0053340F">
        <w:rPr>
          <w:rFonts w:ascii="Times New Roman" w:eastAsia="Times New Roman" w:hAnsi="Times New Roman" w:cs="Times New Roman"/>
          <w:i/>
          <w:sz w:val="24"/>
          <w:szCs w:val="24"/>
        </w:rPr>
        <w:t>Nuestra Historia</w:t>
      </w:r>
      <w:r w:rsidRPr="00120FD6">
        <w:rPr>
          <w:rFonts w:ascii="Times New Roman" w:eastAsia="Times New Roman" w:hAnsi="Times New Roman" w:cs="Times New Roman"/>
          <w:sz w:val="24"/>
          <w:szCs w:val="24"/>
        </w:rPr>
        <w:t>. Página Ofi</w:t>
      </w:r>
      <w:r>
        <w:rPr>
          <w:rFonts w:ascii="Times New Roman" w:eastAsia="Times New Roman" w:hAnsi="Times New Roman" w:cs="Times New Roman"/>
          <w:sz w:val="24"/>
          <w:szCs w:val="24"/>
        </w:rPr>
        <w:t xml:space="preserve">cial. Disponible </w:t>
      </w:r>
      <w:r w:rsidRPr="00120FD6">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hyperlink r:id="rId80" w:history="1">
        <w:r w:rsidRPr="00DE6CB6">
          <w:rPr>
            <w:rStyle w:val="Hipervnculo"/>
            <w:rFonts w:ascii="Times New Roman" w:eastAsia="Times New Roman" w:hAnsi="Times New Roman" w:cs="Times New Roman"/>
            <w:sz w:val="24"/>
            <w:szCs w:val="24"/>
          </w:rPr>
          <w:t>http://www.oas.org/es/acerca/nuestra_historia.asp</w:t>
        </w:r>
      </w:hyperlink>
      <w:r>
        <w:rPr>
          <w:rFonts w:ascii="Times New Roman" w:eastAsia="Times New Roman" w:hAnsi="Times New Roman" w:cs="Times New Roman"/>
          <w:sz w:val="24"/>
          <w:szCs w:val="24"/>
        </w:rPr>
        <w:t xml:space="preserve"> </w:t>
      </w:r>
    </w:p>
    <w:p w14:paraId="32E16A7E" w14:textId="77777777" w:rsidR="00C955E5" w:rsidRPr="00120FD6" w:rsidRDefault="00C955E5" w:rsidP="00C955E5">
      <w:pPr>
        <w:spacing w:after="200" w:line="240" w:lineRule="auto"/>
        <w:rPr>
          <w:rFonts w:ascii="Times New Roman" w:eastAsia="Times New Roman" w:hAnsi="Times New Roman" w:cs="Times New Roman"/>
          <w:sz w:val="24"/>
          <w:szCs w:val="24"/>
          <w:lang w:val="en-US"/>
        </w:rPr>
      </w:pPr>
      <w:r w:rsidRPr="00120FD6">
        <w:rPr>
          <w:rFonts w:ascii="Times New Roman" w:eastAsia="Times New Roman" w:hAnsi="Times New Roman" w:cs="Times New Roman"/>
          <w:sz w:val="24"/>
          <w:szCs w:val="24"/>
        </w:rPr>
        <w:t xml:space="preserve">ONU. (1945). </w:t>
      </w:r>
      <w:r w:rsidRPr="0053340F">
        <w:rPr>
          <w:rFonts w:ascii="Times New Roman" w:eastAsia="Times New Roman" w:hAnsi="Times New Roman" w:cs="Times New Roman"/>
          <w:i/>
          <w:sz w:val="24"/>
          <w:szCs w:val="24"/>
        </w:rPr>
        <w:t>Carta de las Naciones Unidas</w:t>
      </w:r>
      <w:r w:rsidRPr="00120FD6">
        <w:rPr>
          <w:rFonts w:ascii="Times New Roman" w:eastAsia="Times New Roman" w:hAnsi="Times New Roman" w:cs="Times New Roman"/>
          <w:sz w:val="24"/>
          <w:szCs w:val="24"/>
        </w:rPr>
        <w:t xml:space="preserve">. </w:t>
      </w:r>
      <w:hyperlink r:id="rId81">
        <w:r w:rsidRPr="00120FD6">
          <w:rPr>
            <w:rFonts w:ascii="Times New Roman" w:eastAsia="Times New Roman" w:hAnsi="Times New Roman" w:cs="Times New Roman"/>
            <w:color w:val="0000FF"/>
            <w:sz w:val="24"/>
            <w:szCs w:val="24"/>
            <w:u w:val="single"/>
            <w:lang w:val="en-US"/>
          </w:rPr>
          <w:t>http://www.un.org/es/documents/charter/chapter1.shtml</w:t>
        </w:r>
      </w:hyperlink>
    </w:p>
    <w:p w14:paraId="22BE53D1" w14:textId="1B55F3A1" w:rsidR="00B74561" w:rsidRPr="00120FD6" w:rsidRDefault="00B74561" w:rsidP="00C955E5">
      <w:pPr>
        <w:spacing w:after="200" w:line="276" w:lineRule="auto"/>
        <w:rPr>
          <w:rStyle w:val="Hipervnculo"/>
          <w:rFonts w:ascii="Times New Roman" w:eastAsia="Times New Roman" w:hAnsi="Times New Roman" w:cs="Times New Roman"/>
          <w:color w:val="auto"/>
          <w:sz w:val="24"/>
          <w:szCs w:val="24"/>
          <w:u w:val="none"/>
          <w:lang w:val="en-US"/>
        </w:rPr>
      </w:pPr>
      <w:r w:rsidRPr="00120FD6">
        <w:rPr>
          <w:rFonts w:ascii="Times New Roman" w:eastAsia="Times New Roman" w:hAnsi="Times New Roman" w:cs="Times New Roman"/>
          <w:sz w:val="24"/>
          <w:szCs w:val="24"/>
          <w:lang w:val="en-US"/>
        </w:rPr>
        <w:t xml:space="preserve">Onuf, N (2002). </w:t>
      </w:r>
      <w:r w:rsidRPr="00273D81">
        <w:rPr>
          <w:rFonts w:ascii="Times New Roman" w:eastAsia="Times New Roman" w:hAnsi="Times New Roman" w:cs="Times New Roman"/>
          <w:i/>
          <w:sz w:val="24"/>
          <w:szCs w:val="24"/>
          <w:lang w:val="en-US"/>
        </w:rPr>
        <w:t>Worlds of Our Making: The Strange Career of Constructivism in International Relations</w:t>
      </w:r>
      <w:r w:rsidRPr="00120FD6">
        <w:rPr>
          <w:rFonts w:ascii="Times New Roman" w:eastAsia="Times New Roman" w:hAnsi="Times New Roman" w:cs="Times New Roman"/>
          <w:sz w:val="24"/>
          <w:szCs w:val="24"/>
          <w:lang w:val="en-US"/>
        </w:rPr>
        <w:t>. En: Puchala, D. Visions of International Relations, Columbia: University of South Carolina Press. (119-142)</w:t>
      </w:r>
      <w:r w:rsidR="00C955E5">
        <w:rPr>
          <w:rFonts w:ascii="Times New Roman" w:eastAsia="Times New Roman" w:hAnsi="Times New Roman" w:cs="Times New Roman"/>
          <w:sz w:val="24"/>
          <w:szCs w:val="24"/>
          <w:lang w:val="en-US"/>
        </w:rPr>
        <w:t>.</w:t>
      </w:r>
    </w:p>
    <w:p w14:paraId="5FFEC8DB" w14:textId="3422813F" w:rsidR="00FF329F" w:rsidRPr="00120FD6" w:rsidRDefault="00FF329F" w:rsidP="00C955E5">
      <w:pPr>
        <w:spacing w:after="200" w:line="240" w:lineRule="auto"/>
        <w:rPr>
          <w:rStyle w:val="Hipervnculo"/>
          <w:rFonts w:ascii="Times New Roman" w:eastAsia="Times New Roman" w:hAnsi="Times New Roman" w:cs="Times New Roman"/>
          <w:sz w:val="24"/>
          <w:szCs w:val="24"/>
        </w:rPr>
      </w:pPr>
      <w:r w:rsidRPr="00120FD6">
        <w:rPr>
          <w:rFonts w:ascii="Times New Roman" w:eastAsia="Times New Roman" w:hAnsi="Times New Roman" w:cs="Times New Roman"/>
          <w:sz w:val="24"/>
          <w:szCs w:val="24"/>
          <w:lang w:val="en-US"/>
        </w:rPr>
        <w:t xml:space="preserve">Onuf, N (2014). </w:t>
      </w:r>
      <w:r w:rsidRPr="00273D81">
        <w:rPr>
          <w:rFonts w:ascii="Times New Roman" w:eastAsia="Times New Roman" w:hAnsi="Times New Roman" w:cs="Times New Roman"/>
          <w:i/>
          <w:sz w:val="24"/>
          <w:szCs w:val="24"/>
          <w:lang w:val="en-US"/>
        </w:rPr>
        <w:t>Rule and Rules in International Relations</w:t>
      </w:r>
      <w:r w:rsidRPr="00120FD6">
        <w:rPr>
          <w:rFonts w:ascii="Times New Roman" w:eastAsia="Times New Roman" w:hAnsi="Times New Roman" w:cs="Times New Roman"/>
          <w:sz w:val="24"/>
          <w:szCs w:val="24"/>
          <w:lang w:val="en-US"/>
        </w:rPr>
        <w:t xml:space="preserve">. Erik Castrén Institute of International Law and Human Rights, University of Helsinki. </w:t>
      </w:r>
      <w:r w:rsidRPr="00120FD6">
        <w:rPr>
          <w:rFonts w:ascii="Times New Roman" w:eastAsia="Times New Roman" w:hAnsi="Times New Roman" w:cs="Times New Roman"/>
          <w:sz w:val="24"/>
          <w:szCs w:val="24"/>
        </w:rPr>
        <w:t xml:space="preserve">Disponible en: </w:t>
      </w:r>
      <w:hyperlink r:id="rId82" w:history="1">
        <w:r w:rsidRPr="00120FD6">
          <w:rPr>
            <w:rStyle w:val="Hipervnculo"/>
            <w:rFonts w:ascii="Times New Roman" w:eastAsia="Times New Roman" w:hAnsi="Times New Roman" w:cs="Times New Roman"/>
            <w:sz w:val="24"/>
            <w:szCs w:val="24"/>
          </w:rPr>
          <w:t>http://www.helsinki.fi/eci/Events/Nicholas%20Onuf_Rule%20and%20Rules%20%204-2-14.pdf</w:t>
        </w:r>
      </w:hyperlink>
    </w:p>
    <w:p w14:paraId="355C9C36" w14:textId="77777777" w:rsidR="00BD5E42" w:rsidRPr="00120FD6" w:rsidRDefault="00BD5E42" w:rsidP="00BD5E42">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Pauselli, G. (2013). </w:t>
      </w:r>
      <w:r w:rsidRPr="005A688A">
        <w:rPr>
          <w:rFonts w:ascii="Times New Roman" w:eastAsia="Times New Roman" w:hAnsi="Times New Roman" w:cs="Times New Roman"/>
          <w:i/>
          <w:sz w:val="24"/>
          <w:szCs w:val="24"/>
        </w:rPr>
        <w:t>Teorías de relaciones internacionales y la explicación de la ayuda externa.</w:t>
      </w:r>
      <w:r w:rsidRPr="00120FD6">
        <w:rPr>
          <w:rFonts w:ascii="Times New Roman" w:eastAsia="Times New Roman" w:hAnsi="Times New Roman" w:cs="Times New Roman"/>
          <w:sz w:val="24"/>
          <w:szCs w:val="24"/>
        </w:rPr>
        <w:t xml:space="preserve"> Revista Iberoamericana de Estudios de Desarrollo, Vol. 2, No. 1. Universidad de San Andrés. Argentina. pp. 72-92. Disponible en: </w:t>
      </w:r>
      <w:hyperlink r:id="rId83">
        <w:r w:rsidRPr="00120FD6">
          <w:rPr>
            <w:rFonts w:ascii="Times New Roman" w:eastAsia="Times New Roman" w:hAnsi="Times New Roman" w:cs="Times New Roman"/>
            <w:color w:val="0000FF"/>
            <w:sz w:val="24"/>
            <w:szCs w:val="24"/>
            <w:u w:val="single"/>
          </w:rPr>
          <w:t>http://ried.unizar.es/index.php/revista/article/viewFile/65/29</w:t>
        </w:r>
      </w:hyperlink>
    </w:p>
    <w:p w14:paraId="188A020D" w14:textId="6816D45A" w:rsidR="00161BA3" w:rsidRPr="00120FD6" w:rsidRDefault="00161BA3" w:rsidP="00C955E5">
      <w:pPr>
        <w:rPr>
          <w:rStyle w:val="Hipervnculo"/>
          <w:rFonts w:ascii="Times New Roman" w:hAnsi="Times New Roman" w:cs="Times New Roman"/>
          <w:sz w:val="24"/>
          <w:szCs w:val="24"/>
          <w:lang w:val="es"/>
        </w:rPr>
      </w:pPr>
      <w:r w:rsidRPr="00120FD6">
        <w:rPr>
          <w:rFonts w:ascii="Times New Roman" w:hAnsi="Times New Roman" w:cs="Times New Roman"/>
          <w:sz w:val="24"/>
          <w:szCs w:val="24"/>
          <w:lang w:val="es"/>
        </w:rPr>
        <w:t xml:space="preserve">Pakkasvirta, J. (2006). </w:t>
      </w:r>
      <w:r w:rsidRPr="00273D81">
        <w:rPr>
          <w:rFonts w:ascii="Times New Roman" w:hAnsi="Times New Roman" w:cs="Times New Roman"/>
          <w:i/>
          <w:sz w:val="24"/>
          <w:szCs w:val="24"/>
          <w:lang w:val="es"/>
        </w:rPr>
        <w:t>Legados bolivarianos para la democracia y la integración: perspectivas intelectuales de principios del siglo XXI</w:t>
      </w:r>
      <w:r w:rsidRPr="00120FD6">
        <w:rPr>
          <w:rFonts w:ascii="Times New Roman" w:hAnsi="Times New Roman" w:cs="Times New Roman"/>
          <w:sz w:val="24"/>
          <w:szCs w:val="24"/>
          <w:lang w:val="es"/>
        </w:rPr>
        <w:t>. Red Araucaria.</w:t>
      </w:r>
      <w:r w:rsidR="00273D81">
        <w:rPr>
          <w:rFonts w:ascii="Times New Roman" w:hAnsi="Times New Roman" w:cs="Times New Roman"/>
          <w:sz w:val="24"/>
          <w:szCs w:val="24"/>
          <w:lang w:val="es"/>
        </w:rPr>
        <w:t xml:space="preserve"> España.</w:t>
      </w:r>
      <w:r w:rsidRPr="00120FD6">
        <w:rPr>
          <w:rFonts w:ascii="Times New Roman" w:hAnsi="Times New Roman" w:cs="Times New Roman"/>
          <w:sz w:val="24"/>
          <w:szCs w:val="24"/>
          <w:lang w:val="es"/>
        </w:rPr>
        <w:t xml:space="preserve"> Disponible en: </w:t>
      </w:r>
      <w:hyperlink r:id="rId84" w:history="1">
        <w:r w:rsidRPr="00120FD6">
          <w:rPr>
            <w:rStyle w:val="Hipervnculo"/>
            <w:rFonts w:ascii="Times New Roman" w:hAnsi="Times New Roman" w:cs="Times New Roman"/>
            <w:sz w:val="24"/>
            <w:szCs w:val="24"/>
            <w:lang w:val="es"/>
          </w:rPr>
          <w:t>http://www.ebrary.com</w:t>
        </w:r>
      </w:hyperlink>
    </w:p>
    <w:p w14:paraId="52C41FE4" w14:textId="054227BF" w:rsidR="00FF329F" w:rsidRPr="00315D03" w:rsidRDefault="00FF329F" w:rsidP="00C955E5">
      <w:pPr>
        <w:spacing w:after="200" w:line="240" w:lineRule="auto"/>
        <w:rPr>
          <w:rFonts w:ascii="Times New Roman" w:eastAsia="Times New Roman" w:hAnsi="Times New Roman" w:cs="Times New Roman"/>
          <w:color w:val="0000FF"/>
          <w:sz w:val="24"/>
          <w:szCs w:val="24"/>
          <w:u w:val="single"/>
          <w:lang w:val="en-US"/>
        </w:rPr>
      </w:pPr>
      <w:r w:rsidRPr="00120FD6">
        <w:rPr>
          <w:rFonts w:ascii="Times New Roman" w:eastAsia="Times New Roman" w:hAnsi="Times New Roman" w:cs="Times New Roman"/>
          <w:sz w:val="24"/>
          <w:szCs w:val="24"/>
        </w:rPr>
        <w:t xml:space="preserve">Papa, G. (2004). </w:t>
      </w:r>
      <w:r w:rsidRPr="00273D81">
        <w:rPr>
          <w:rFonts w:ascii="Times New Roman" w:eastAsia="Times New Roman" w:hAnsi="Times New Roman" w:cs="Times New Roman"/>
          <w:i/>
          <w:sz w:val="24"/>
          <w:szCs w:val="24"/>
        </w:rPr>
        <w:t>La herencia del neoliberalismo en América Latina y los márgenes de maniobra de los gobiernos progresistas</w:t>
      </w:r>
      <w:r w:rsidRPr="00120FD6">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lang w:val="en-US"/>
        </w:rPr>
        <w:t>FRIEDRICH EBERT STIFTUNG.</w:t>
      </w:r>
      <w:r w:rsidR="00273D81">
        <w:rPr>
          <w:rFonts w:ascii="Times New Roman" w:eastAsia="Times New Roman" w:hAnsi="Times New Roman" w:cs="Times New Roman"/>
          <w:sz w:val="24"/>
          <w:szCs w:val="24"/>
          <w:lang w:val="en-US"/>
        </w:rPr>
        <w:t xml:space="preserve"> </w:t>
      </w:r>
      <w:r w:rsidR="00273D81" w:rsidRPr="00C955E5">
        <w:rPr>
          <w:rFonts w:ascii="Times New Roman" w:eastAsia="Times New Roman" w:hAnsi="Times New Roman" w:cs="Times New Roman"/>
          <w:sz w:val="24"/>
          <w:szCs w:val="24"/>
          <w:lang w:val="en-US"/>
        </w:rPr>
        <w:t>Montevideo, Uruguay.</w:t>
      </w:r>
      <w:r w:rsidRPr="00C955E5">
        <w:rPr>
          <w:rFonts w:ascii="Times New Roman" w:eastAsia="Times New Roman" w:hAnsi="Times New Roman" w:cs="Times New Roman"/>
          <w:sz w:val="24"/>
          <w:szCs w:val="24"/>
          <w:lang w:val="en-US"/>
        </w:rPr>
        <w:t xml:space="preserve"> Disponible en: </w:t>
      </w:r>
      <w:hyperlink r:id="rId85">
        <w:r w:rsidRPr="00C955E5">
          <w:rPr>
            <w:rFonts w:ascii="Times New Roman" w:eastAsia="Times New Roman" w:hAnsi="Times New Roman" w:cs="Times New Roman"/>
            <w:color w:val="0000FF"/>
            <w:sz w:val="24"/>
            <w:szCs w:val="24"/>
            <w:u w:val="single"/>
            <w:lang w:val="en-US"/>
          </w:rPr>
          <w:t>http://library.fes.de/pdf-files/bueros/uruguay/04481.pdf</w:t>
        </w:r>
      </w:hyperlink>
    </w:p>
    <w:p w14:paraId="2E0102F9" w14:textId="77777777" w:rsidR="00DA2F2C" w:rsidRPr="00120FD6" w:rsidRDefault="00DA2F2C" w:rsidP="00DA2F2C">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Riggirozzi, P. (2012). </w:t>
      </w:r>
      <w:r w:rsidRPr="005A688A">
        <w:rPr>
          <w:rFonts w:ascii="Times New Roman" w:eastAsia="Times New Roman" w:hAnsi="Times New Roman" w:cs="Times New Roman"/>
          <w:i/>
          <w:sz w:val="24"/>
          <w:szCs w:val="24"/>
        </w:rPr>
        <w:t>Re-territorializando consensos: Hacia un regionalismo post-hegemónico en América Latina.</w:t>
      </w:r>
      <w:r w:rsidRPr="00120FD6">
        <w:rPr>
          <w:rFonts w:ascii="Times New Roman" w:eastAsia="Times New Roman" w:hAnsi="Times New Roman" w:cs="Times New Roman"/>
          <w:sz w:val="24"/>
          <w:szCs w:val="24"/>
        </w:rPr>
        <w:t xml:space="preserve"> En Anuario de la Integración Regional de América Latina y el Gran Caribe. Coordinadora Regional de Investigaciones Económicas y Sociales.</w:t>
      </w:r>
      <w:r>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rPr>
        <w:t xml:space="preserve">Buenos </w:t>
      </w:r>
      <w:r>
        <w:rPr>
          <w:rFonts w:ascii="Times New Roman" w:eastAsia="Times New Roman" w:hAnsi="Times New Roman" w:cs="Times New Roman"/>
          <w:sz w:val="24"/>
          <w:szCs w:val="24"/>
        </w:rPr>
        <w:t>Aires, Argentina.</w:t>
      </w:r>
      <w:r w:rsidRPr="00120FD6">
        <w:rPr>
          <w:rFonts w:ascii="Times New Roman" w:eastAsia="Times New Roman" w:hAnsi="Times New Roman" w:cs="Times New Roman"/>
          <w:sz w:val="24"/>
          <w:szCs w:val="24"/>
        </w:rPr>
        <w:t xml:space="preserve"> Disponible en: </w:t>
      </w:r>
      <w:hyperlink r:id="rId86">
        <w:r w:rsidRPr="00120FD6">
          <w:rPr>
            <w:rFonts w:ascii="Times New Roman" w:eastAsia="Times New Roman" w:hAnsi="Times New Roman" w:cs="Times New Roman"/>
            <w:color w:val="0000FF"/>
            <w:sz w:val="24"/>
            <w:szCs w:val="24"/>
            <w:u w:val="single"/>
          </w:rPr>
          <w:t>http://www.ieei-unesp.com.br/portal/wp-content/uploads/2012/10/2012-Anuario-CRIES-1.pdf</w:t>
        </w:r>
      </w:hyperlink>
    </w:p>
    <w:p w14:paraId="77DBD9CE" w14:textId="77777777" w:rsidR="00DA2F2C" w:rsidRPr="00120FD6" w:rsidRDefault="00DA2F2C" w:rsidP="00DA2F2C">
      <w:pPr>
        <w:spacing w:after="200" w:line="240" w:lineRule="auto"/>
        <w:rPr>
          <w:rStyle w:val="Hipervnculo"/>
          <w:rFonts w:ascii="Times New Roman" w:hAnsi="Times New Roman" w:cs="Times New Roman"/>
          <w:sz w:val="24"/>
          <w:szCs w:val="24"/>
        </w:rPr>
      </w:pPr>
      <w:r w:rsidRPr="00120FD6">
        <w:rPr>
          <w:rFonts w:ascii="Times New Roman" w:hAnsi="Times New Roman" w:cs="Times New Roman"/>
          <w:bCs/>
          <w:sz w:val="24"/>
          <w:szCs w:val="24"/>
        </w:rPr>
        <w:t xml:space="preserve">Rodriguez, J., Rodriguez. R. &amp; Marin, L. (2014). </w:t>
      </w:r>
      <w:r w:rsidRPr="005A688A">
        <w:rPr>
          <w:rFonts w:ascii="Times New Roman" w:hAnsi="Times New Roman" w:cs="Times New Roman"/>
          <w:bCs/>
          <w:i/>
          <w:sz w:val="24"/>
          <w:szCs w:val="24"/>
        </w:rPr>
        <w:t>El largo y difícil camino de la integración latinoamericana.</w:t>
      </w:r>
      <w:r w:rsidRPr="00120FD6">
        <w:rPr>
          <w:rFonts w:ascii="Times New Roman" w:hAnsi="Times New Roman" w:cs="Times New Roman"/>
          <w:bCs/>
          <w:sz w:val="24"/>
          <w:szCs w:val="24"/>
        </w:rPr>
        <w:t xml:space="preserve"> Historia Digital. Vol. 14. Num. 24. </w:t>
      </w:r>
      <w:r w:rsidRPr="00120FD6">
        <w:rPr>
          <w:rFonts w:ascii="Times New Roman" w:hAnsi="Times New Roman" w:cs="Times New Roman"/>
          <w:sz w:val="24"/>
          <w:szCs w:val="24"/>
        </w:rPr>
        <w:t xml:space="preserve">Universidad de Ciencias Pedagógicas: Capitán Silverio Blanco Núñez. Sancti </w:t>
      </w:r>
      <w:r>
        <w:rPr>
          <w:rFonts w:ascii="Times New Roman" w:hAnsi="Times New Roman" w:cs="Times New Roman"/>
          <w:sz w:val="24"/>
          <w:szCs w:val="24"/>
        </w:rPr>
        <w:t>Spíritus,</w:t>
      </w:r>
      <w:r w:rsidRPr="00120FD6">
        <w:rPr>
          <w:rFonts w:ascii="Times New Roman" w:hAnsi="Times New Roman" w:cs="Times New Roman"/>
          <w:sz w:val="24"/>
          <w:szCs w:val="24"/>
        </w:rPr>
        <w:t xml:space="preserve"> Cuba. Disponible en: </w:t>
      </w:r>
      <w:hyperlink r:id="rId87" w:history="1">
        <w:r w:rsidRPr="00120FD6">
          <w:rPr>
            <w:rStyle w:val="Hipervnculo"/>
            <w:rFonts w:ascii="Times New Roman" w:hAnsi="Times New Roman" w:cs="Times New Roman"/>
            <w:sz w:val="24"/>
            <w:szCs w:val="24"/>
          </w:rPr>
          <w:t>http://fundacionarthis.org/ediciones/ojs/index.php/hdigital/article/view/9</w:t>
        </w:r>
      </w:hyperlink>
    </w:p>
    <w:p w14:paraId="55FB8A99" w14:textId="64C1F470" w:rsidR="00DA2F2C" w:rsidRPr="00DA2F2C" w:rsidRDefault="00DA2F2C"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Rodríguez Suárez, P. M. (2012). </w:t>
      </w:r>
      <w:r w:rsidRPr="005A688A">
        <w:rPr>
          <w:rFonts w:ascii="Times New Roman" w:eastAsia="Times New Roman" w:hAnsi="Times New Roman" w:cs="Times New Roman"/>
          <w:i/>
          <w:sz w:val="24"/>
          <w:szCs w:val="24"/>
        </w:rPr>
        <w:t>Regionalismos en el Marco de las Relaciones Internacionales del Siglo XXI.</w:t>
      </w:r>
      <w:r w:rsidRPr="00120FD6">
        <w:rPr>
          <w:rFonts w:ascii="Times New Roman" w:eastAsia="Times New Roman" w:hAnsi="Times New Roman" w:cs="Times New Roman"/>
          <w:sz w:val="24"/>
          <w:szCs w:val="24"/>
        </w:rPr>
        <w:t xml:space="preserve"> Nómadas. Revista Crítica de Ciencias Sociales y Jurídicas | 34. </w:t>
      </w:r>
      <w:r>
        <w:rPr>
          <w:rFonts w:ascii="Times New Roman" w:eastAsia="Times New Roman" w:hAnsi="Times New Roman" w:cs="Times New Roman"/>
          <w:sz w:val="24"/>
          <w:szCs w:val="24"/>
        </w:rPr>
        <w:t xml:space="preserve">Universidad Complutense. </w:t>
      </w:r>
      <w:r w:rsidRPr="00120FD6">
        <w:rPr>
          <w:rFonts w:ascii="Times New Roman" w:eastAsia="Times New Roman" w:hAnsi="Times New Roman" w:cs="Times New Roman"/>
          <w:sz w:val="24"/>
          <w:szCs w:val="24"/>
        </w:rPr>
        <w:t>Madr</w:t>
      </w:r>
      <w:r>
        <w:rPr>
          <w:rFonts w:ascii="Times New Roman" w:eastAsia="Times New Roman" w:hAnsi="Times New Roman" w:cs="Times New Roman"/>
          <w:sz w:val="24"/>
          <w:szCs w:val="24"/>
        </w:rPr>
        <w:t>id, España. pp.</w:t>
      </w:r>
      <w:r w:rsidRPr="00120FD6">
        <w:rPr>
          <w:rFonts w:ascii="Times New Roman" w:eastAsia="Times New Roman" w:hAnsi="Times New Roman" w:cs="Times New Roman"/>
          <w:sz w:val="24"/>
          <w:szCs w:val="24"/>
        </w:rPr>
        <w:t xml:space="preserve"> 6 y 12. Disponible en: </w:t>
      </w:r>
      <w:hyperlink r:id="rId88" w:history="1">
        <w:r w:rsidRPr="00120FD6">
          <w:rPr>
            <w:rFonts w:ascii="Times New Roman" w:eastAsia="Times New Roman" w:hAnsi="Times New Roman" w:cs="Times New Roman"/>
            <w:color w:val="0000FF"/>
            <w:sz w:val="24"/>
            <w:szCs w:val="24"/>
            <w:u w:val="single"/>
          </w:rPr>
          <w:t>http://pendientedemigracion.ucm.es/info/nomadas/34/pedrorodriguez.pdf</w:t>
        </w:r>
      </w:hyperlink>
    </w:p>
    <w:p w14:paraId="0938D66A" w14:textId="5D78A3D1"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Sanahuja, J. A. (2007). </w:t>
      </w:r>
      <w:r w:rsidRPr="00273D81">
        <w:rPr>
          <w:rFonts w:ascii="Times New Roman" w:eastAsia="Times New Roman" w:hAnsi="Times New Roman" w:cs="Times New Roman"/>
          <w:i/>
          <w:sz w:val="24"/>
          <w:szCs w:val="24"/>
        </w:rPr>
        <w:t xml:space="preserve">Regionalismo e </w:t>
      </w:r>
      <w:r w:rsidR="00587EF5" w:rsidRPr="00273D81">
        <w:rPr>
          <w:rFonts w:ascii="Times New Roman" w:eastAsia="Times New Roman" w:hAnsi="Times New Roman" w:cs="Times New Roman"/>
          <w:i/>
          <w:sz w:val="24"/>
          <w:szCs w:val="24"/>
        </w:rPr>
        <w:t>Integración</w:t>
      </w:r>
      <w:r w:rsidRPr="00273D81">
        <w:rPr>
          <w:rFonts w:ascii="Times New Roman" w:eastAsia="Times New Roman" w:hAnsi="Times New Roman" w:cs="Times New Roman"/>
          <w:i/>
          <w:sz w:val="24"/>
          <w:szCs w:val="24"/>
        </w:rPr>
        <w:t xml:space="preserve"> en </w:t>
      </w:r>
      <w:r w:rsidR="00587EF5" w:rsidRPr="00273D81">
        <w:rPr>
          <w:rFonts w:ascii="Times New Roman" w:eastAsia="Times New Roman" w:hAnsi="Times New Roman" w:cs="Times New Roman"/>
          <w:i/>
          <w:sz w:val="24"/>
          <w:szCs w:val="24"/>
        </w:rPr>
        <w:t>América</w:t>
      </w:r>
      <w:r w:rsidRPr="00273D81">
        <w:rPr>
          <w:rFonts w:ascii="Times New Roman" w:eastAsia="Times New Roman" w:hAnsi="Times New Roman" w:cs="Times New Roman"/>
          <w:i/>
          <w:sz w:val="24"/>
          <w:szCs w:val="24"/>
        </w:rPr>
        <w:t xml:space="preserve"> Latina: balance y perspectivas.</w:t>
      </w:r>
      <w:r w:rsidRPr="00120FD6">
        <w:rPr>
          <w:rFonts w:ascii="Times New Roman" w:eastAsia="Times New Roman" w:hAnsi="Times New Roman" w:cs="Times New Roman"/>
          <w:sz w:val="24"/>
          <w:szCs w:val="24"/>
        </w:rPr>
        <w:t xml:space="preserve"> Instituto Complutense de Estudios Internacionales.</w:t>
      </w:r>
      <w:r w:rsidR="00273D81">
        <w:rPr>
          <w:rFonts w:ascii="Times New Roman" w:eastAsia="Times New Roman" w:hAnsi="Times New Roman" w:cs="Times New Roman"/>
          <w:sz w:val="24"/>
          <w:szCs w:val="24"/>
        </w:rPr>
        <w:t xml:space="preserve"> Madrid, España.</w:t>
      </w:r>
      <w:r w:rsidR="00273D81" w:rsidRPr="00120FD6">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rPr>
        <w:t xml:space="preserve"> Disponible en: </w:t>
      </w:r>
      <w:hyperlink r:id="rId89">
        <w:r w:rsidRPr="00120FD6">
          <w:rPr>
            <w:rFonts w:ascii="Times New Roman" w:eastAsia="Times New Roman" w:hAnsi="Times New Roman" w:cs="Times New Roman"/>
            <w:color w:val="0000FF"/>
            <w:sz w:val="24"/>
            <w:szCs w:val="24"/>
            <w:u w:val="single"/>
          </w:rPr>
          <w:t>http://dialnet.unirioja.es/servlet/articulo?codigo=2872515</w:t>
        </w:r>
      </w:hyperlink>
    </w:p>
    <w:p w14:paraId="64864931" w14:textId="528E80C6" w:rsidR="00B74561" w:rsidRDefault="00B74561"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Sanahuja, J. A. (2008). </w:t>
      </w:r>
      <w:r w:rsidRPr="00273D81">
        <w:rPr>
          <w:rFonts w:ascii="Times New Roman" w:eastAsia="Times New Roman" w:hAnsi="Times New Roman" w:cs="Times New Roman"/>
          <w:i/>
          <w:sz w:val="24"/>
          <w:szCs w:val="24"/>
        </w:rPr>
        <w:t>Del “regionalismo abierto” al “regionalismo post-liberal”.</w:t>
      </w:r>
      <w:r w:rsidR="00587EF5">
        <w:rPr>
          <w:rFonts w:ascii="Times New Roman" w:eastAsia="Times New Roman" w:hAnsi="Times New Roman" w:cs="Times New Roman"/>
          <w:i/>
          <w:sz w:val="24"/>
          <w:szCs w:val="24"/>
        </w:rPr>
        <w:t xml:space="preserve"> </w:t>
      </w:r>
      <w:r w:rsidRPr="00273D81">
        <w:rPr>
          <w:rFonts w:ascii="Times New Roman" w:eastAsia="Times New Roman" w:hAnsi="Times New Roman" w:cs="Times New Roman"/>
          <w:i/>
          <w:sz w:val="24"/>
          <w:szCs w:val="24"/>
        </w:rPr>
        <w:t>Crisis y cambio en la integración regional en América Latina</w:t>
      </w:r>
      <w:r w:rsidRPr="00120FD6">
        <w:rPr>
          <w:rFonts w:ascii="Times New Roman" w:eastAsia="Times New Roman" w:hAnsi="Times New Roman" w:cs="Times New Roman"/>
          <w:sz w:val="24"/>
          <w:szCs w:val="24"/>
        </w:rPr>
        <w:t>. En Anuario de la Integración Regional de América Latina y el Gran</w:t>
      </w:r>
      <w:r w:rsidR="00273D81">
        <w:rPr>
          <w:rFonts w:ascii="Times New Roman" w:eastAsia="Times New Roman" w:hAnsi="Times New Roman" w:cs="Times New Roman"/>
          <w:sz w:val="24"/>
          <w:szCs w:val="24"/>
        </w:rPr>
        <w:t xml:space="preserve"> Caribe 2008-2009. Buenos Aires, </w:t>
      </w:r>
      <w:r w:rsidRPr="00120FD6">
        <w:rPr>
          <w:rFonts w:ascii="Times New Roman" w:eastAsia="Times New Roman" w:hAnsi="Times New Roman" w:cs="Times New Roman"/>
          <w:sz w:val="24"/>
          <w:szCs w:val="24"/>
        </w:rPr>
        <w:t xml:space="preserve">Argentina. Disponible en: </w:t>
      </w:r>
      <w:hyperlink r:id="rId90" w:history="1">
        <w:r w:rsidRPr="00120FD6">
          <w:rPr>
            <w:rFonts w:ascii="Times New Roman" w:eastAsia="Times New Roman" w:hAnsi="Times New Roman" w:cs="Times New Roman"/>
            <w:color w:val="0000FF"/>
            <w:sz w:val="24"/>
            <w:szCs w:val="24"/>
            <w:u w:val="single"/>
          </w:rPr>
          <w:t>http://www.academia.edu/543155/Del_regionalismo_abierto_al_regionalismo_post-liberal_._Crisis_y_cambio_en_la_integraci%C3%B3n_regional_en_Am%C3%A9rica_Latina_y_el_Caribe</w:t>
        </w:r>
      </w:hyperlink>
    </w:p>
    <w:p w14:paraId="3FEEFE6D" w14:textId="4FA71B4B" w:rsidR="00BD5E42" w:rsidRDefault="00BD5E42"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Sanahuja, J. A. (2012). </w:t>
      </w:r>
      <w:r w:rsidRPr="005A688A">
        <w:rPr>
          <w:rFonts w:ascii="Times New Roman" w:eastAsia="Times New Roman" w:hAnsi="Times New Roman" w:cs="Times New Roman"/>
          <w:i/>
          <w:sz w:val="24"/>
          <w:szCs w:val="24"/>
        </w:rPr>
        <w:t>Regionalismo post-liberal y multilateralismo en Sudamérica: El caso de UNASUR.</w:t>
      </w:r>
      <w:r w:rsidRPr="00120FD6">
        <w:rPr>
          <w:rFonts w:ascii="Times New Roman" w:eastAsia="Times New Roman" w:hAnsi="Times New Roman" w:cs="Times New Roman"/>
          <w:sz w:val="24"/>
          <w:szCs w:val="24"/>
        </w:rPr>
        <w:t xml:space="preserve"> En Anuario de la Integración Regional de América Latina y el Gran Caribe. Coordinadora Regional de Investigaciones Económicas y Sociales.</w:t>
      </w:r>
      <w:r>
        <w:rPr>
          <w:rFonts w:ascii="Times New Roman" w:eastAsia="Times New Roman" w:hAnsi="Times New Roman" w:cs="Times New Roman"/>
          <w:sz w:val="24"/>
          <w:szCs w:val="24"/>
        </w:rPr>
        <w:t xml:space="preserve"> Buenos Aires, Argentina.</w:t>
      </w:r>
      <w:r w:rsidRPr="00120FD6">
        <w:rPr>
          <w:rFonts w:ascii="Times New Roman" w:eastAsia="Times New Roman" w:hAnsi="Times New Roman" w:cs="Times New Roman"/>
          <w:sz w:val="24"/>
          <w:szCs w:val="24"/>
        </w:rPr>
        <w:t xml:space="preserve"> Disponible en: </w:t>
      </w:r>
      <w:hyperlink r:id="rId91">
        <w:r w:rsidRPr="00120FD6">
          <w:rPr>
            <w:rFonts w:ascii="Times New Roman" w:eastAsia="Times New Roman" w:hAnsi="Times New Roman" w:cs="Times New Roman"/>
            <w:color w:val="0000FF"/>
            <w:sz w:val="24"/>
            <w:szCs w:val="24"/>
            <w:u w:val="single"/>
          </w:rPr>
          <w:t>http://www.ieei-unesp.com.br/portal/wp-content/uploads/2012/10/2012-Anuario-CRIES-1.pdf</w:t>
        </w:r>
      </w:hyperlink>
    </w:p>
    <w:p w14:paraId="58CEED21" w14:textId="18205D18" w:rsidR="00BD5E42" w:rsidRPr="00BD5E42" w:rsidRDefault="00BD5E42" w:rsidP="00C955E5">
      <w:pPr>
        <w:spacing w:after="200" w:line="240" w:lineRule="auto"/>
        <w:rPr>
          <w:rFonts w:ascii="Times New Roman" w:hAnsi="Times New Roman" w:cs="Times New Roman"/>
          <w:color w:val="0563C1" w:themeColor="hyperlink"/>
          <w:sz w:val="24"/>
          <w:szCs w:val="24"/>
          <w:u w:val="single"/>
        </w:rPr>
      </w:pPr>
      <w:r w:rsidRPr="00120FD6">
        <w:rPr>
          <w:rFonts w:ascii="Times New Roman" w:hAnsi="Times New Roman" w:cs="Times New Roman"/>
          <w:sz w:val="24"/>
          <w:szCs w:val="24"/>
        </w:rPr>
        <w:t xml:space="preserve">Santander, S. (2009). </w:t>
      </w:r>
      <w:r w:rsidRPr="005A688A">
        <w:rPr>
          <w:rFonts w:ascii="Times New Roman" w:hAnsi="Times New Roman" w:cs="Times New Roman"/>
          <w:i/>
          <w:sz w:val="24"/>
          <w:szCs w:val="24"/>
        </w:rPr>
        <w:t>El ‘giro a la izquierda’ en América Latina.: Fragmentación y recomposición de la geopolítica regional</w:t>
      </w:r>
      <w:r w:rsidRPr="00120FD6">
        <w:rPr>
          <w:rFonts w:ascii="Times New Roman" w:hAnsi="Times New Roman" w:cs="Times New Roman"/>
          <w:sz w:val="24"/>
          <w:szCs w:val="24"/>
        </w:rPr>
        <w:t xml:space="preserve">. Cuadernos sobre Relaciones Internacionales, Regionalismo y Desarrollo / Vol. 4. No. 7. Enero-Junio 2009. Disponible en: </w:t>
      </w:r>
      <w:hyperlink r:id="rId92" w:history="1">
        <w:r w:rsidRPr="00120FD6">
          <w:rPr>
            <w:rStyle w:val="Hipervnculo"/>
            <w:rFonts w:ascii="Times New Roman" w:hAnsi="Times New Roman" w:cs="Times New Roman"/>
            <w:sz w:val="24"/>
            <w:szCs w:val="24"/>
          </w:rPr>
          <w:t>http://www.saber.ula.ve/bitstream/123456789/30712/1/articulo1.pdf</w:t>
        </w:r>
      </w:hyperlink>
    </w:p>
    <w:p w14:paraId="3F34478D" w14:textId="51515B63" w:rsidR="00B74561" w:rsidRPr="00120FD6" w:rsidRDefault="00B74561" w:rsidP="00C955E5">
      <w:pPr>
        <w:spacing w:after="200"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Santos, Carrillo, F. (2013). </w:t>
      </w:r>
      <w:r w:rsidRPr="00273D81">
        <w:rPr>
          <w:rFonts w:ascii="Times New Roman" w:hAnsi="Times New Roman" w:cs="Times New Roman"/>
          <w:i/>
          <w:sz w:val="24"/>
          <w:szCs w:val="24"/>
        </w:rPr>
        <w:t>Cambios en el Escenario del Regionalismo Latinoamericano. Del Regionalismo Abierto al Regionalismo Postliberal</w:t>
      </w:r>
      <w:r w:rsidR="00587EF5">
        <w:rPr>
          <w:rFonts w:ascii="Times New Roman" w:hAnsi="Times New Roman" w:cs="Times New Roman"/>
          <w:sz w:val="24"/>
          <w:szCs w:val="24"/>
        </w:rPr>
        <w:t xml:space="preserve">. En </w:t>
      </w:r>
      <w:r w:rsidRPr="00120FD6">
        <w:rPr>
          <w:rFonts w:ascii="Times New Roman" w:hAnsi="Times New Roman" w:cs="Times New Roman"/>
          <w:sz w:val="24"/>
          <w:szCs w:val="24"/>
        </w:rPr>
        <w:t>El SICA: diálogos sobre una integración dinámica y singular en América Latina. Fundación ETEA para el Desarrollo y la Cooper</w:t>
      </w:r>
      <w:r w:rsidR="00273D81">
        <w:rPr>
          <w:rFonts w:ascii="Times New Roman" w:hAnsi="Times New Roman" w:cs="Times New Roman"/>
          <w:sz w:val="24"/>
          <w:szCs w:val="24"/>
        </w:rPr>
        <w:t xml:space="preserve">ación. San Salvador, </w:t>
      </w:r>
      <w:r w:rsidRPr="00120FD6">
        <w:rPr>
          <w:rFonts w:ascii="Times New Roman" w:hAnsi="Times New Roman" w:cs="Times New Roman"/>
          <w:sz w:val="24"/>
          <w:szCs w:val="24"/>
        </w:rPr>
        <w:t xml:space="preserve">El Salvador. Disponible en: </w:t>
      </w:r>
      <w:hyperlink r:id="rId93" w:history="1">
        <w:r w:rsidRPr="00120FD6">
          <w:rPr>
            <w:rStyle w:val="Hipervnculo"/>
            <w:rFonts w:ascii="Times New Roman" w:hAnsi="Times New Roman" w:cs="Times New Roman"/>
            <w:sz w:val="24"/>
            <w:szCs w:val="24"/>
          </w:rPr>
          <w:t>http://www.fundacionetea.org/media/File/EL%20SICA_Dialogos_Integracion_%20%20C_Est_CA4.pdf</w:t>
        </w:r>
      </w:hyperlink>
    </w:p>
    <w:p w14:paraId="617B504A" w14:textId="3057458F" w:rsidR="00FF329F" w:rsidRPr="00120FD6" w:rsidRDefault="00FF329F" w:rsidP="00C955E5">
      <w:pPr>
        <w:spacing w:line="240" w:lineRule="auto"/>
        <w:rPr>
          <w:rStyle w:val="Hipervnculo"/>
          <w:rFonts w:ascii="Times New Roman" w:hAnsi="Times New Roman" w:cs="Times New Roman"/>
          <w:sz w:val="24"/>
          <w:szCs w:val="24"/>
        </w:rPr>
      </w:pPr>
      <w:r w:rsidRPr="00120FD6">
        <w:rPr>
          <w:rFonts w:ascii="Times New Roman" w:hAnsi="Times New Roman" w:cs="Times New Roman"/>
          <w:sz w:val="24"/>
          <w:szCs w:val="24"/>
        </w:rPr>
        <w:t xml:space="preserve">Sanz, R.  (2013). </w:t>
      </w:r>
      <w:r w:rsidRPr="00587EF5">
        <w:rPr>
          <w:rFonts w:ascii="Times New Roman" w:hAnsi="Times New Roman" w:cs="Times New Roman"/>
          <w:i/>
          <w:sz w:val="24"/>
          <w:szCs w:val="24"/>
        </w:rPr>
        <w:t>ALBA: una propuesta medular de la Integración. En La ALBA: horizonte latinoamericano del Siglo XXI</w:t>
      </w:r>
      <w:r w:rsidRPr="00120FD6">
        <w:rPr>
          <w:rFonts w:ascii="Times New Roman" w:hAnsi="Times New Roman" w:cs="Times New Roman"/>
          <w:sz w:val="24"/>
          <w:szCs w:val="24"/>
        </w:rPr>
        <w:t xml:space="preserve">. Fundación de Estudios, Acción y Participación Social (Fedaeps), Agencia Latinoamericana de Información (ALAI). Quito, Ecuador. pp. 43-54. Disponible en: </w:t>
      </w:r>
      <w:hyperlink r:id="rId94" w:history="1">
        <w:r w:rsidRPr="00120FD6">
          <w:rPr>
            <w:rStyle w:val="Hipervnculo"/>
            <w:rFonts w:ascii="Times New Roman" w:hAnsi="Times New Roman" w:cs="Times New Roman"/>
            <w:sz w:val="24"/>
            <w:szCs w:val="24"/>
          </w:rPr>
          <w:t>http://www.fedaeps.org/IMG/pdf/Libro_Alba.pdf</w:t>
        </w:r>
      </w:hyperlink>
    </w:p>
    <w:p w14:paraId="6B2722D9" w14:textId="1D3B9A5A"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Saltos, M.G. (2009). </w:t>
      </w:r>
      <w:r w:rsidRPr="00587EF5">
        <w:rPr>
          <w:rFonts w:ascii="Times New Roman" w:eastAsia="Times New Roman" w:hAnsi="Times New Roman" w:cs="Times New Roman"/>
          <w:i/>
          <w:sz w:val="24"/>
          <w:szCs w:val="24"/>
        </w:rPr>
        <w:t>Derecho de Integración</w:t>
      </w:r>
      <w:r w:rsidRPr="00120FD6">
        <w:rPr>
          <w:rFonts w:ascii="Times New Roman" w:eastAsia="Times New Roman" w:hAnsi="Times New Roman" w:cs="Times New Roman"/>
          <w:sz w:val="24"/>
          <w:szCs w:val="24"/>
        </w:rPr>
        <w:t xml:space="preserve">. </w:t>
      </w:r>
      <w:r w:rsidR="00587EF5" w:rsidRPr="00120FD6">
        <w:rPr>
          <w:rFonts w:ascii="Times New Roman" w:eastAsia="Times New Roman" w:hAnsi="Times New Roman" w:cs="Times New Roman"/>
          <w:sz w:val="24"/>
          <w:szCs w:val="24"/>
        </w:rPr>
        <w:t>Corporació</w:t>
      </w:r>
      <w:r w:rsidR="00587EF5">
        <w:rPr>
          <w:rFonts w:ascii="Times New Roman" w:eastAsia="Times New Roman" w:hAnsi="Times New Roman" w:cs="Times New Roman"/>
          <w:sz w:val="24"/>
          <w:szCs w:val="24"/>
        </w:rPr>
        <w:t xml:space="preserve">n de Estudios y Publicaciones. Quito-Ecuador. </w:t>
      </w:r>
    </w:p>
    <w:p w14:paraId="687CE7A0" w14:textId="1B3FBDC4" w:rsidR="00B74561" w:rsidRPr="00120FD6" w:rsidRDefault="00B74561" w:rsidP="00C955E5">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 xml:space="preserve">Serbin, A. (2013). </w:t>
      </w:r>
      <w:r w:rsidRPr="00587EF5">
        <w:rPr>
          <w:rFonts w:ascii="Times New Roman" w:eastAsia="Times New Roman" w:hAnsi="Times New Roman" w:cs="Times New Roman"/>
          <w:i/>
          <w:sz w:val="24"/>
          <w:szCs w:val="24"/>
        </w:rPr>
        <w:t>Enfoques y cárceles conceptuales en el entendimiento de los Nuevos Regionalismos Latinoamericanos</w:t>
      </w:r>
      <w:r w:rsidRPr="00120FD6">
        <w:rPr>
          <w:rFonts w:ascii="Times New Roman" w:eastAsia="Times New Roman" w:hAnsi="Times New Roman" w:cs="Times New Roman"/>
          <w:sz w:val="24"/>
          <w:szCs w:val="24"/>
        </w:rPr>
        <w:t xml:space="preserve">. En Desafíos estratégicos </w:t>
      </w:r>
      <w:r w:rsidR="00587EF5">
        <w:rPr>
          <w:rFonts w:ascii="Times New Roman" w:eastAsia="Times New Roman" w:hAnsi="Times New Roman" w:cs="Times New Roman"/>
          <w:sz w:val="24"/>
          <w:szCs w:val="24"/>
        </w:rPr>
        <w:t xml:space="preserve">del regionalismo contemporáneo. </w:t>
      </w:r>
      <w:r w:rsidRPr="00120FD6">
        <w:rPr>
          <w:rFonts w:ascii="Times New Roman" w:eastAsia="Times New Roman" w:hAnsi="Times New Roman" w:cs="Times New Roman"/>
          <w:sz w:val="24"/>
          <w:szCs w:val="24"/>
        </w:rPr>
        <w:t>CELAC e Iberoamérica. FLACSO.</w:t>
      </w:r>
      <w:r w:rsidR="00587EF5">
        <w:rPr>
          <w:rFonts w:ascii="Times New Roman" w:eastAsia="Times New Roman" w:hAnsi="Times New Roman" w:cs="Times New Roman"/>
          <w:sz w:val="24"/>
          <w:szCs w:val="24"/>
        </w:rPr>
        <w:t xml:space="preserve"> San José, </w:t>
      </w:r>
      <w:r w:rsidR="00C955E5">
        <w:rPr>
          <w:rFonts w:ascii="Times New Roman" w:eastAsia="Times New Roman" w:hAnsi="Times New Roman" w:cs="Times New Roman"/>
          <w:sz w:val="24"/>
          <w:szCs w:val="24"/>
        </w:rPr>
        <w:t>Costa Rica.</w:t>
      </w:r>
      <w:r w:rsidR="00587EF5" w:rsidRPr="00120FD6">
        <w:rPr>
          <w:rFonts w:ascii="Times New Roman" w:eastAsia="Times New Roman" w:hAnsi="Times New Roman" w:cs="Times New Roman"/>
          <w:sz w:val="24"/>
          <w:szCs w:val="24"/>
        </w:rPr>
        <w:t xml:space="preserve"> </w:t>
      </w:r>
      <w:r w:rsidRPr="00120FD6">
        <w:rPr>
          <w:rFonts w:ascii="Times New Roman" w:eastAsia="Times New Roman" w:hAnsi="Times New Roman" w:cs="Times New Roman"/>
          <w:sz w:val="24"/>
          <w:szCs w:val="24"/>
        </w:rPr>
        <w:t xml:space="preserve"> </w:t>
      </w:r>
    </w:p>
    <w:p w14:paraId="1F144A8E" w14:textId="775FD8BF" w:rsidR="00B74561" w:rsidRPr="00120FD6" w:rsidRDefault="00B74561" w:rsidP="00C955E5">
      <w:pPr>
        <w:spacing w:after="200" w:line="240" w:lineRule="auto"/>
        <w:rPr>
          <w:rStyle w:val="Hipervnculo"/>
          <w:rFonts w:ascii="Times New Roman" w:eastAsia="Times New Roman" w:hAnsi="Times New Roman" w:cs="Times New Roman"/>
          <w:color w:val="auto"/>
          <w:sz w:val="24"/>
          <w:szCs w:val="24"/>
          <w:u w:val="none"/>
        </w:rPr>
      </w:pPr>
      <w:r w:rsidRPr="00120FD6">
        <w:rPr>
          <w:rFonts w:ascii="Times New Roman" w:eastAsia="Times New Roman" w:hAnsi="Times New Roman" w:cs="Times New Roman"/>
          <w:sz w:val="24"/>
          <w:szCs w:val="24"/>
        </w:rPr>
        <w:t xml:space="preserve">Sotillo, J. A. (2011). </w:t>
      </w:r>
      <w:r w:rsidRPr="00587EF5">
        <w:rPr>
          <w:rFonts w:ascii="Times New Roman" w:eastAsia="Times New Roman" w:hAnsi="Times New Roman" w:cs="Times New Roman"/>
          <w:i/>
          <w:sz w:val="24"/>
          <w:szCs w:val="24"/>
        </w:rPr>
        <w:t>El sistema de cooperación para el desarrollo</w:t>
      </w:r>
      <w:r w:rsidRPr="00120FD6">
        <w:rPr>
          <w:rFonts w:ascii="Times New Roman" w:eastAsia="Times New Roman" w:hAnsi="Times New Roman" w:cs="Times New Roman"/>
          <w:sz w:val="24"/>
          <w:szCs w:val="24"/>
        </w:rPr>
        <w:t xml:space="preserve">. </w:t>
      </w:r>
      <w:r w:rsidR="00587EF5">
        <w:rPr>
          <w:rFonts w:ascii="Times New Roman" w:eastAsia="Times New Roman" w:hAnsi="Times New Roman" w:cs="Times New Roman"/>
          <w:sz w:val="24"/>
          <w:szCs w:val="24"/>
        </w:rPr>
        <w:t>pp.</w:t>
      </w:r>
      <w:r w:rsidRPr="00120FD6">
        <w:rPr>
          <w:rFonts w:ascii="Times New Roman" w:eastAsia="Times New Roman" w:hAnsi="Times New Roman" w:cs="Times New Roman"/>
          <w:sz w:val="24"/>
          <w:szCs w:val="24"/>
        </w:rPr>
        <w:t xml:space="preserve"> 101-120</w:t>
      </w:r>
      <w:r w:rsidR="00C955E5">
        <w:rPr>
          <w:rFonts w:ascii="Times New Roman" w:eastAsia="Times New Roman" w:hAnsi="Times New Roman" w:cs="Times New Roman"/>
          <w:sz w:val="24"/>
          <w:szCs w:val="24"/>
        </w:rPr>
        <w:t>.</w:t>
      </w:r>
    </w:p>
    <w:p w14:paraId="17365398" w14:textId="328F7A80" w:rsidR="00FF329F" w:rsidRPr="00120FD6" w:rsidRDefault="00161BA3" w:rsidP="00C955E5">
      <w:pPr>
        <w:spacing w:line="240" w:lineRule="auto"/>
        <w:rPr>
          <w:rStyle w:val="Hipervnculo"/>
          <w:rFonts w:ascii="Times New Roman" w:hAnsi="Times New Roman" w:cs="Times New Roman"/>
          <w:sz w:val="24"/>
          <w:szCs w:val="24"/>
          <w:shd w:val="clear" w:color="auto" w:fill="FFFFFF"/>
        </w:rPr>
      </w:pPr>
      <w:r w:rsidRPr="00120FD6">
        <w:rPr>
          <w:rFonts w:ascii="Times New Roman" w:hAnsi="Times New Roman" w:cs="Times New Roman"/>
          <w:color w:val="222222"/>
          <w:sz w:val="24"/>
          <w:szCs w:val="24"/>
          <w:shd w:val="clear" w:color="auto" w:fill="FFFFFF"/>
        </w:rPr>
        <w:t>S/A. (2005).</w:t>
      </w:r>
      <w:r w:rsidRPr="00120FD6">
        <w:rPr>
          <w:rStyle w:val="apple-converted-space"/>
          <w:rFonts w:ascii="Times New Roman" w:hAnsi="Times New Roman" w:cs="Times New Roman"/>
          <w:color w:val="222222"/>
          <w:sz w:val="24"/>
          <w:szCs w:val="24"/>
          <w:shd w:val="clear" w:color="auto" w:fill="FFFFFF"/>
        </w:rPr>
        <w:t> </w:t>
      </w:r>
      <w:r w:rsidRPr="00120FD6">
        <w:rPr>
          <w:rFonts w:ascii="Times New Roman" w:hAnsi="Times New Roman" w:cs="Times New Roman"/>
          <w:i/>
          <w:iCs/>
          <w:color w:val="222222"/>
          <w:sz w:val="24"/>
          <w:szCs w:val="24"/>
          <w:shd w:val="clear" w:color="auto" w:fill="FFFFFF"/>
        </w:rPr>
        <w:t>Nuestra América</w:t>
      </w:r>
      <w:r w:rsidRPr="00120FD6">
        <w:rPr>
          <w:rFonts w:ascii="Times New Roman" w:hAnsi="Times New Roman" w:cs="Times New Roman"/>
          <w:color w:val="222222"/>
          <w:sz w:val="24"/>
          <w:szCs w:val="24"/>
          <w:shd w:val="clear" w:color="auto" w:fill="FFFFFF"/>
        </w:rPr>
        <w:t xml:space="preserve">. Fundación Biblioteca Ayacucho. Tercera edición. Caracas, Venezuela. Disponible en: </w:t>
      </w:r>
      <w:hyperlink r:id="rId95" w:history="1">
        <w:r w:rsidRPr="00120FD6">
          <w:rPr>
            <w:rStyle w:val="Hipervnculo"/>
            <w:rFonts w:ascii="Times New Roman" w:hAnsi="Times New Roman" w:cs="Times New Roman"/>
            <w:sz w:val="24"/>
            <w:szCs w:val="24"/>
            <w:shd w:val="clear" w:color="auto" w:fill="FFFFFF"/>
          </w:rPr>
          <w:t>http://www.portalalba.org/biblioteca/MARTI%20JOSE.%20Nuestra%20America.pdf</w:t>
        </w:r>
      </w:hyperlink>
    </w:p>
    <w:p w14:paraId="3605EEEA" w14:textId="77777777" w:rsidR="00BD5E42" w:rsidRPr="00120FD6" w:rsidRDefault="00BD5E42" w:rsidP="00BD5E42">
      <w:pPr>
        <w:spacing w:after="200" w:line="240" w:lineRule="auto"/>
        <w:rPr>
          <w:rFonts w:ascii="Times New Roman" w:eastAsia="Times New Roman" w:hAnsi="Times New Roman" w:cs="Times New Roman"/>
          <w:sz w:val="24"/>
          <w:szCs w:val="24"/>
        </w:rPr>
      </w:pPr>
      <w:r w:rsidRPr="00120FD6">
        <w:rPr>
          <w:rFonts w:ascii="Times New Roman" w:eastAsia="Times New Roman" w:hAnsi="Times New Roman" w:cs="Times New Roman"/>
          <w:sz w:val="24"/>
          <w:szCs w:val="24"/>
        </w:rPr>
        <w:t>Taguaruco, J. (2014</w:t>
      </w:r>
      <w:r w:rsidRPr="005A688A">
        <w:rPr>
          <w:rFonts w:ascii="Times New Roman" w:eastAsia="Times New Roman" w:hAnsi="Times New Roman" w:cs="Times New Roman"/>
          <w:i/>
          <w:sz w:val="24"/>
          <w:szCs w:val="24"/>
        </w:rPr>
        <w:t>)."La Gran Colombia y el Congreso de Panamá como antecedentes históricos de los procesos de Integración</w:t>
      </w:r>
      <w:r>
        <w:rPr>
          <w:rFonts w:ascii="Times New Roman" w:eastAsia="Times New Roman" w:hAnsi="Times New Roman" w:cs="Times New Roman"/>
          <w:i/>
          <w:sz w:val="24"/>
          <w:szCs w:val="24"/>
        </w:rPr>
        <w:t xml:space="preserve"> Latinoamericana del siglo XXI". </w:t>
      </w:r>
      <w:r w:rsidRPr="00120FD6">
        <w:rPr>
          <w:rFonts w:ascii="Times New Roman" w:eastAsia="Times New Roman" w:hAnsi="Times New Roman" w:cs="Times New Roman"/>
          <w:sz w:val="24"/>
          <w:szCs w:val="24"/>
        </w:rPr>
        <w:t>Contribuciones a las Ciencias So</w:t>
      </w:r>
      <w:r>
        <w:rPr>
          <w:rFonts w:ascii="Times New Roman" w:eastAsia="Times New Roman" w:hAnsi="Times New Roman" w:cs="Times New Roman"/>
          <w:sz w:val="24"/>
          <w:szCs w:val="24"/>
        </w:rPr>
        <w:t>ciales</w:t>
      </w:r>
      <w:r w:rsidRPr="00120F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Disponible en:</w:t>
      </w:r>
      <w:r w:rsidRPr="00120FD6">
        <w:rPr>
          <w:rFonts w:ascii="Times New Roman" w:eastAsia="Times New Roman" w:hAnsi="Times New Roman" w:cs="Times New Roman"/>
          <w:sz w:val="24"/>
          <w:szCs w:val="24"/>
        </w:rPr>
        <w:t xml:space="preserve"> </w:t>
      </w:r>
      <w:hyperlink r:id="rId96">
        <w:r w:rsidRPr="00120FD6">
          <w:rPr>
            <w:rFonts w:ascii="Times New Roman" w:eastAsia="Times New Roman" w:hAnsi="Times New Roman" w:cs="Times New Roman"/>
            <w:color w:val="0000FF"/>
            <w:sz w:val="24"/>
            <w:szCs w:val="24"/>
            <w:u w:val="single"/>
          </w:rPr>
          <w:t>www.eumed.net/rev/cccss/29/integracion-latinoamericana.html//</w:t>
        </w:r>
      </w:hyperlink>
    </w:p>
    <w:p w14:paraId="5DD6E0EE" w14:textId="67E8D21B" w:rsidR="00FF329F" w:rsidRDefault="00FF329F" w:rsidP="00C955E5">
      <w:pPr>
        <w:spacing w:after="200" w:line="240" w:lineRule="auto"/>
        <w:rPr>
          <w:rFonts w:ascii="Times New Roman" w:eastAsia="Times New Roman" w:hAnsi="Times New Roman" w:cs="Times New Roman"/>
          <w:color w:val="0000FF"/>
          <w:sz w:val="24"/>
          <w:szCs w:val="24"/>
          <w:u w:val="single"/>
        </w:rPr>
      </w:pPr>
      <w:r w:rsidRPr="00120FD6">
        <w:rPr>
          <w:rFonts w:ascii="Times New Roman" w:eastAsia="Times New Roman" w:hAnsi="Times New Roman" w:cs="Times New Roman"/>
          <w:sz w:val="24"/>
          <w:szCs w:val="24"/>
        </w:rPr>
        <w:t xml:space="preserve">Tavares, M., &amp; Gomes, G. (1998). </w:t>
      </w:r>
      <w:r w:rsidRPr="00A818D3">
        <w:rPr>
          <w:rFonts w:ascii="Times New Roman" w:eastAsia="Times New Roman" w:hAnsi="Times New Roman" w:cs="Times New Roman"/>
          <w:i/>
          <w:sz w:val="24"/>
          <w:szCs w:val="24"/>
        </w:rPr>
        <w:t>La CEPAL y la integración económica de América Latina</w:t>
      </w:r>
      <w:r w:rsidRPr="00120FD6">
        <w:rPr>
          <w:rFonts w:ascii="Times New Roman" w:eastAsia="Times New Roman" w:hAnsi="Times New Roman" w:cs="Times New Roman"/>
          <w:sz w:val="24"/>
          <w:szCs w:val="24"/>
        </w:rPr>
        <w:t xml:space="preserve">. Revista CEPAL, </w:t>
      </w:r>
      <w:r w:rsidR="00A818D3">
        <w:rPr>
          <w:rFonts w:ascii="Times New Roman" w:eastAsia="Times New Roman" w:hAnsi="Times New Roman" w:cs="Times New Roman"/>
          <w:sz w:val="24"/>
          <w:szCs w:val="24"/>
        </w:rPr>
        <w:t xml:space="preserve">pp. </w:t>
      </w:r>
      <w:r w:rsidRPr="00120FD6">
        <w:rPr>
          <w:rFonts w:ascii="Times New Roman" w:eastAsia="Times New Roman" w:hAnsi="Times New Roman" w:cs="Times New Roman"/>
          <w:sz w:val="24"/>
          <w:szCs w:val="24"/>
        </w:rPr>
        <w:t xml:space="preserve">213-228. Recopilado el 02/05/2015 en </w:t>
      </w:r>
      <w:hyperlink r:id="rId97">
        <w:r w:rsidRPr="00120FD6">
          <w:rPr>
            <w:rFonts w:ascii="Times New Roman" w:eastAsia="Times New Roman" w:hAnsi="Times New Roman" w:cs="Times New Roman"/>
            <w:color w:val="0000FF"/>
            <w:sz w:val="24"/>
            <w:szCs w:val="24"/>
            <w:u w:val="single"/>
          </w:rPr>
          <w:t>http://archivo.cepal.org/pdfs/revistaCepal/Sp/0NE213228.pdf</w:t>
        </w:r>
      </w:hyperlink>
    </w:p>
    <w:p w14:paraId="69D13A6F" w14:textId="3D3BF70B" w:rsidR="00BD5E42" w:rsidRPr="00BD5E42" w:rsidRDefault="00BD5E42" w:rsidP="00C955E5">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Teichman, J. (2008). </w:t>
      </w:r>
      <w:r w:rsidRPr="005A688A">
        <w:rPr>
          <w:rFonts w:ascii="Times New Roman" w:hAnsi="Times New Roman" w:cs="Times New Roman"/>
          <w:i/>
          <w:sz w:val="24"/>
          <w:szCs w:val="24"/>
        </w:rPr>
        <w:t>Globalización e integración: visiones en pugna</w:t>
      </w:r>
      <w:r w:rsidRPr="00120FD6">
        <w:rPr>
          <w:rFonts w:ascii="Times New Roman" w:hAnsi="Times New Roman" w:cs="Times New Roman"/>
          <w:sz w:val="24"/>
          <w:szCs w:val="24"/>
        </w:rPr>
        <w:t xml:space="preserve">. En: América Latina desde el otro lado del globo. </w:t>
      </w:r>
      <w:r>
        <w:rPr>
          <w:rFonts w:ascii="Times New Roman" w:hAnsi="Times New Roman" w:cs="Times New Roman"/>
          <w:sz w:val="24"/>
          <w:szCs w:val="24"/>
        </w:rPr>
        <w:t>Revista NUEVA SOCIEDAD No 214. p</w:t>
      </w:r>
      <w:r w:rsidRPr="00120FD6">
        <w:rPr>
          <w:rFonts w:ascii="Times New Roman" w:hAnsi="Times New Roman" w:cs="Times New Roman"/>
          <w:sz w:val="24"/>
          <w:szCs w:val="24"/>
        </w:rPr>
        <w:t xml:space="preserve">p. 124-132. Disponible en: </w:t>
      </w:r>
      <w:hyperlink r:id="rId98" w:history="1">
        <w:r w:rsidRPr="00120FD6">
          <w:rPr>
            <w:rStyle w:val="Hipervnculo"/>
            <w:rFonts w:ascii="Times New Roman" w:hAnsi="Times New Roman" w:cs="Times New Roman"/>
            <w:sz w:val="24"/>
            <w:szCs w:val="24"/>
          </w:rPr>
          <w:t>http://biblioteca2012.hegoa.efaber.net/system/ebooks/17051/original/America_latina_desde_otro_lado_globo.pdf</w:t>
        </w:r>
      </w:hyperlink>
      <w:r>
        <w:rPr>
          <w:rFonts w:ascii="Times New Roman" w:hAnsi="Times New Roman" w:cs="Times New Roman"/>
          <w:sz w:val="24"/>
          <w:szCs w:val="24"/>
        </w:rPr>
        <w:t xml:space="preserve">  </w:t>
      </w:r>
    </w:p>
    <w:p w14:paraId="5D30C3A0" w14:textId="77777777" w:rsidR="00B74561" w:rsidRPr="00120FD6" w:rsidRDefault="00B74561" w:rsidP="00C955E5">
      <w:pPr>
        <w:rPr>
          <w:rFonts w:ascii="Times New Roman" w:hAnsi="Times New Roman" w:cs="Times New Roman"/>
          <w:sz w:val="24"/>
          <w:szCs w:val="24"/>
        </w:rPr>
      </w:pPr>
      <w:r w:rsidRPr="00120FD6">
        <w:rPr>
          <w:rFonts w:ascii="Times New Roman" w:hAnsi="Times New Roman" w:cs="Times New Roman"/>
          <w:sz w:val="24"/>
          <w:szCs w:val="24"/>
        </w:rPr>
        <w:t xml:space="preserve">Thomas Fritz, T. (2007). </w:t>
      </w:r>
      <w:r w:rsidRPr="00627E53">
        <w:rPr>
          <w:rFonts w:ascii="Times New Roman" w:hAnsi="Times New Roman" w:cs="Times New Roman"/>
          <w:i/>
          <w:sz w:val="24"/>
          <w:szCs w:val="24"/>
        </w:rPr>
        <w:t>ALBA contra ALCA La Alternativa Bolivariana para las Américas: una nueva vía para la integración regional en Latinoamérica</w:t>
      </w:r>
      <w:r w:rsidRPr="00120FD6">
        <w:rPr>
          <w:rFonts w:ascii="Times New Roman" w:hAnsi="Times New Roman" w:cs="Times New Roman"/>
          <w:sz w:val="24"/>
          <w:szCs w:val="24"/>
        </w:rPr>
        <w:t xml:space="preserve">. Centro de Investigación y Documentación Chile – Latinoamérica – FDCL Berlín. Disponible en: </w:t>
      </w:r>
      <w:hyperlink r:id="rId99" w:history="1">
        <w:r w:rsidRPr="00120FD6">
          <w:rPr>
            <w:rStyle w:val="Hipervnculo"/>
            <w:rFonts w:ascii="Times New Roman" w:hAnsi="Times New Roman" w:cs="Times New Roman"/>
            <w:sz w:val="24"/>
            <w:szCs w:val="24"/>
          </w:rPr>
          <w:t>http://fdcl-berlin.de/fileadmin/fdcl/Publikationen/ALBA-contra-ALCA-Thomas-Fritz-FDCL-esp.pdf</w:t>
        </w:r>
      </w:hyperlink>
    </w:p>
    <w:p w14:paraId="04F245BF" w14:textId="77777777" w:rsidR="00161BA3" w:rsidRPr="00120FD6" w:rsidRDefault="00161BA3" w:rsidP="00C955E5">
      <w:pPr>
        <w:rPr>
          <w:rStyle w:val="Hipervnculo"/>
          <w:rFonts w:ascii="Times New Roman" w:hAnsi="Times New Roman" w:cs="Times New Roman"/>
          <w:color w:val="auto"/>
          <w:sz w:val="24"/>
          <w:szCs w:val="24"/>
          <w:u w:val="none"/>
        </w:rPr>
      </w:pPr>
      <w:r w:rsidRPr="00120FD6">
        <w:rPr>
          <w:rFonts w:ascii="Times New Roman" w:hAnsi="Times New Roman" w:cs="Times New Roman"/>
          <w:sz w:val="24"/>
          <w:szCs w:val="24"/>
        </w:rPr>
        <w:t xml:space="preserve">Toro, A. (2011). </w:t>
      </w:r>
      <w:r w:rsidRPr="00627E53">
        <w:rPr>
          <w:rFonts w:ascii="Times New Roman" w:hAnsi="Times New Roman" w:cs="Times New Roman"/>
          <w:i/>
          <w:sz w:val="24"/>
          <w:szCs w:val="24"/>
        </w:rPr>
        <w:t>El ALBA como instrumento de “soft balancing”.</w:t>
      </w:r>
      <w:r w:rsidRPr="00120FD6">
        <w:rPr>
          <w:rFonts w:ascii="Times New Roman" w:hAnsi="Times New Roman" w:cs="Times New Roman"/>
          <w:sz w:val="24"/>
          <w:szCs w:val="24"/>
        </w:rPr>
        <w:t xml:space="preserve"> En Pensamiento Propio “Los desafíos del multilateralismo en América Latina, N</w:t>
      </w:r>
      <w:r w:rsidRPr="00120FD6">
        <w:rPr>
          <w:rFonts w:ascii="Times New Roman" w:hAnsi="Times New Roman" w:cs="Times New Roman"/>
          <w:sz w:val="24"/>
          <w:szCs w:val="24"/>
          <w:vertAlign w:val="superscript"/>
        </w:rPr>
        <w:t>o</w:t>
      </w:r>
      <w:r w:rsidRPr="00120FD6">
        <w:rPr>
          <w:rFonts w:ascii="Times New Roman" w:hAnsi="Times New Roman" w:cs="Times New Roman"/>
          <w:sz w:val="24"/>
          <w:szCs w:val="24"/>
        </w:rPr>
        <w:t xml:space="preserve">33. Coordinadora Regional de Investigaciones Económicas y Sociales (CRIES), Universidad de Guadalajara, Universidad Iberoamericana. Buenos Aries, Argentina. pp. 159-184. Disponible en: </w:t>
      </w:r>
      <w:hyperlink r:id="rId100" w:anchor="page=161" w:history="1">
        <w:r w:rsidRPr="00120FD6">
          <w:rPr>
            <w:rStyle w:val="Hipervnculo"/>
            <w:rFonts w:ascii="Times New Roman" w:hAnsi="Times New Roman" w:cs="Times New Roman"/>
            <w:sz w:val="24"/>
            <w:szCs w:val="24"/>
          </w:rPr>
          <w:t>http://www10.iadb.org/intal/intalcdi/PE/2011/08839.pdf#page=161</w:t>
        </w:r>
      </w:hyperlink>
    </w:p>
    <w:p w14:paraId="379E94F3" w14:textId="77777777" w:rsidR="00BD5E42" w:rsidRPr="00120FD6" w:rsidRDefault="00BD5E42" w:rsidP="00BD5E42">
      <w:pPr>
        <w:rPr>
          <w:rStyle w:val="Hipervnculo"/>
          <w:rFonts w:ascii="Times New Roman" w:hAnsi="Times New Roman" w:cs="Times New Roman"/>
          <w:sz w:val="24"/>
          <w:szCs w:val="24"/>
        </w:rPr>
      </w:pPr>
      <w:r w:rsidRPr="00120FD6">
        <w:rPr>
          <w:rFonts w:ascii="Times New Roman" w:hAnsi="Times New Roman" w:cs="Times New Roman"/>
          <w:sz w:val="24"/>
          <w:szCs w:val="24"/>
        </w:rPr>
        <w:t xml:space="preserve">Ullán de la Rosa, F. J. (2011). </w:t>
      </w:r>
      <w:r w:rsidRPr="005A688A">
        <w:rPr>
          <w:rFonts w:ascii="Times New Roman" w:hAnsi="Times New Roman" w:cs="Times New Roman"/>
          <w:i/>
          <w:sz w:val="24"/>
          <w:szCs w:val="24"/>
        </w:rPr>
        <w:t>La Alianza Bolivariana para las Américas-Tratado de Comercio de los Pueblos (ALBA-TCP): análisis de un proyecto de integración regional latinoamericana con una fuerte dimensión altermundialista</w:t>
      </w:r>
      <w:r w:rsidRPr="00120FD6">
        <w:rPr>
          <w:rFonts w:ascii="Times New Roman" w:hAnsi="Times New Roman" w:cs="Times New Roman"/>
          <w:sz w:val="24"/>
          <w:szCs w:val="24"/>
        </w:rPr>
        <w:t>. Revista Universitas: Relações Internacionais. Vol. 9, Núm. 2. Brasilia, DF. pp.</w:t>
      </w:r>
      <w:r>
        <w:rPr>
          <w:rFonts w:ascii="Times New Roman" w:hAnsi="Times New Roman" w:cs="Times New Roman"/>
          <w:sz w:val="24"/>
          <w:szCs w:val="24"/>
        </w:rPr>
        <w:t xml:space="preserve"> </w:t>
      </w:r>
      <w:r w:rsidRPr="00120FD6">
        <w:rPr>
          <w:rFonts w:ascii="Times New Roman" w:hAnsi="Times New Roman" w:cs="Times New Roman"/>
          <w:sz w:val="24"/>
          <w:szCs w:val="24"/>
        </w:rPr>
        <w:t xml:space="preserve">91-137. Disponible en: </w:t>
      </w:r>
      <w:hyperlink r:id="rId101" w:history="1">
        <w:r w:rsidRPr="00120FD6">
          <w:rPr>
            <w:rStyle w:val="Hipervnculo"/>
            <w:rFonts w:ascii="Times New Roman" w:hAnsi="Times New Roman" w:cs="Times New Roman"/>
            <w:sz w:val="24"/>
            <w:szCs w:val="24"/>
          </w:rPr>
          <w:t>http://www.publicacoesacademicas.uniceub.br/index.php/relacoesinternacionais/article/view/1475/1496</w:t>
        </w:r>
      </w:hyperlink>
    </w:p>
    <w:p w14:paraId="185B0970" w14:textId="77777777" w:rsidR="00B74561" w:rsidRPr="00120FD6" w:rsidRDefault="00B74561" w:rsidP="00C955E5">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Valencia, J. (2013).  </w:t>
      </w:r>
      <w:r w:rsidRPr="00627E53">
        <w:rPr>
          <w:rFonts w:ascii="Times New Roman" w:hAnsi="Times New Roman" w:cs="Times New Roman"/>
          <w:i/>
          <w:sz w:val="24"/>
          <w:szCs w:val="24"/>
        </w:rPr>
        <w:t>La ruta del ALBA. En: La ALBA: horizonte latinoamericano del Siglo XXI.</w:t>
      </w:r>
      <w:r w:rsidRPr="00120FD6">
        <w:rPr>
          <w:rFonts w:ascii="Times New Roman" w:hAnsi="Times New Roman" w:cs="Times New Roman"/>
          <w:sz w:val="24"/>
          <w:szCs w:val="24"/>
        </w:rPr>
        <w:t xml:space="preserve"> Fundación de Estudios, Acción y Participación Social – fedaeps, Quito-Ecuador, pp. 23-42.  Disponible en: </w:t>
      </w:r>
      <w:hyperlink r:id="rId102" w:history="1">
        <w:r w:rsidRPr="00120FD6">
          <w:rPr>
            <w:rStyle w:val="Hipervnculo"/>
            <w:rFonts w:ascii="Times New Roman" w:hAnsi="Times New Roman" w:cs="Times New Roman"/>
            <w:sz w:val="24"/>
            <w:szCs w:val="24"/>
          </w:rPr>
          <w:t>http://www.fedaeps.org/IMG/pdf/Libro_Alba.pdfg</w:t>
        </w:r>
      </w:hyperlink>
    </w:p>
    <w:p w14:paraId="77D22D30" w14:textId="77777777" w:rsidR="00BD5E42" w:rsidRPr="00120FD6" w:rsidRDefault="00BD5E42" w:rsidP="00BD5E42">
      <w:pPr>
        <w:rPr>
          <w:rStyle w:val="Hipervnculo"/>
          <w:rFonts w:ascii="Times New Roman" w:hAnsi="Times New Roman" w:cs="Times New Roman"/>
          <w:sz w:val="24"/>
          <w:szCs w:val="24"/>
        </w:rPr>
      </w:pPr>
      <w:r w:rsidRPr="00120FD6">
        <w:rPr>
          <w:rFonts w:ascii="Times New Roman" w:hAnsi="Times New Roman" w:cs="Times New Roman"/>
          <w:sz w:val="24"/>
          <w:szCs w:val="24"/>
        </w:rPr>
        <w:t xml:space="preserve">Varela Piloto, M. C., &amp; Acevedo Pastrana, B. (2013). </w:t>
      </w:r>
      <w:r w:rsidRPr="005A688A">
        <w:rPr>
          <w:rFonts w:ascii="Times New Roman" w:hAnsi="Times New Roman" w:cs="Times New Roman"/>
          <w:i/>
          <w:sz w:val="24"/>
          <w:szCs w:val="24"/>
        </w:rPr>
        <w:t>El pensamiento integracionista latinoamericano en el equilibrio del mundo: Simón Bolívar y José Martí</w:t>
      </w:r>
      <w:r w:rsidRPr="00120FD6">
        <w:rPr>
          <w:rFonts w:ascii="Times New Roman" w:hAnsi="Times New Roman" w:cs="Times New Roman"/>
          <w:sz w:val="24"/>
          <w:szCs w:val="24"/>
        </w:rPr>
        <w:t xml:space="preserve">. Revista Conrado [seriada en línea], 9 (38). pp. 14-19. Disponible en: </w:t>
      </w:r>
      <w:hyperlink r:id="rId103" w:history="1">
        <w:r w:rsidRPr="00120FD6">
          <w:rPr>
            <w:rStyle w:val="Hipervnculo"/>
            <w:rFonts w:ascii="Times New Roman" w:hAnsi="Times New Roman" w:cs="Times New Roman"/>
            <w:sz w:val="24"/>
            <w:szCs w:val="24"/>
          </w:rPr>
          <w:t>http://conrado.ucf.edu.cu/</w:t>
        </w:r>
      </w:hyperlink>
    </w:p>
    <w:p w14:paraId="63896052" w14:textId="77777777" w:rsidR="00B74561" w:rsidRPr="00120FD6" w:rsidRDefault="00B74561" w:rsidP="00C955E5">
      <w:pPr>
        <w:rPr>
          <w:rFonts w:ascii="Times New Roman" w:hAnsi="Times New Roman" w:cs="Times New Roman"/>
          <w:color w:val="222222"/>
          <w:sz w:val="24"/>
          <w:szCs w:val="24"/>
          <w:shd w:val="clear" w:color="auto" w:fill="FFFFFF"/>
        </w:rPr>
      </w:pPr>
      <w:r w:rsidRPr="00120FD6">
        <w:rPr>
          <w:rFonts w:ascii="Times New Roman" w:hAnsi="Times New Roman" w:cs="Times New Roman"/>
          <w:color w:val="222222"/>
          <w:sz w:val="24"/>
          <w:szCs w:val="24"/>
          <w:shd w:val="clear" w:color="auto" w:fill="FFFFFF"/>
        </w:rPr>
        <w:t xml:space="preserve">Velasco, Ibarra, J. M. (1943). </w:t>
      </w:r>
      <w:r w:rsidRPr="00627E53">
        <w:rPr>
          <w:rFonts w:ascii="Times New Roman" w:hAnsi="Times New Roman" w:cs="Times New Roman"/>
          <w:i/>
          <w:color w:val="222222"/>
          <w:sz w:val="24"/>
          <w:szCs w:val="24"/>
          <w:shd w:val="clear" w:color="auto" w:fill="FFFFFF"/>
        </w:rPr>
        <w:t>Derecho Internacional del Futuro</w:t>
      </w:r>
      <w:r w:rsidRPr="00120FD6">
        <w:rPr>
          <w:rFonts w:ascii="Times New Roman" w:hAnsi="Times New Roman" w:cs="Times New Roman"/>
          <w:color w:val="222222"/>
          <w:sz w:val="24"/>
          <w:szCs w:val="24"/>
          <w:shd w:val="clear" w:color="auto" w:fill="FFFFFF"/>
        </w:rPr>
        <w:t xml:space="preserve">. Editorial Americalee. Primera Edición. Buenos Aires, Argentina. </w:t>
      </w:r>
    </w:p>
    <w:p w14:paraId="7CC69D73" w14:textId="516C6941" w:rsidR="00161BA3" w:rsidRPr="00120FD6" w:rsidRDefault="00161BA3" w:rsidP="00C955E5">
      <w:pPr>
        <w:rPr>
          <w:rStyle w:val="Hipervnculo"/>
          <w:rFonts w:ascii="Times New Roman" w:hAnsi="Times New Roman" w:cs="Times New Roman"/>
          <w:sz w:val="24"/>
          <w:szCs w:val="24"/>
        </w:rPr>
      </w:pPr>
      <w:r w:rsidRPr="00120FD6">
        <w:rPr>
          <w:rFonts w:ascii="Times New Roman" w:hAnsi="Times New Roman" w:cs="Times New Roman"/>
          <w:sz w:val="24"/>
          <w:szCs w:val="24"/>
        </w:rPr>
        <w:t xml:space="preserve">Vitale, L. (2009). </w:t>
      </w:r>
      <w:r w:rsidRPr="00627E53">
        <w:rPr>
          <w:rFonts w:ascii="Times New Roman" w:hAnsi="Times New Roman" w:cs="Times New Roman"/>
          <w:i/>
          <w:sz w:val="24"/>
          <w:szCs w:val="24"/>
        </w:rPr>
        <w:t>Los principales períodos de la historia de América: contribución al debate del Bicentenario</w:t>
      </w:r>
      <w:r w:rsidRPr="00120FD6">
        <w:rPr>
          <w:rFonts w:ascii="Times New Roman" w:hAnsi="Times New Roman" w:cs="Times New Roman"/>
          <w:sz w:val="24"/>
          <w:szCs w:val="24"/>
        </w:rPr>
        <w:t>. LOM Ediciones.</w:t>
      </w:r>
      <w:r w:rsidR="00627E53">
        <w:rPr>
          <w:rFonts w:ascii="Times New Roman" w:hAnsi="Times New Roman" w:cs="Times New Roman"/>
          <w:sz w:val="24"/>
          <w:szCs w:val="24"/>
        </w:rPr>
        <w:t xml:space="preserve"> Chile.</w:t>
      </w:r>
      <w:r w:rsidRPr="00120FD6">
        <w:rPr>
          <w:rFonts w:ascii="Times New Roman" w:hAnsi="Times New Roman" w:cs="Times New Roman"/>
          <w:sz w:val="24"/>
          <w:szCs w:val="24"/>
        </w:rPr>
        <w:t xml:space="preserve"> Disponible en: </w:t>
      </w:r>
      <w:hyperlink r:id="rId104" w:history="1">
        <w:r w:rsidRPr="00120FD6">
          <w:rPr>
            <w:rStyle w:val="Hipervnculo"/>
            <w:rFonts w:ascii="Times New Roman" w:hAnsi="Times New Roman" w:cs="Times New Roman"/>
            <w:sz w:val="24"/>
            <w:szCs w:val="24"/>
          </w:rPr>
          <w:t>http://www.ebrary.com</w:t>
        </w:r>
      </w:hyperlink>
    </w:p>
    <w:p w14:paraId="3D095E9E" w14:textId="6556D991" w:rsidR="00BC187F" w:rsidRPr="00120FD6" w:rsidRDefault="00BC187F" w:rsidP="00C955E5">
      <w:pPr>
        <w:spacing w:after="200" w:line="240" w:lineRule="auto"/>
        <w:rPr>
          <w:rStyle w:val="Hipervnculo"/>
          <w:rFonts w:ascii="Times New Roman" w:hAnsi="Times New Roman" w:cs="Times New Roman"/>
          <w:sz w:val="24"/>
          <w:szCs w:val="24"/>
        </w:rPr>
      </w:pPr>
      <w:r w:rsidRPr="001F1D68">
        <w:rPr>
          <w:rFonts w:ascii="Times New Roman" w:hAnsi="Times New Roman" w:cs="Times New Roman"/>
          <w:sz w:val="24"/>
          <w:szCs w:val="24"/>
        </w:rPr>
        <w:t xml:space="preserve">Wendt, A (1999). </w:t>
      </w:r>
      <w:r w:rsidRPr="00627E53">
        <w:rPr>
          <w:rFonts w:ascii="Times New Roman" w:hAnsi="Times New Roman" w:cs="Times New Roman"/>
          <w:i/>
          <w:sz w:val="24"/>
          <w:szCs w:val="24"/>
          <w:lang w:val="en-US"/>
        </w:rPr>
        <w:t>Social Theory of International Politics</w:t>
      </w:r>
      <w:r w:rsidRPr="00120FD6">
        <w:rPr>
          <w:rFonts w:ascii="Times New Roman" w:hAnsi="Times New Roman" w:cs="Times New Roman"/>
          <w:sz w:val="24"/>
          <w:szCs w:val="24"/>
          <w:lang w:val="en-US"/>
        </w:rPr>
        <w:t xml:space="preserve">. Cambridge University Press. United Kindom. </w:t>
      </w:r>
      <w:r w:rsidRPr="00120FD6">
        <w:rPr>
          <w:rFonts w:ascii="Times New Roman" w:hAnsi="Times New Roman" w:cs="Times New Roman"/>
          <w:sz w:val="24"/>
          <w:szCs w:val="24"/>
        </w:rPr>
        <w:t xml:space="preserve">Disponible en: </w:t>
      </w:r>
      <w:hyperlink r:id="rId105" w:history="1">
        <w:r w:rsidRPr="00120FD6">
          <w:rPr>
            <w:rStyle w:val="Hipervnculo"/>
            <w:rFonts w:ascii="Times New Roman" w:hAnsi="Times New Roman" w:cs="Times New Roman"/>
            <w:sz w:val="24"/>
            <w:szCs w:val="24"/>
          </w:rPr>
          <w:t>http://www.guillaumenicaise.com/wp-content/uploads/2013/10/Wendt-Social-Theory-of-International-Politics.pdf</w:t>
        </w:r>
      </w:hyperlink>
    </w:p>
    <w:p w14:paraId="4053661B" w14:textId="77777777" w:rsidR="00BD5E42" w:rsidRPr="00120FD6" w:rsidRDefault="00BD5E42" w:rsidP="00BD5E42">
      <w:pPr>
        <w:spacing w:after="200" w:line="240" w:lineRule="auto"/>
        <w:rPr>
          <w:rFonts w:ascii="Times New Roman" w:hAnsi="Times New Roman" w:cs="Times New Roman"/>
          <w:sz w:val="24"/>
          <w:szCs w:val="24"/>
        </w:rPr>
      </w:pPr>
      <w:r w:rsidRPr="00120FD6">
        <w:rPr>
          <w:rFonts w:ascii="Times New Roman" w:hAnsi="Times New Roman" w:cs="Times New Roman"/>
          <w:sz w:val="24"/>
          <w:szCs w:val="24"/>
        </w:rPr>
        <w:t xml:space="preserve">Won-Ho Kim. (2008). </w:t>
      </w:r>
      <w:r w:rsidRPr="005A688A">
        <w:rPr>
          <w:rFonts w:ascii="Times New Roman" w:hAnsi="Times New Roman" w:cs="Times New Roman"/>
          <w:i/>
          <w:sz w:val="24"/>
          <w:szCs w:val="24"/>
        </w:rPr>
        <w:t>América Latina en el siglo XXI Reflexiones críticas desde Asia del Este.</w:t>
      </w:r>
      <w:r w:rsidRPr="00120FD6">
        <w:rPr>
          <w:rFonts w:ascii="Times New Roman" w:hAnsi="Times New Roman" w:cs="Times New Roman"/>
          <w:sz w:val="24"/>
          <w:szCs w:val="24"/>
        </w:rPr>
        <w:t xml:space="preserve"> En: América Latina desde el otro lado del globo. Revista NU</w:t>
      </w:r>
      <w:r>
        <w:rPr>
          <w:rFonts w:ascii="Times New Roman" w:hAnsi="Times New Roman" w:cs="Times New Roman"/>
          <w:sz w:val="24"/>
          <w:szCs w:val="24"/>
        </w:rPr>
        <w:t>EVA SOCIEDAD No 214. p</w:t>
      </w:r>
      <w:r w:rsidRPr="00120FD6">
        <w:rPr>
          <w:rFonts w:ascii="Times New Roman" w:hAnsi="Times New Roman" w:cs="Times New Roman"/>
          <w:sz w:val="24"/>
          <w:szCs w:val="24"/>
        </w:rPr>
        <w:t xml:space="preserve">p. 36-46. Disponible en: </w:t>
      </w:r>
      <w:hyperlink r:id="rId106" w:history="1">
        <w:r w:rsidRPr="00120FD6">
          <w:rPr>
            <w:rStyle w:val="Hipervnculo"/>
            <w:rFonts w:ascii="Times New Roman" w:hAnsi="Times New Roman" w:cs="Times New Roman"/>
            <w:sz w:val="24"/>
            <w:szCs w:val="24"/>
          </w:rPr>
          <w:t>http://biblioteca2012.hegoa.efaber.net/system/ebooks/17051/original/America_latina_desde_otro_lado_globo.pdf</w:t>
        </w:r>
      </w:hyperlink>
    </w:p>
    <w:p w14:paraId="4F9126ED" w14:textId="77777777" w:rsidR="00B15F79" w:rsidRPr="00120FD6" w:rsidRDefault="00B15F79" w:rsidP="00C955E5">
      <w:pPr>
        <w:spacing w:after="200" w:line="240" w:lineRule="auto"/>
        <w:rPr>
          <w:rFonts w:ascii="Times New Roman" w:eastAsia="Times New Roman" w:hAnsi="Times New Roman" w:cs="Times New Roman"/>
          <w:sz w:val="24"/>
          <w:szCs w:val="24"/>
        </w:rPr>
      </w:pPr>
    </w:p>
    <w:p w14:paraId="05F28A2F" w14:textId="77777777" w:rsidR="00D61B59" w:rsidRPr="00120FD6" w:rsidRDefault="00D61B59" w:rsidP="00D61B59">
      <w:pPr>
        <w:spacing w:after="200" w:line="240" w:lineRule="auto"/>
        <w:rPr>
          <w:rFonts w:ascii="Times New Roman" w:eastAsia="Times New Roman" w:hAnsi="Times New Roman" w:cs="Times New Roman"/>
          <w:sz w:val="24"/>
          <w:szCs w:val="24"/>
        </w:rPr>
      </w:pPr>
    </w:p>
    <w:p w14:paraId="38250F68" w14:textId="77777777" w:rsidR="00221539" w:rsidRPr="00120FD6" w:rsidRDefault="00221539" w:rsidP="00D61B59">
      <w:pPr>
        <w:spacing w:after="200" w:line="240" w:lineRule="auto"/>
        <w:rPr>
          <w:rFonts w:ascii="Times New Roman" w:eastAsia="Times New Roman" w:hAnsi="Times New Roman" w:cs="Times New Roman"/>
          <w:sz w:val="24"/>
          <w:szCs w:val="24"/>
        </w:rPr>
      </w:pPr>
    </w:p>
    <w:p w14:paraId="5015F74D" w14:textId="77777777" w:rsidR="00221539" w:rsidRPr="00120FD6" w:rsidRDefault="00221539" w:rsidP="00D61B59">
      <w:pPr>
        <w:spacing w:after="200" w:line="240" w:lineRule="auto"/>
        <w:rPr>
          <w:rFonts w:ascii="Times New Roman" w:eastAsia="Times New Roman" w:hAnsi="Times New Roman" w:cs="Times New Roman"/>
          <w:sz w:val="24"/>
          <w:szCs w:val="24"/>
        </w:rPr>
      </w:pPr>
    </w:p>
    <w:p w14:paraId="7D28B965" w14:textId="77777777" w:rsidR="00B558B7" w:rsidRPr="00120FD6" w:rsidRDefault="00B558B7" w:rsidP="00032FD5">
      <w:pPr>
        <w:rPr>
          <w:rFonts w:ascii="Times New Roman" w:eastAsia="Times New Roman" w:hAnsi="Times New Roman" w:cs="Times New Roman"/>
          <w:b/>
          <w:sz w:val="24"/>
          <w:szCs w:val="24"/>
        </w:rPr>
      </w:pPr>
    </w:p>
    <w:p w14:paraId="7B611C32" w14:textId="77777777" w:rsidR="00B558B7" w:rsidRPr="00120FD6" w:rsidRDefault="00B558B7" w:rsidP="00032FD5">
      <w:pPr>
        <w:rPr>
          <w:rFonts w:ascii="Times New Roman" w:eastAsia="Times New Roman" w:hAnsi="Times New Roman" w:cs="Times New Roman"/>
          <w:b/>
          <w:sz w:val="24"/>
          <w:szCs w:val="24"/>
        </w:rPr>
      </w:pPr>
    </w:p>
    <w:p w14:paraId="72EEF583" w14:textId="77777777" w:rsidR="00B558B7" w:rsidRPr="00120FD6" w:rsidRDefault="00B558B7" w:rsidP="00032FD5">
      <w:pPr>
        <w:rPr>
          <w:rFonts w:ascii="Times New Roman" w:eastAsia="Times New Roman" w:hAnsi="Times New Roman" w:cs="Times New Roman"/>
          <w:b/>
          <w:sz w:val="24"/>
          <w:szCs w:val="24"/>
        </w:rPr>
      </w:pPr>
    </w:p>
    <w:p w14:paraId="42202F6C" w14:textId="77777777" w:rsidR="00B558B7" w:rsidRPr="00120FD6" w:rsidRDefault="00B558B7" w:rsidP="00032FD5">
      <w:pPr>
        <w:rPr>
          <w:rFonts w:ascii="Times New Roman" w:eastAsia="Times New Roman" w:hAnsi="Times New Roman" w:cs="Times New Roman"/>
          <w:b/>
          <w:sz w:val="24"/>
          <w:szCs w:val="24"/>
        </w:rPr>
      </w:pPr>
    </w:p>
    <w:p w14:paraId="00859220" w14:textId="77777777" w:rsidR="00B558B7" w:rsidRPr="00120FD6" w:rsidRDefault="00B558B7" w:rsidP="00032FD5">
      <w:pPr>
        <w:rPr>
          <w:rFonts w:ascii="Times New Roman" w:eastAsia="Times New Roman" w:hAnsi="Times New Roman" w:cs="Times New Roman"/>
          <w:b/>
          <w:sz w:val="24"/>
          <w:szCs w:val="24"/>
        </w:rPr>
      </w:pPr>
    </w:p>
    <w:p w14:paraId="7C2EE4C8" w14:textId="77777777" w:rsidR="00B558B7" w:rsidRPr="00120FD6" w:rsidRDefault="00B558B7" w:rsidP="00032FD5">
      <w:pPr>
        <w:rPr>
          <w:rFonts w:ascii="Times New Roman" w:eastAsia="Times New Roman" w:hAnsi="Times New Roman" w:cs="Times New Roman"/>
          <w:b/>
          <w:sz w:val="24"/>
          <w:szCs w:val="24"/>
        </w:rPr>
      </w:pPr>
    </w:p>
    <w:p w14:paraId="12C977B6" w14:textId="13E41471" w:rsidR="00B558B7" w:rsidRDefault="00B558B7" w:rsidP="00032FD5">
      <w:pPr>
        <w:rPr>
          <w:rFonts w:ascii="Times New Roman" w:eastAsia="Times New Roman" w:hAnsi="Times New Roman" w:cs="Times New Roman"/>
          <w:b/>
          <w:sz w:val="24"/>
          <w:szCs w:val="24"/>
        </w:rPr>
      </w:pPr>
    </w:p>
    <w:p w14:paraId="2FF0FE48" w14:textId="4B57D1B8" w:rsidR="00120FD6" w:rsidRDefault="00120FD6" w:rsidP="00032FD5">
      <w:pPr>
        <w:rPr>
          <w:rFonts w:ascii="Times New Roman" w:eastAsia="Times New Roman" w:hAnsi="Times New Roman" w:cs="Times New Roman"/>
          <w:b/>
          <w:sz w:val="24"/>
          <w:szCs w:val="24"/>
        </w:rPr>
      </w:pPr>
    </w:p>
    <w:p w14:paraId="03155737" w14:textId="64BF8483" w:rsidR="00120FD6" w:rsidRDefault="00120FD6" w:rsidP="00032FD5">
      <w:pPr>
        <w:rPr>
          <w:rFonts w:ascii="Times New Roman" w:eastAsia="Times New Roman" w:hAnsi="Times New Roman" w:cs="Times New Roman"/>
          <w:b/>
          <w:sz w:val="24"/>
          <w:szCs w:val="24"/>
        </w:rPr>
      </w:pPr>
    </w:p>
    <w:p w14:paraId="224B83E4" w14:textId="460F7454" w:rsidR="00120FD6" w:rsidRDefault="00120FD6" w:rsidP="00032FD5">
      <w:pPr>
        <w:rPr>
          <w:rFonts w:ascii="Times New Roman" w:eastAsia="Times New Roman" w:hAnsi="Times New Roman" w:cs="Times New Roman"/>
          <w:b/>
          <w:sz w:val="24"/>
          <w:szCs w:val="24"/>
        </w:rPr>
      </w:pPr>
    </w:p>
    <w:p w14:paraId="59EEA4B0" w14:textId="3330DC8A" w:rsidR="00120FD6" w:rsidRDefault="00120FD6" w:rsidP="00032FD5">
      <w:pPr>
        <w:rPr>
          <w:rFonts w:ascii="Times New Roman" w:eastAsia="Times New Roman" w:hAnsi="Times New Roman" w:cs="Times New Roman"/>
          <w:b/>
          <w:sz w:val="24"/>
          <w:szCs w:val="24"/>
        </w:rPr>
      </w:pPr>
    </w:p>
    <w:p w14:paraId="7489637C" w14:textId="55BA8594" w:rsidR="00120FD6" w:rsidRDefault="00120FD6" w:rsidP="00032FD5">
      <w:pPr>
        <w:rPr>
          <w:rFonts w:ascii="Times New Roman" w:eastAsia="Times New Roman" w:hAnsi="Times New Roman" w:cs="Times New Roman"/>
          <w:b/>
          <w:sz w:val="24"/>
          <w:szCs w:val="24"/>
        </w:rPr>
      </w:pPr>
    </w:p>
    <w:p w14:paraId="6FA37094" w14:textId="6C22DA98" w:rsidR="00120FD6" w:rsidRDefault="00120FD6" w:rsidP="00032FD5">
      <w:pPr>
        <w:rPr>
          <w:rFonts w:ascii="Times New Roman" w:eastAsia="Times New Roman" w:hAnsi="Times New Roman" w:cs="Times New Roman"/>
          <w:b/>
          <w:sz w:val="24"/>
          <w:szCs w:val="24"/>
        </w:rPr>
      </w:pPr>
    </w:p>
    <w:p w14:paraId="1028EABD" w14:textId="0CC20F55" w:rsidR="00120FD6" w:rsidRDefault="00120FD6" w:rsidP="00032FD5">
      <w:pPr>
        <w:rPr>
          <w:rFonts w:ascii="Times New Roman" w:eastAsia="Times New Roman" w:hAnsi="Times New Roman" w:cs="Times New Roman"/>
          <w:b/>
          <w:sz w:val="24"/>
          <w:szCs w:val="24"/>
        </w:rPr>
      </w:pPr>
    </w:p>
    <w:p w14:paraId="42522827" w14:textId="23B23A0B" w:rsidR="00FB3874" w:rsidRDefault="00FB3874" w:rsidP="00032FD5">
      <w:pPr>
        <w:rPr>
          <w:rFonts w:ascii="Times New Roman" w:eastAsia="Times New Roman" w:hAnsi="Times New Roman" w:cs="Times New Roman"/>
          <w:b/>
          <w:sz w:val="24"/>
          <w:szCs w:val="24"/>
        </w:rPr>
      </w:pPr>
    </w:p>
    <w:p w14:paraId="46B80E25" w14:textId="4EC50D13" w:rsidR="00FB3874" w:rsidRPr="00A15F8E" w:rsidRDefault="00FB3874" w:rsidP="00FB3874">
      <w:pPr>
        <w:pStyle w:val="Ttulo1"/>
        <w:numPr>
          <w:ilvl w:val="0"/>
          <w:numId w:val="2"/>
        </w:numPr>
        <w:rPr>
          <w:rFonts w:eastAsia="Times New Roman"/>
          <w:b/>
        </w:rPr>
      </w:pPr>
      <w:bookmarkStart w:id="53" w:name="_Toc454139954"/>
      <w:r w:rsidRPr="00A15F8E">
        <w:rPr>
          <w:rFonts w:eastAsia="Times New Roman"/>
          <w:b/>
        </w:rPr>
        <w:t>ANEXOS</w:t>
      </w:r>
      <w:bookmarkEnd w:id="53"/>
    </w:p>
    <w:p w14:paraId="20FCF94E" w14:textId="423375FA" w:rsidR="00FB3874" w:rsidRPr="00FB3874" w:rsidRDefault="00FB3874" w:rsidP="00FB3874"/>
    <w:p w14:paraId="4F701298" w14:textId="614400ED" w:rsidR="005264BD" w:rsidRDefault="005264BD" w:rsidP="00032FD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w:t>
      </w:r>
      <w:r w:rsidR="001346A3">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xml:space="preserve">: </w:t>
      </w:r>
    </w:p>
    <w:p w14:paraId="4D4E4DC5" w14:textId="174E8CCC" w:rsidR="009C16CB" w:rsidRPr="00AA6C24" w:rsidRDefault="00AA6C24" w:rsidP="00AA6C24">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14:anchorId="60A8DF10" wp14:editId="478430B8">
            <wp:simplePos x="0" y="0"/>
            <wp:positionH relativeFrom="margin">
              <wp:posOffset>-617652</wp:posOffset>
            </wp:positionH>
            <wp:positionV relativeFrom="paragraph">
              <wp:posOffset>382905</wp:posOffset>
            </wp:positionV>
            <wp:extent cx="6713855" cy="6418580"/>
            <wp:effectExtent l="0" t="0" r="0" b="127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7">
                      <a:extLst>
                        <a:ext uri="{28A0092B-C50C-407E-A947-70E740481C1C}">
                          <a14:useLocalDpi xmlns:a14="http://schemas.microsoft.com/office/drawing/2010/main" val="0"/>
                        </a:ext>
                      </a:extLst>
                    </a:blip>
                    <a:srcRect l="3905" t="6152" r="6680" b="-282"/>
                    <a:stretch/>
                  </pic:blipFill>
                  <pic:spPr bwMode="auto">
                    <a:xfrm>
                      <a:off x="0" y="0"/>
                      <a:ext cx="6713855" cy="641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6CB" w:rsidRPr="00E66721">
        <w:rPr>
          <w:rFonts w:ascii="Times New Roman" w:eastAsia="Times New Roman" w:hAnsi="Times New Roman" w:cs="Times New Roman"/>
          <w:b/>
          <w:i/>
          <w:sz w:val="24"/>
          <w:szCs w:val="24"/>
        </w:rPr>
        <w:t>Tasas de Desempleo Abierto, Urbano</w:t>
      </w:r>
      <w:r w:rsidR="00E66721">
        <w:rPr>
          <w:rFonts w:ascii="Times New Roman" w:eastAsia="Times New Roman" w:hAnsi="Times New Roman" w:cs="Times New Roman"/>
          <w:b/>
          <w:i/>
          <w:sz w:val="24"/>
          <w:szCs w:val="24"/>
        </w:rPr>
        <w:t>.</w:t>
      </w:r>
      <w:r w:rsidR="00E66721">
        <w:rPr>
          <w:rStyle w:val="Refdenotaalpie"/>
          <w:rFonts w:ascii="Times New Roman" w:eastAsia="Times New Roman" w:hAnsi="Times New Roman" w:cs="Times New Roman"/>
          <w:b/>
          <w:i/>
          <w:sz w:val="24"/>
          <w:szCs w:val="24"/>
        </w:rPr>
        <w:footnoteReference w:id="17"/>
      </w:r>
      <w:r w:rsidR="009C16CB" w:rsidRPr="00E66721">
        <w:rPr>
          <w:rFonts w:ascii="Times New Roman" w:eastAsia="Times New Roman" w:hAnsi="Times New Roman" w:cs="Times New Roman"/>
          <w:b/>
          <w:i/>
          <w:sz w:val="24"/>
          <w:szCs w:val="24"/>
        </w:rPr>
        <w:t xml:space="preserve"> </w:t>
      </w:r>
    </w:p>
    <w:p w14:paraId="6CF69807" w14:textId="79CBB793" w:rsidR="00FB3874" w:rsidRDefault="00FB3874" w:rsidP="00FB3874">
      <w:pPr>
        <w:rPr>
          <w:rFonts w:ascii="Times New Roman" w:eastAsia="Times New Roman" w:hAnsi="Times New Roman" w:cs="Times New Roman"/>
          <w:b/>
          <w:i/>
          <w:sz w:val="24"/>
          <w:szCs w:val="24"/>
        </w:rPr>
      </w:pPr>
    </w:p>
    <w:p w14:paraId="35331390" w14:textId="7969E33A" w:rsidR="00D0647E" w:rsidRPr="00FB3874" w:rsidRDefault="005264BD" w:rsidP="00FB3874">
      <w:pPr>
        <w:rPr>
          <w:rFonts w:ascii="Times New Roman" w:eastAsia="Times New Roman" w:hAnsi="Times New Roman" w:cs="Times New Roman"/>
          <w:b/>
          <w:i/>
          <w:sz w:val="24"/>
          <w:szCs w:val="24"/>
        </w:rPr>
      </w:pPr>
      <w:r>
        <w:rPr>
          <w:rFonts w:ascii="Times New Roman" w:hAnsi="Times New Roman" w:cs="Times New Roman"/>
          <w:b/>
          <w:noProof/>
          <w:sz w:val="24"/>
          <w:szCs w:val="24"/>
        </w:rPr>
        <w:t>Anexo</w:t>
      </w:r>
      <w:r w:rsidR="00D0647E">
        <w:rPr>
          <w:rFonts w:ascii="Times New Roman" w:hAnsi="Times New Roman" w:cs="Times New Roman"/>
          <w:b/>
          <w:noProof/>
          <w:sz w:val="24"/>
          <w:szCs w:val="24"/>
        </w:rPr>
        <w:t xml:space="preserve"> 2</w:t>
      </w:r>
      <w:r>
        <w:rPr>
          <w:rFonts w:ascii="Times New Roman" w:hAnsi="Times New Roman" w:cs="Times New Roman"/>
          <w:b/>
          <w:noProof/>
          <w:sz w:val="24"/>
          <w:szCs w:val="24"/>
        </w:rPr>
        <w:t>:</w:t>
      </w:r>
    </w:p>
    <w:p w14:paraId="2C73ABE9" w14:textId="6C96C9B5" w:rsidR="00D0647E" w:rsidRDefault="00D0647E" w:rsidP="00D0647E">
      <w:pPr>
        <w:tabs>
          <w:tab w:val="left" w:pos="1289"/>
        </w:tabs>
        <w:rPr>
          <w:rFonts w:ascii="Times New Roman" w:hAnsi="Times New Roman" w:cs="Times New Roman"/>
          <w:b/>
          <w:noProof/>
          <w:sz w:val="24"/>
          <w:szCs w:val="24"/>
        </w:rPr>
      </w:pPr>
    </w:p>
    <w:p w14:paraId="6FC50A34" w14:textId="77777777" w:rsidR="00D0647E" w:rsidRPr="00D76E08" w:rsidRDefault="00D0647E" w:rsidP="00D0647E">
      <w:pPr>
        <w:tabs>
          <w:tab w:val="left" w:pos="1289"/>
        </w:tabs>
        <w:rPr>
          <w:rFonts w:ascii="Times New Roman" w:hAnsi="Times New Roman" w:cs="Times New Roman"/>
          <w:b/>
          <w:noProof/>
          <w:sz w:val="24"/>
          <w:szCs w:val="24"/>
        </w:rPr>
      </w:pPr>
    </w:p>
    <w:p w14:paraId="03825528" w14:textId="77777777" w:rsidR="00D0647E" w:rsidRDefault="00D0647E" w:rsidP="00D0647E">
      <w:pPr>
        <w:tabs>
          <w:tab w:val="left" w:pos="1289"/>
        </w:tabs>
        <w:rPr>
          <w:noProof/>
        </w:rPr>
      </w:pPr>
    </w:p>
    <w:p w14:paraId="3A098AD7" w14:textId="77777777" w:rsidR="00D0647E" w:rsidRDefault="00D0647E" w:rsidP="00D0647E">
      <w:pPr>
        <w:keepNext/>
        <w:tabs>
          <w:tab w:val="left" w:pos="1289"/>
        </w:tabs>
        <w:jc w:val="center"/>
      </w:pPr>
      <w:r w:rsidRPr="00414737">
        <w:rPr>
          <w:noProof/>
          <w:highlight w:val="red"/>
        </w:rPr>
        <w:drawing>
          <wp:inline distT="0" distB="0" distL="0" distR="0" wp14:anchorId="3D645D5D" wp14:editId="4E5E848A">
            <wp:extent cx="2710815" cy="506221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49225" t="15522" r="29505" b="13828"/>
                    <a:stretch/>
                  </pic:blipFill>
                  <pic:spPr bwMode="auto">
                    <a:xfrm>
                      <a:off x="0" y="0"/>
                      <a:ext cx="2716905" cy="5073589"/>
                    </a:xfrm>
                    <a:prstGeom prst="rect">
                      <a:avLst/>
                    </a:prstGeom>
                    <a:ln>
                      <a:noFill/>
                    </a:ln>
                    <a:extLst>
                      <a:ext uri="{53640926-AAD7-44D8-BBD7-CCE9431645EC}">
                        <a14:shadowObscured xmlns:a14="http://schemas.microsoft.com/office/drawing/2010/main"/>
                      </a:ext>
                    </a:extLst>
                  </pic:spPr>
                </pic:pic>
              </a:graphicData>
            </a:graphic>
          </wp:inline>
        </w:drawing>
      </w:r>
    </w:p>
    <w:p w14:paraId="1B20337F" w14:textId="6647C9B0" w:rsidR="00D0647E" w:rsidRPr="008F631D" w:rsidRDefault="00D0647E" w:rsidP="00D0647E">
      <w:pPr>
        <w:pStyle w:val="Descripcin"/>
        <w:jc w:val="center"/>
      </w:pPr>
      <w:bookmarkStart w:id="54" w:name="_Toc447830715"/>
      <w:r>
        <w:t xml:space="preserve">Ilustración </w:t>
      </w:r>
      <w:fldSimple w:instr=" SEQ Ilustración \* ARABIC ">
        <w:r w:rsidR="00493D0C">
          <w:rPr>
            <w:noProof/>
          </w:rPr>
          <w:t>8</w:t>
        </w:r>
      </w:fldSimple>
      <w:r>
        <w:t>. Elementos ideológicos del MBR-200.</w:t>
      </w:r>
      <w:r w:rsidR="009C16CB">
        <w:rPr>
          <w:rStyle w:val="Refdenotaalpie"/>
        </w:rPr>
        <w:footnoteReference w:id="18"/>
      </w:r>
      <w:bookmarkEnd w:id="54"/>
      <w:r>
        <w:t xml:space="preserve"> </w:t>
      </w:r>
    </w:p>
    <w:p w14:paraId="6F8AA6EF" w14:textId="77777777" w:rsidR="00D0647E" w:rsidRPr="00C95823" w:rsidRDefault="00D0647E" w:rsidP="00C95823">
      <w:pPr>
        <w:jc w:val="center"/>
        <w:rPr>
          <w:rFonts w:ascii="Times New Roman" w:eastAsia="Times New Roman" w:hAnsi="Times New Roman" w:cs="Times New Roman"/>
          <w:sz w:val="24"/>
          <w:szCs w:val="24"/>
        </w:rPr>
      </w:pPr>
    </w:p>
    <w:p w14:paraId="49ABECE8" w14:textId="77777777" w:rsidR="00D0647E" w:rsidRDefault="00D0647E" w:rsidP="00750005">
      <w:pPr>
        <w:rPr>
          <w:rFonts w:ascii="Times New Roman" w:eastAsia="Times New Roman" w:hAnsi="Times New Roman" w:cs="Times New Roman"/>
          <w:b/>
          <w:sz w:val="24"/>
          <w:szCs w:val="24"/>
        </w:rPr>
      </w:pPr>
    </w:p>
    <w:p w14:paraId="68F8672D" w14:textId="4EEDE372" w:rsidR="00D0647E" w:rsidRDefault="00D0647E" w:rsidP="00750005">
      <w:pPr>
        <w:rPr>
          <w:rFonts w:ascii="Times New Roman" w:eastAsia="Times New Roman" w:hAnsi="Times New Roman" w:cs="Times New Roman"/>
          <w:b/>
          <w:sz w:val="24"/>
          <w:szCs w:val="24"/>
        </w:rPr>
      </w:pPr>
    </w:p>
    <w:p w14:paraId="173B6B20" w14:textId="5D8974E1" w:rsidR="00FB3874" w:rsidRDefault="00FB3874" w:rsidP="00750005">
      <w:pPr>
        <w:rPr>
          <w:rFonts w:ascii="Times New Roman" w:eastAsia="Times New Roman" w:hAnsi="Times New Roman" w:cs="Times New Roman"/>
          <w:b/>
          <w:sz w:val="24"/>
          <w:szCs w:val="24"/>
        </w:rPr>
      </w:pPr>
    </w:p>
    <w:p w14:paraId="7D55B5CC" w14:textId="5C2C600C" w:rsidR="00FB3874" w:rsidRDefault="00FB3874" w:rsidP="00750005">
      <w:pPr>
        <w:rPr>
          <w:rFonts w:ascii="Times New Roman" w:eastAsia="Times New Roman" w:hAnsi="Times New Roman" w:cs="Times New Roman"/>
          <w:b/>
          <w:sz w:val="24"/>
          <w:szCs w:val="24"/>
        </w:rPr>
      </w:pPr>
    </w:p>
    <w:p w14:paraId="62A309B8" w14:textId="77777777" w:rsidR="000709EC" w:rsidRDefault="000709EC" w:rsidP="00D0647E">
      <w:pPr>
        <w:tabs>
          <w:tab w:val="left" w:pos="1289"/>
        </w:tabs>
        <w:rPr>
          <w:rFonts w:ascii="Times New Roman" w:eastAsia="Times New Roman" w:hAnsi="Times New Roman" w:cs="Times New Roman"/>
          <w:b/>
          <w:sz w:val="24"/>
          <w:szCs w:val="24"/>
        </w:rPr>
      </w:pPr>
    </w:p>
    <w:p w14:paraId="6F5D22C9" w14:textId="47F6D054" w:rsidR="000B6F49" w:rsidRDefault="005264BD" w:rsidP="00D0647E">
      <w:pPr>
        <w:tabs>
          <w:tab w:val="left" w:pos="1289"/>
        </w:tabs>
        <w:rPr>
          <w:rFonts w:ascii="Times New Roman" w:hAnsi="Times New Roman" w:cs="Times New Roman"/>
          <w:b/>
          <w:noProof/>
          <w:sz w:val="24"/>
          <w:szCs w:val="24"/>
        </w:rPr>
      </w:pPr>
      <w:r>
        <w:rPr>
          <w:rFonts w:ascii="Times New Roman" w:hAnsi="Times New Roman" w:cs="Times New Roman"/>
          <w:b/>
          <w:noProof/>
          <w:sz w:val="24"/>
          <w:szCs w:val="24"/>
        </w:rPr>
        <w:t>Anexo</w:t>
      </w:r>
      <w:r w:rsidR="00D0647E" w:rsidRPr="00D47195">
        <w:rPr>
          <w:rFonts w:ascii="Times New Roman" w:hAnsi="Times New Roman" w:cs="Times New Roman"/>
          <w:b/>
          <w:noProof/>
          <w:sz w:val="24"/>
          <w:szCs w:val="24"/>
        </w:rPr>
        <w:t xml:space="preserve"> 3</w:t>
      </w:r>
      <w:r>
        <w:rPr>
          <w:rFonts w:ascii="Times New Roman" w:hAnsi="Times New Roman" w:cs="Times New Roman"/>
          <w:b/>
          <w:noProof/>
          <w:sz w:val="24"/>
          <w:szCs w:val="24"/>
        </w:rPr>
        <w:t>:</w:t>
      </w:r>
    </w:p>
    <w:p w14:paraId="60BD9C67" w14:textId="77777777" w:rsidR="005264BD" w:rsidRPr="00D47195" w:rsidRDefault="005264BD" w:rsidP="00D0647E">
      <w:pPr>
        <w:tabs>
          <w:tab w:val="left" w:pos="1289"/>
        </w:tabs>
        <w:rPr>
          <w:rFonts w:ascii="Times New Roman" w:hAnsi="Times New Roman" w:cs="Times New Roman"/>
          <w:b/>
          <w:noProof/>
          <w:sz w:val="24"/>
          <w:szCs w:val="24"/>
        </w:rPr>
      </w:pPr>
    </w:p>
    <w:p w14:paraId="761984B4" w14:textId="439E7035" w:rsidR="00D0647E" w:rsidRPr="00FC212B" w:rsidRDefault="00D0647E" w:rsidP="009C16CB">
      <w:pPr>
        <w:rPr>
          <w:b/>
          <w:i/>
          <w:sz w:val="40"/>
          <w:szCs w:val="41"/>
        </w:rPr>
      </w:pPr>
      <w:r w:rsidRPr="00FC212B">
        <w:rPr>
          <w:b/>
          <w:i/>
          <w:bdr w:val="none" w:sz="0" w:space="0" w:color="auto" w:frame="1"/>
        </w:rPr>
        <w:t>DECLARACIÓN CONJUNTA VENEZUELA - CUBA</w:t>
      </w:r>
      <w:r w:rsidR="009457E3" w:rsidRPr="00FC212B">
        <w:rPr>
          <w:rStyle w:val="Refdenotaalpie"/>
          <w:b/>
          <w:i/>
          <w:bdr w:val="none" w:sz="0" w:space="0" w:color="auto" w:frame="1"/>
        </w:rPr>
        <w:footnoteReference w:id="19"/>
      </w:r>
    </w:p>
    <w:p w14:paraId="4C04E1FB"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Durante la visita oficial del Presidente Hugo Chávez Frías a Cuba al cumplirse el décimo aniversario de su primer encuentro con el pueblo cubano, se produjo un amplio y profundo intercambio entre el Presidente de la República Bolivariana de Venezuela y el Presidente del Consejo de Estado de la República de Cuba, acompañados de sus respectivas delegaciones. Ambos Jefes de Estado acordaron suscribir los siguientes puntos de vista:</w:t>
      </w:r>
    </w:p>
    <w:p w14:paraId="725E25EF"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Subrayamos que el Área de Libre Comercio para las Américas (ALCA) es la expresión más acabada de los apetitos de dominación sobre la región y que, de entrar en vigor, constituiría una profundización del neoliberalismo y crearía niveles de dependencia y subordinación sin precedentes.</w:t>
      </w:r>
    </w:p>
    <w:p w14:paraId="20E2342B"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Analizamos históricamente el proceso de integración de la América Latina y el Caribe, y constatamos que éste, lejos de responder a los objetivos de desarrollo independiente y complementariedad económica regional, ha servido como un mecanismo para profundizar la dependencia y la dominación externa.</w:t>
      </w:r>
    </w:p>
    <w:p w14:paraId="20F8104B"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Constatamos también que los beneficios obtenidos durante las últimas cinco décadas por las grandes empresas transnacionales, el agotamiento del modelo sustitución de importaciones, la crisis de la deuda externa y, más recientemente, la difusión de las políticas neoliberales, con una mayor transnacionalización de las economías latinoamericanas y caribeñas y con la proliferación de negociaciones para la conclusión de acuerdos de libre comercio de igual naturaleza que el ALCA, crean las bases que distinguen el panorama de subordinación y retraso que hoy sufre nuestra región.</w:t>
      </w:r>
    </w:p>
    <w:p w14:paraId="6795C956" w14:textId="106FEEDD"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Por tanto</w:t>
      </w:r>
      <w:r w:rsidR="000709EC">
        <w:rPr>
          <w:color w:val="000000" w:themeColor="text1"/>
          <w:szCs w:val="18"/>
        </w:rPr>
        <w:t>,</w:t>
      </w:r>
      <w:r w:rsidRPr="000B6F49">
        <w:rPr>
          <w:color w:val="000000" w:themeColor="text1"/>
          <w:szCs w:val="18"/>
        </w:rPr>
        <w:t xml:space="preserve"> rechazamos con firmeza el contenido y los propósitos del ALCA, y compartimos la convicción de que la llamada integración sobre bases neoliberales que ésta representa, consolidaría el panorama descrito, y no conduciría más que a la desunión aún mayor de los países latinoamericanos, a mayor pobreza y desesperación de los sectores mayoritarios de nuestros países, a la desnacionalización de las economías de la región y a una subordinación absoluta a los dictados desde el exterior.</w:t>
      </w:r>
    </w:p>
    <w:p w14:paraId="7859DC01"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Dejamos claro que si bien la integración es, para los países de la América Latina y el Caribe, una condición imprescindible para aspirar al desarrollo en medio de la creciente formación de grandes bloques regionales que ocupan posiciones predominantes en la economía mundial, sólo una integración basada en la cooperación, la solidaridad y la voluntad común de avanzar todos de consumo hacia niveles más altos de desarrollo, puede satisfacer las necesidades y anhelos de los países latinoamericanos y caribeños y, a la par, preservar su independencia, soberanía e identidad.</w:t>
      </w:r>
    </w:p>
    <w:p w14:paraId="2A5A048E"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Coincidimos en que la Alternativa Bolivariana para las Américas (ALBA), propuesta por el Presidente Hugo Chávez Frías en ocasión de la III Cumbre de Jefes de Estado y de Gobierno de la Asociación de Estados del Caribe, celebrada en la isla de Margarita en diciembre del 2001, traza los principios rectores de la verdadera integración latinoamericana y caribeña, basada en la justicia, y nos comprometemos a luchar conjuntamente para hacerla realidad.</w:t>
      </w:r>
    </w:p>
    <w:p w14:paraId="5A6D8E88"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Afirmamos que el principio cardinal que debe guiar el ALBA es la solidaridad más amplia entre los pueblos de la América Latina y el Caribe, que se sustenta en el pensamiento de Bolívar, Martí, Sucre, O´Higgins, San Martín, Hidalgo, Petion, Morazán, Sandino y tantos otros próceres, sin nacionalismos egoístas ni políticas nacionales restrictivas que nieguen el objetivo de construir una Patria Grande en la América Latina, según la soñaron los héroes de nuestras luchas emancipadoras.</w:t>
      </w:r>
    </w:p>
    <w:p w14:paraId="3801D42B" w14:textId="1D3FA728"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En tal sentido, coincidimos plenamente en que el ALBA no se hará realidad con criterios mercantilistas ni intereses egoístas de ganancia empresarial o beneficio nacional en perjuicio de otros pueblos. Sólo una amplia visión latinoamericanista, que reconozca la imposibilidad de que nuestros países se desarrollen y sean verdaderamente independientes de forma aislada, será capaz de lograr lo que Bolívar llamó “…ver formar en América la más grande nación del mundo, menos por su extensión y riqueza que por su libertad y</w:t>
      </w:r>
      <w:r w:rsidR="000B6F49">
        <w:rPr>
          <w:color w:val="000000" w:themeColor="text1"/>
          <w:szCs w:val="18"/>
        </w:rPr>
        <w:t xml:space="preserve"> gloria” </w:t>
      </w:r>
      <w:r w:rsidRPr="000B6F49">
        <w:rPr>
          <w:color w:val="000000" w:themeColor="text1"/>
          <w:szCs w:val="18"/>
        </w:rPr>
        <w:t>y que Martí concibiera como la “América Nuestra”, para diferenciarla de la otra América, expansionista y de apetitos imperiales.</w:t>
      </w:r>
    </w:p>
    <w:p w14:paraId="39354A84"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Expresamos asimismo que el ALBA tiene por objetivo la transformación de las sociedades latinoamericanas, haciéndolas más justas, cultas, participativas y solidarias y que, por ello, está concebida como un proceso integral que asegure la eliminación de las desigualdades sociales y fomente la calidad de vida y una participación efectiva de los pueblos en la conformación de su propio destino.</w:t>
      </w:r>
    </w:p>
    <w:p w14:paraId="4C787C13"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Compartimos el criterio de que, para alcanzar los objetivos apuntados, el ALBA debe guiarse por los siguientes principios y bases cardinales:</w:t>
      </w:r>
    </w:p>
    <w:p w14:paraId="453CC1BD"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El comercio y la inversión no deben ser fines en sí mismos, sino instrumentos para alcanzar un desarrollo justo y sustentable, pues la verdadera integración latinoamericana y caribeña no puede ser hija ciega del mercado, ni tampoco una simple estrategia para ampliar los mercados externos o estimular el comercio. Para lograrlo, se requiere una efectiva participación del Estado como regulador y coordinador de la actividad económica.</w:t>
      </w:r>
    </w:p>
    <w:p w14:paraId="46E14B86"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Trato especial y diferenciado, que tenga en cuenta el nivel de desarrollo de los diversos países y la dimensión de sus economías, y que garantice el acceso de todas las naciones que participen en los beneficios que se deriven del proceso de integración.</w:t>
      </w:r>
    </w:p>
    <w:p w14:paraId="4C1B21AE"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La complementariedad económica y la cooperación entre los países participantes y la no competencia entre países y producciones, de tal modo que se promueva una especialización productiva eficiente y competitiva que sea compatible con el desarrollo económico equilibrado en cada país, con las estrategias de lucha contra la pobreza y con la preservación de la identidad cultural de los pueblos.</w:t>
      </w:r>
    </w:p>
    <w:p w14:paraId="47E7ED6C"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Cooperación y solidaridad que se exprese en planes especiales para los países menos desarrollados en la región, que incluya un Plan Continental contra el Analfabetismo, utilizando modernas tecnologías que ya fueron probadas en Venezuela; un plan latinoamericano de tratamiento gratuito de salud a ciudadanos que carecen de tales servicios y un plan de becas de carácter regional en las áreas de mayor interés para el desarrollo económico y social.</w:t>
      </w:r>
    </w:p>
    <w:p w14:paraId="278C2094"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Creación del Fondo de Emergencia Social, propuesto por el Presidente Hugo Chávez en la Cumbre de los Países Sudamericanos, celebrada recientemente en Ayacucho.</w:t>
      </w:r>
    </w:p>
    <w:p w14:paraId="45CA8729"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Desarrollo integrador de las comunicaciones y el transporte entre los países latinoamericanos y caribeños, que incluya planes conjuntos de carreteras, ferrocarriles, líneas marítimas y aéreas, telecomunicaciones y otras.</w:t>
      </w:r>
    </w:p>
    <w:p w14:paraId="05B00EFB"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Acciones para propiciar la sostenibilidad del desarrollo mediante normas que protejan el medio ambiente, estimulen un uso racional de los recursos e impidan la proliferación de patrones de consumo derrochadores y ajenos a las realidades de nuestros pueblos.</w:t>
      </w:r>
    </w:p>
    <w:p w14:paraId="4E3B79EA"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Integración energética entre los países de la región, que asegure el suministro estable de productos energéticos en beneficio de las sociedades latinoamericanas y caribeñas, como promueve la República Bolivariana de Venezuela con la creación de Petroamérica.</w:t>
      </w:r>
    </w:p>
    <w:p w14:paraId="5AC0F1D4"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Fomento de las inversiones de capitales latinoamericanos en la propia América Latina y el Caribe, con el objetivo de reducir la dependencia de los países de la región de los inversionistas foráneos. Para ello se crearían, entre otros, un Fondo Latinoamericano de Inversiones, un Banco de Desarrollo del Sur, y la Sociedad de Garantías Recíprocas Latinoamericanas.</w:t>
      </w:r>
    </w:p>
    <w:p w14:paraId="370A3A77"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Defensa de la cultura latinoamericana y caribeña y de la identidad de los pueblos de la región, con particular respeto y fomento de las culturas autóctonas e indígenas. Creación de la Televisora del Sur (TELESUR) como instrumento alternativo al servicio de la difusión de nuestras realidades.</w:t>
      </w:r>
    </w:p>
    <w:p w14:paraId="1E71C904"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Medidas para las normas de propiedad intelectual, al tiempo que protejan el patrimonio de los países latinoamericanos y caribeños frente a la voracidad de las empresas transnacionales, no se conviertan en un freno a la necesaria cooperación en todos los terrenos entre nuestros países.</w:t>
      </w:r>
    </w:p>
    <w:p w14:paraId="0E395381" w14:textId="77777777" w:rsidR="00D0647E" w:rsidRPr="000B6F49" w:rsidRDefault="00D0647E" w:rsidP="00D0647E">
      <w:pPr>
        <w:numPr>
          <w:ilvl w:val="0"/>
          <w:numId w:val="6"/>
        </w:numPr>
        <w:shd w:val="clear" w:color="auto" w:fill="FFFFFF"/>
        <w:spacing w:after="0" w:line="306" w:lineRule="atLeast"/>
        <w:ind w:left="0"/>
        <w:jc w:val="both"/>
        <w:textAlignment w:val="baseline"/>
        <w:rPr>
          <w:rFonts w:ascii="Times New Roman" w:hAnsi="Times New Roman" w:cs="Times New Roman"/>
          <w:color w:val="000000" w:themeColor="text1"/>
          <w:sz w:val="24"/>
          <w:szCs w:val="18"/>
        </w:rPr>
      </w:pPr>
      <w:r w:rsidRPr="000B6F49">
        <w:rPr>
          <w:rFonts w:ascii="Times New Roman" w:hAnsi="Times New Roman" w:cs="Times New Roman"/>
          <w:color w:val="000000" w:themeColor="text1"/>
          <w:sz w:val="24"/>
          <w:szCs w:val="18"/>
        </w:rPr>
        <w:t>Concertación de posiciones en la esfera multilateral y en los procesos de negociación de todo tipo con países y bloques de otras regiones, incluida la lucha por la democratización y la transparencia en los organismos internacionales, particularmente en las Naciones Unidas y sus órganos.</w:t>
      </w:r>
    </w:p>
    <w:p w14:paraId="4845466B"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En el año en que se conmemora el 180 aniversario de la gloriosa victoria de Ayacucho y de la Convocatoria al Congreso Anfictiónico de Panamá, que trató de abrir el camino a un verdadero proceso de integración de nuestros países, frustrado desde entonces, expresamos nuestra convicción de que ahora, finalmente, con la consolidación de la Revolución Bolivariana y el fracaso indiscutible de las políticas neoliberales impuestas a nuestros países, los pueblos latinoamericanos y caribeños se encuentran en el camino de su segunda y verdadera independencia. El surgimiento de la Alternativa Bolivariana para las Américas propuesta por el Presidente Hugo Chávez Frías en su mejor expresión.</w:t>
      </w:r>
    </w:p>
    <w:p w14:paraId="24AB4672"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Suscrita en La Habana, a los catorce días del mes de diciembre de dos mil cuatro.</w:t>
      </w:r>
    </w:p>
    <w:p w14:paraId="59BA5981"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p>
    <w:p w14:paraId="5D089EC0"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Fidel Castro Ruz</w:t>
      </w:r>
    </w:p>
    <w:p w14:paraId="2EBF1361"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Presidente del Consejo de Estado de la República de Cuba</w:t>
      </w:r>
    </w:p>
    <w:p w14:paraId="73572BBB"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p>
    <w:p w14:paraId="72358750"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Hugo Chávez Fría</w:t>
      </w:r>
    </w:p>
    <w:p w14:paraId="0A94F4F0" w14:textId="77777777" w:rsidR="00D0647E" w:rsidRPr="000B6F49" w:rsidRDefault="00D0647E" w:rsidP="00D0647E">
      <w:pPr>
        <w:pStyle w:val="NormalWeb"/>
        <w:shd w:val="clear" w:color="auto" w:fill="FFFFFF"/>
        <w:spacing w:before="0" w:beforeAutospacing="0" w:after="0" w:afterAutospacing="0" w:line="306" w:lineRule="atLeast"/>
        <w:jc w:val="both"/>
        <w:textAlignment w:val="baseline"/>
        <w:rPr>
          <w:color w:val="000000" w:themeColor="text1"/>
          <w:szCs w:val="18"/>
        </w:rPr>
      </w:pPr>
      <w:r w:rsidRPr="000B6F49">
        <w:rPr>
          <w:color w:val="000000" w:themeColor="text1"/>
          <w:szCs w:val="18"/>
        </w:rPr>
        <w:t>Presidente de la República Bolivariana de Venezuela</w:t>
      </w:r>
    </w:p>
    <w:p w14:paraId="0F854BD2" w14:textId="77777777" w:rsidR="00D0647E" w:rsidRPr="000B6F49" w:rsidRDefault="00D0647E" w:rsidP="00D0647E">
      <w:pPr>
        <w:tabs>
          <w:tab w:val="left" w:pos="1289"/>
        </w:tabs>
        <w:rPr>
          <w:rFonts w:ascii="Times New Roman" w:hAnsi="Times New Roman" w:cs="Times New Roman"/>
          <w:b/>
          <w:noProof/>
          <w:color w:val="000000" w:themeColor="text1"/>
          <w:sz w:val="36"/>
          <w:szCs w:val="24"/>
        </w:rPr>
      </w:pPr>
    </w:p>
    <w:p w14:paraId="19C013B3" w14:textId="356D365A" w:rsidR="00FE383F" w:rsidRDefault="005264BD" w:rsidP="008B4BEA">
      <w:pPr>
        <w:tabs>
          <w:tab w:val="left" w:pos="1289"/>
        </w:tabs>
        <w:rPr>
          <w:rFonts w:ascii="Times New Roman" w:hAnsi="Times New Roman" w:cs="Times New Roman"/>
          <w:b/>
          <w:noProof/>
          <w:sz w:val="24"/>
          <w:szCs w:val="24"/>
        </w:rPr>
      </w:pPr>
      <w:r>
        <w:rPr>
          <w:rFonts w:ascii="Times New Roman" w:hAnsi="Times New Roman" w:cs="Times New Roman"/>
          <w:b/>
          <w:noProof/>
          <w:sz w:val="24"/>
          <w:szCs w:val="24"/>
        </w:rPr>
        <w:t>Anexo</w:t>
      </w:r>
      <w:r w:rsidR="00FE383F">
        <w:rPr>
          <w:rFonts w:ascii="Times New Roman" w:hAnsi="Times New Roman" w:cs="Times New Roman"/>
          <w:b/>
          <w:noProof/>
          <w:sz w:val="24"/>
          <w:szCs w:val="24"/>
        </w:rPr>
        <w:t xml:space="preserve"> 4</w:t>
      </w:r>
      <w:r>
        <w:rPr>
          <w:rFonts w:ascii="Times New Roman" w:hAnsi="Times New Roman" w:cs="Times New Roman"/>
          <w:b/>
          <w:noProof/>
          <w:sz w:val="24"/>
          <w:szCs w:val="24"/>
        </w:rPr>
        <w:t>:</w:t>
      </w:r>
    </w:p>
    <w:p w14:paraId="67A5E770" w14:textId="77777777" w:rsidR="005264BD" w:rsidRPr="006E6419" w:rsidRDefault="005264BD" w:rsidP="008B4BEA">
      <w:pPr>
        <w:tabs>
          <w:tab w:val="left" w:pos="1289"/>
        </w:tabs>
        <w:rPr>
          <w:rFonts w:ascii="Times New Roman" w:hAnsi="Times New Roman" w:cs="Times New Roman"/>
          <w:b/>
          <w:noProof/>
          <w:sz w:val="24"/>
          <w:szCs w:val="24"/>
        </w:rPr>
      </w:pPr>
    </w:p>
    <w:p w14:paraId="3C137EFB" w14:textId="3C26559B" w:rsidR="008B4BEA" w:rsidRPr="00FC212B" w:rsidRDefault="008B4BEA" w:rsidP="00FE383F">
      <w:pPr>
        <w:rPr>
          <w:b/>
          <w:i/>
        </w:rPr>
      </w:pPr>
      <w:r w:rsidRPr="00FC212B">
        <w:rPr>
          <w:b/>
          <w:i/>
          <w:bdr w:val="none" w:sz="0" w:space="0" w:color="auto" w:frame="1"/>
        </w:rPr>
        <w:t>ACUERDO ENTRE VENEZUELA Y CUBA PARA LA APLICACIÓN DEL ALBA</w:t>
      </w:r>
      <w:r w:rsidR="00FE383F" w:rsidRPr="00FC212B">
        <w:rPr>
          <w:rStyle w:val="Refdenotaalpie"/>
          <w:b/>
          <w:i/>
          <w:bdr w:val="none" w:sz="0" w:space="0" w:color="auto" w:frame="1"/>
        </w:rPr>
        <w:footnoteReference w:id="20"/>
      </w:r>
    </w:p>
    <w:p w14:paraId="52FB38A3"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De un parte, el Presidente Hugo Chávez Frías, en nombre de la República Bolivariana de Venezuela, y de la otra, el Presidente del Consejo de Estado, Fidel  Castro Ruz, en nombre de la República de Cuba, reunidos en la ciudad de La Habana el 14 de diciembre del 2004 en ocasión de celebrarse el 180 aniversario de la gloriosa victoria de Ayacucho y de la Convocatoria al Congreso Anfictiónico de Panamá, han considerado ampliar y modificar el Convenio Integral de Cooperación entre Cuba y Venezuela, suscrito en fecha 30 de octubre del año 2000. Con este objetivo se ha decidido firmar el presente acuerdo al cumplirse en esta fecha 10 años del encuentro del Presidente Hugo Chávez con el pueblo cubano.</w:t>
      </w:r>
    </w:p>
    <w:p w14:paraId="0AB8A175"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p>
    <w:p w14:paraId="6816A99E"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1:</w:t>
      </w:r>
      <w:r w:rsidRPr="000B6F49">
        <w:rPr>
          <w:rStyle w:val="apple-converted-space"/>
          <w:color w:val="000000" w:themeColor="text1"/>
        </w:rPr>
        <w:t> </w:t>
      </w:r>
      <w:r w:rsidRPr="000B6F49">
        <w:rPr>
          <w:color w:val="000000" w:themeColor="text1"/>
        </w:rPr>
        <w:t>Los gobiernos de Venezuela y Cuba han decidido dar pasos concretos hacia el proceso de integración basados en los principios contenidos en la Declaración Conjunta suscrita en esta fecha entre la República Bolivariana de Venezuela y la República de Cuba.</w:t>
      </w:r>
    </w:p>
    <w:p w14:paraId="4876015E"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2:</w:t>
      </w:r>
      <w:r w:rsidRPr="000B6F49">
        <w:rPr>
          <w:rStyle w:val="apple-converted-space"/>
          <w:color w:val="000000" w:themeColor="text1"/>
        </w:rPr>
        <w:t> </w:t>
      </w:r>
      <w:r w:rsidRPr="000B6F49">
        <w:rPr>
          <w:color w:val="000000" w:themeColor="text1"/>
        </w:rPr>
        <w:t>Habiéndose consolidado el proceso bolivariano tras la decisiva victoria en el Referéndum Revocatorio del 15 de agosto del 2004 y en las elecciones regionales de 31 de octubre de 2004 y estando Cuba en posibilidades de garantizar su desarrollo sostenible, la cooperación entre la República de Cuba y la República Bolivariana de Venezuela se basará a partir de esta fecha no solo en principios de solidaridad, que siempre estarán presentes, sino también, en el mayor grado posible, en el intercambio de bienes y servicios que resulten más beneficiosos para las necesidades económicas y sociales de ambos países.</w:t>
      </w:r>
    </w:p>
    <w:p w14:paraId="721F4D5C"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3:</w:t>
      </w:r>
      <w:r w:rsidRPr="000B6F49">
        <w:rPr>
          <w:rStyle w:val="apple-converted-space"/>
          <w:color w:val="000000" w:themeColor="text1"/>
        </w:rPr>
        <w:t> </w:t>
      </w:r>
      <w:r w:rsidRPr="000B6F49">
        <w:rPr>
          <w:color w:val="000000" w:themeColor="text1"/>
        </w:rPr>
        <w:t>Ambos países elaborarán un plan estratégico para garantizar la más beneficiosa complementación productiva sobre bases de racionalidad, aprovechamiento de ventajas existentes en una y otra parte, ahorro de recursos, ampliación de empleo útil, acceso a mercados u otra consideración sustentada en una verdadera solidaridad que potencia las fuerzas de ambas partes.</w:t>
      </w:r>
    </w:p>
    <w:p w14:paraId="35E7B6F0"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4:</w:t>
      </w:r>
      <w:r w:rsidRPr="000B6F49">
        <w:rPr>
          <w:rStyle w:val="apple-converted-space"/>
          <w:color w:val="000000" w:themeColor="text1"/>
        </w:rPr>
        <w:t> </w:t>
      </w:r>
      <w:r w:rsidRPr="000B6F49">
        <w:rPr>
          <w:color w:val="000000" w:themeColor="text1"/>
        </w:rPr>
        <w:t>Ambos países intercambiarán paquetes tecnológicos integrales desarrollados por las partes, en áreas de interés común, que serán facilitados para su utilización y aprovechamiento, basados en principios de mutuo beneficio.</w:t>
      </w:r>
    </w:p>
    <w:p w14:paraId="1561DA0D"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5:</w:t>
      </w:r>
      <w:r w:rsidRPr="000B6F49">
        <w:rPr>
          <w:rStyle w:val="apple-converted-space"/>
          <w:color w:val="000000" w:themeColor="text1"/>
        </w:rPr>
        <w:t> </w:t>
      </w:r>
      <w:r w:rsidRPr="000B6F49">
        <w:rPr>
          <w:color w:val="000000" w:themeColor="text1"/>
        </w:rPr>
        <w:t>Ambas partes trabajarán de conjunto, en coordinación con otros países latinoamericanos, para eliminar el analfabetismo en terceros países, utilizando métodos de aplicación masiva de probada y rápida eficacia, puestos en práctica exitosamente en la República Bolivariana de Venezuela. Igualmente colaborarán en programas de salud para terceros países.</w:t>
      </w:r>
    </w:p>
    <w:p w14:paraId="65F6D56D"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6:</w:t>
      </w:r>
      <w:r w:rsidRPr="000B6F49">
        <w:rPr>
          <w:rStyle w:val="apple-converted-space"/>
          <w:color w:val="000000" w:themeColor="text1"/>
        </w:rPr>
        <w:t> </w:t>
      </w:r>
      <w:r w:rsidRPr="000B6F49">
        <w:rPr>
          <w:color w:val="000000" w:themeColor="text1"/>
        </w:rPr>
        <w:t>Ambas partes acuerdan ejecutar inversiones de interés mutuo en iguales condiciones que las realizadas por entidades nacionales. Estas inversiones pueden adoptar la forma de empresas mixtas, producciones cooperadas, proyectos de administración conjunta y otras modalidades de asociación que decidan establecer.</w:t>
      </w:r>
    </w:p>
    <w:p w14:paraId="496692FC"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7:</w:t>
      </w:r>
      <w:r w:rsidRPr="000B6F49">
        <w:rPr>
          <w:rStyle w:val="apple-converted-space"/>
          <w:color w:val="000000" w:themeColor="text1"/>
        </w:rPr>
        <w:t> </w:t>
      </w:r>
      <w:r w:rsidRPr="000B6F49">
        <w:rPr>
          <w:color w:val="000000" w:themeColor="text1"/>
        </w:rPr>
        <w:t>Ambas partes podrán acordar la apertura de subsidiarias de bancos de propiedad estatal de un país en el territorio nacional del otro país.</w:t>
      </w:r>
    </w:p>
    <w:p w14:paraId="7F21A5F5"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8:</w:t>
      </w:r>
      <w:r w:rsidRPr="000B6F49">
        <w:rPr>
          <w:rStyle w:val="apple-converted-space"/>
          <w:color w:val="000000" w:themeColor="text1"/>
        </w:rPr>
        <w:t> </w:t>
      </w:r>
      <w:r w:rsidRPr="000B6F49">
        <w:rPr>
          <w:color w:val="000000" w:themeColor="text1"/>
        </w:rPr>
        <w:t>Para facilitar los pagos y cobros correspondientes a transacciones comerciales y financieras entre ambos países, se acuerda la concertación de un Convenio de Crédito Recíproco entras las instituciones bancarias designadas a estos efectos por los Gobiernos.</w:t>
      </w:r>
    </w:p>
    <w:p w14:paraId="48E8B518"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9:</w:t>
      </w:r>
      <w:r w:rsidRPr="000B6F49">
        <w:rPr>
          <w:rStyle w:val="apple-converted-space"/>
          <w:color w:val="000000" w:themeColor="text1"/>
        </w:rPr>
        <w:t> </w:t>
      </w:r>
      <w:r w:rsidRPr="000B6F49">
        <w:rPr>
          <w:color w:val="000000" w:themeColor="text1"/>
        </w:rPr>
        <w:t>Ambos gobiernos admiten la posibilidad de practicar el comercio compensado en la medida que esto resulte mutuamente conveniente para ampliar y profundizar el intercambio comercial.</w:t>
      </w:r>
    </w:p>
    <w:p w14:paraId="227834C2"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10:</w:t>
      </w:r>
      <w:r w:rsidRPr="000B6F49">
        <w:rPr>
          <w:rStyle w:val="apple-converted-space"/>
          <w:color w:val="000000" w:themeColor="text1"/>
        </w:rPr>
        <w:t> </w:t>
      </w:r>
      <w:r w:rsidRPr="000B6F49">
        <w:rPr>
          <w:color w:val="000000" w:themeColor="text1"/>
        </w:rPr>
        <w:t>Ambos gobiernos impulsarán el desarrollo de planes culturales conjuntos que tengan en cuenta las características particulares de las distintas regiones y la identidad cultural de los dos pueblos.</w:t>
      </w:r>
    </w:p>
    <w:p w14:paraId="788CC48C"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11:</w:t>
      </w:r>
      <w:r w:rsidRPr="000B6F49">
        <w:rPr>
          <w:rStyle w:val="apple-converted-space"/>
          <w:color w:val="000000" w:themeColor="text1"/>
        </w:rPr>
        <w:t> </w:t>
      </w:r>
      <w:r w:rsidRPr="000B6F49">
        <w:rPr>
          <w:color w:val="000000" w:themeColor="text1"/>
        </w:rPr>
        <w:t>Al concertar el presente Acuerdo, se han tenido en cuenta las asimetrías político, social, económico y jurídico entre ambos países. Cuba, a lo largo de más de cuatro décadas, ha creado mecanismos para resistir el bloqueo y la constante agresión económica, que le permiten una gran flexibilidad en sus relaciones económicas y comerciales con el resto del mundo. Venezuela, por su parte, es miembro de instituciones internacionales a las que Cuba no pertenece, todo lo cual debe ser considerado al aplicar el principio de reciprocidad en los acuerdos comerciales y financieros que se concreten entre ambas naciones.</w:t>
      </w:r>
    </w:p>
    <w:p w14:paraId="4B5D3967"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rStyle w:val="Textoennegrita"/>
          <w:color w:val="000000" w:themeColor="text1"/>
        </w:rPr>
        <w:t>Artículo 12:</w:t>
      </w:r>
      <w:r w:rsidRPr="000B6F49">
        <w:rPr>
          <w:rStyle w:val="apple-converted-space"/>
          <w:color w:val="000000" w:themeColor="text1"/>
        </w:rPr>
        <w:t> </w:t>
      </w:r>
      <w:r w:rsidRPr="000B6F49">
        <w:rPr>
          <w:color w:val="000000" w:themeColor="text1"/>
        </w:rPr>
        <w:t>En consecuencia, Cuba propuso la adopción de una serie de medidas encaminadas a profundizar la integración entre ambos países y como expresión del espíritu de la declaración conjunta suscrita en esta fecha sobre la Alternativa Bolivariana para las Américas. Considerando los sólidos argumentos expuestos por la parte cubana y su alta conveniencia como ejemplo de la integración y la unidad económica a que aspiramos, esta propuesta fue comprendida y aceptada por la parte venezolana de forma fraternal y amistosa, como un gesto constructivo que expresa la gran confianza recíproca que existe entre ambos países.</w:t>
      </w:r>
    </w:p>
    <w:p w14:paraId="526FF8B6"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Las acciones propuestas por parte de Cuba son las siguientes:</w:t>
      </w:r>
    </w:p>
    <w:p w14:paraId="2CA54538" w14:textId="6E5D43FD"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 xml:space="preserve">1ro: La República de Cuba elimina de modo inmediato los aranceles o cualquier tipo de barrera no arancelaria aplicable a </w:t>
      </w:r>
      <w:r w:rsidR="00CD621F">
        <w:rPr>
          <w:color w:val="000000" w:themeColor="text1"/>
        </w:rPr>
        <w:t>todas las importaciones hechas </w:t>
      </w:r>
      <w:r w:rsidRPr="000B6F49">
        <w:rPr>
          <w:color w:val="000000" w:themeColor="text1"/>
        </w:rPr>
        <w:t>por Cuba cuyo origen sea la República Bolivariana de Venezuela.</w:t>
      </w:r>
    </w:p>
    <w:p w14:paraId="5B5D4CC9"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2do: Se exime de impuestos sobre utilidades a toda inversión estatal y de empresas mixtas venezolanas e incluso de capital privado venezolano en Cuba, durante el período de recuperación de la inversión.</w:t>
      </w:r>
    </w:p>
    <w:p w14:paraId="255793E3"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3ro: Cuba concede a los barcos de bandera venezolana el mismo trato que a los barcos de bandera cubana en todas las operaciones que efectúen en puertos cubanos, como parte de las relaciones de intercambio y colaboración entre ambos países, o entre Cuba y otros países, así como la posibilidad de participar en servicios de cabotaje entre puertos cubanos, en iguales condiciones que los barcos de bandera cubana.</w:t>
      </w:r>
    </w:p>
    <w:p w14:paraId="2BD12F47"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4to: cuba otorga a las líneas aéreas venezolanas las mismas facilidades de que disponen las líneas aéreas cubanas en cuanto a la transportación de pasajeros y carga a y desde Cuba y la utilización de servicios aeroportuarios, instalaciones o cualquier otro tipo de facilidad, así como en la transportación interna de pasajeros y carga en el territorio cubano.</w:t>
      </w:r>
    </w:p>
    <w:p w14:paraId="130F7908"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5to: El precio del petróleo exportado por Venezuela a Cuba será fijado sobre la base de los precios del mercado internacional, según lo estipulado en el actual Acuerdo de Caracas vigente entre ambos países. No obstante, teniendo en cuenta la tradicional volatilidad de los precios del petróleo, que en ocasiones han hecho caer el precio del petróleo venezolano por debajo de 12 dólares barril, Cuba ofrece a Venezuela un precio de garantía no inferior a 27 dólares por barril, siempre de conformidad con los compromisos asumidos por Venezuela dentro de la Organización de Países Exportadores de Petróleo.</w:t>
      </w:r>
    </w:p>
    <w:p w14:paraId="53A2F143"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6to: Con relación a las inversiones de entidades estatales venezolanas en Cuba, la parte cubana elimina cualquier restricción a la posibilidad de que tales inversiones pueden ser 100% propiedad del inversor estatal venezolano.</w:t>
      </w:r>
    </w:p>
    <w:p w14:paraId="2D0E6A83"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7mo: Cuba ofrece 2.000 becas anuales a jóvenes venezolanos para la realización de estudios superiores en cualquier área que pueda ser de interés para la República Bolivariana de Venezuela, incluidas las áreas de investigación científica.</w:t>
      </w:r>
    </w:p>
    <w:p w14:paraId="1D18EEE5"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8vo: Las importaciones de bienes y servicios procedentes de Cuba podrán ser pagadas con productos venezolanos en la moneda nacional de Venezuela o en otras monedas mutuamente aceptables.</w:t>
      </w:r>
    </w:p>
    <w:p w14:paraId="60918FB8"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9no: Con relación a las actividades deportivas que tanto auge han tomado en Venezuela con el proceso bolivariano, Cuba ofrece el uso de sus instalaciones y equipos para controles anti-dopaje, en las mismas condiciones que se otorgan a los deportistas cubanos.</w:t>
      </w:r>
    </w:p>
    <w:p w14:paraId="4B437F74"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10mo: En el sector de la educación, el intercambio y la colaboración se extenderán a la asistencia en métodos, programas y técnicas del proceso docente-educativo que sean de interés para la parte venezolana.</w:t>
      </w:r>
    </w:p>
    <w:p w14:paraId="777D5769"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11no: Cuba pone a disposición de la Universidad Bolivariana el apoyo de más de 15.000 profesionales de la medicina que participan en la Misión Barrio Adentro, para la formación de cuantos médicos integrales y especialistas de la salud, incluso candidatos a títulos científicos, necesite Venezuela, y a cuantos alumnos de la Misión Sucre deseen estudiar Medicina y posteriormente graduarse como médicos generales integrales, los que en conjunto podrían llegar a ser decenas de miles en un período no mayor de 10 años.</w:t>
      </w:r>
    </w:p>
    <w:p w14:paraId="1E8F41EB"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12vo: Los servicios integrales de salud ofrecidos por Cuba a la población que es atendida por la Misión Barrio Adentro y que asciende a más de 15 millones de personas, serán brindados en condiciones y términos económicos altamente preferenciales que deberán ser mutuamente acordados.</w:t>
      </w:r>
    </w:p>
    <w:p w14:paraId="78E0A810"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13vo: Cuba facilitará la consolidación de productos turísticos multidestino procedentes de Venezuela sin recargos fiscales o restricciones de otro tipo.</w:t>
      </w:r>
    </w:p>
    <w:p w14:paraId="6EEBDD97" w14:textId="77777777" w:rsidR="000B6F49" w:rsidRPr="000B6F49" w:rsidRDefault="000B6F49" w:rsidP="008B4BEA">
      <w:pPr>
        <w:pStyle w:val="NormalWeb"/>
        <w:shd w:val="clear" w:color="auto" w:fill="FFFFFF"/>
        <w:spacing w:before="0" w:beforeAutospacing="0" w:after="0" w:afterAutospacing="0" w:line="306" w:lineRule="atLeast"/>
        <w:jc w:val="both"/>
        <w:textAlignment w:val="baseline"/>
        <w:rPr>
          <w:rStyle w:val="Textoennegrita"/>
          <w:color w:val="000000" w:themeColor="text1"/>
        </w:rPr>
      </w:pPr>
    </w:p>
    <w:p w14:paraId="5D9C69E4" w14:textId="302DFA66" w:rsidR="008B4BEA" w:rsidRPr="000B6F49" w:rsidRDefault="008B4BEA" w:rsidP="000B6F49">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rStyle w:val="Textoennegrita"/>
          <w:color w:val="000000" w:themeColor="text1"/>
        </w:rPr>
        <w:t>Artículo 13:</w:t>
      </w:r>
      <w:r w:rsidRPr="000B6F49">
        <w:rPr>
          <w:rStyle w:val="apple-converted-space"/>
          <w:color w:val="000000" w:themeColor="text1"/>
        </w:rPr>
        <w:t> </w:t>
      </w:r>
      <w:r w:rsidRPr="000B6F49">
        <w:rPr>
          <w:color w:val="000000" w:themeColor="text1"/>
        </w:rPr>
        <w:t>La República Bolivariana de Venezuela, por su parte, propuso las siguientes acciones orientadas hacia los mismos fines proclamados en el Artículo 12 del presente acuerdo.</w:t>
      </w:r>
    </w:p>
    <w:p w14:paraId="5497483D"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1ro: Transferencia de tecnología propia en el sector energético.</w:t>
      </w:r>
    </w:p>
    <w:p w14:paraId="4ABB2207"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2do: La República Bolivariana de Venezuela elimina de manera inmediata cualquier tipo de barrera no arancelaria a todas las importaciones hechas por Venezuela cuyo origen sea la República de Cuba.</w:t>
      </w:r>
    </w:p>
    <w:p w14:paraId="08154688"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3ro: Se exime de impuestos sobre utilidades a toda inversión estatal y de empresas mixtas cubanas en Venezuela durante el período de recuperación de la inversión.</w:t>
      </w:r>
    </w:p>
    <w:p w14:paraId="333F76AB"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4to: Venezuela ofrece las becas que Cuba necesite para estudios en el sector energético u otros que sea de interés para la República de Cuba, incluidas las áreas de investigación y científica.</w:t>
      </w:r>
    </w:p>
    <w:p w14:paraId="24B85EDB"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5to: Financiamiento de proyectos productivos y de infraestructura, entre otros, sector energético, industria eléctrica, asfaltado de vías y otros proyectos de vialidad, desarrollo portuario, acueductos y alcantarillados, sector agroindustrial y de servicios.</w:t>
      </w:r>
    </w:p>
    <w:p w14:paraId="501BBE24"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6to: Incentivos fiscales a proyectos de interés estratégico para la economía.</w:t>
      </w:r>
    </w:p>
    <w:p w14:paraId="535A48F6"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7mo: Facilidades preferenciales a naves y aeronaves de bandera cubana en territorio venezolano dentro de los límites que su legislación le permite.</w:t>
      </w:r>
    </w:p>
    <w:p w14:paraId="49ADF60F"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8vo: Consolidación de productos turísticos multidestino procedentes de Cuba sin recargos fiscales o restricciones de otro tipo.</w:t>
      </w:r>
    </w:p>
    <w:p w14:paraId="31C57E7C"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9no: Venezuela pone a disposición de Cuba su infraestructura y equipos de transporte aéreo y marítimo sobre bases preferenciales para apoyar los planes de desarrollo económico y social de la República de Cuba.</w:t>
      </w:r>
    </w:p>
    <w:p w14:paraId="00921725"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10mo: Facilidades para que puedan establecerse empresas mixtas de capital cubano para la transformación, aguas abajo, de materias primas.</w:t>
      </w:r>
    </w:p>
    <w:p w14:paraId="7F8E8D7A"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11no: Colaboración con Cuba en estudios de investigación de la biodiversidad.</w:t>
      </w:r>
    </w:p>
    <w:p w14:paraId="1AD67384"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12vo: Participación de Cuba en la consolidación de núcleos endógenos binacionales.</w:t>
      </w:r>
    </w:p>
    <w:p w14:paraId="301A4713"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r w:rsidRPr="000B6F49">
        <w:rPr>
          <w:color w:val="000000" w:themeColor="text1"/>
        </w:rPr>
        <w:t>13vo: Venezuela desarrollará convenios con Cuba en la esfera de las telecomunicaciones, incluyendo el uso de satélites.</w:t>
      </w:r>
    </w:p>
    <w:p w14:paraId="7B257F9C" w14:textId="77777777" w:rsidR="008B4BEA" w:rsidRPr="000B6F49" w:rsidRDefault="008B4BEA" w:rsidP="008B4BEA">
      <w:pPr>
        <w:pStyle w:val="NormalWeb"/>
        <w:shd w:val="clear" w:color="auto" w:fill="FFFFFF"/>
        <w:spacing w:before="0" w:beforeAutospacing="0" w:after="0" w:afterAutospacing="0" w:line="306" w:lineRule="atLeast"/>
        <w:ind w:left="600"/>
        <w:jc w:val="both"/>
        <w:textAlignment w:val="baseline"/>
        <w:rPr>
          <w:color w:val="000000" w:themeColor="text1"/>
        </w:rPr>
      </w:pPr>
    </w:p>
    <w:p w14:paraId="689D9076" w14:textId="21647549" w:rsidR="008B4BEA" w:rsidRPr="000B6F49" w:rsidRDefault="0099077B" w:rsidP="008B4BEA">
      <w:pPr>
        <w:pStyle w:val="NormalWeb"/>
        <w:shd w:val="clear" w:color="auto" w:fill="FFFFFF"/>
        <w:spacing w:before="0" w:beforeAutospacing="0" w:after="0" w:afterAutospacing="0" w:line="306" w:lineRule="atLeast"/>
        <w:jc w:val="both"/>
        <w:textAlignment w:val="baseline"/>
        <w:rPr>
          <w:color w:val="000000" w:themeColor="text1"/>
        </w:rPr>
      </w:pPr>
      <w:r>
        <w:rPr>
          <w:color w:val="000000" w:themeColor="text1"/>
        </w:rPr>
        <w:t>Suscrito </w:t>
      </w:r>
      <w:r w:rsidR="008B4BEA" w:rsidRPr="000B6F49">
        <w:rPr>
          <w:color w:val="000000" w:themeColor="text1"/>
        </w:rPr>
        <w:t>en la ciudad de la Habana, a los 14 días del mes de diciembre del año 2004.</w:t>
      </w:r>
    </w:p>
    <w:p w14:paraId="7FBBE464"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Fidel Castro Ruz</w:t>
      </w:r>
    </w:p>
    <w:p w14:paraId="6635D540"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Presidente del Consejo de Estado de la República de Cuba</w:t>
      </w:r>
    </w:p>
    <w:p w14:paraId="3A42DB15"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p>
    <w:p w14:paraId="31DB7E82" w14:textId="7DE2C1DA"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Hugo Chávez Fría</w:t>
      </w:r>
      <w:r w:rsidR="00B969F9">
        <w:rPr>
          <w:color w:val="000000" w:themeColor="text1"/>
        </w:rPr>
        <w:t>s</w:t>
      </w:r>
    </w:p>
    <w:p w14:paraId="4C911ED0" w14:textId="77777777" w:rsidR="008B4BEA" w:rsidRPr="000B6F49" w:rsidRDefault="008B4BEA" w:rsidP="008B4BEA">
      <w:pPr>
        <w:pStyle w:val="NormalWeb"/>
        <w:shd w:val="clear" w:color="auto" w:fill="FFFFFF"/>
        <w:spacing w:before="0" w:beforeAutospacing="0" w:after="0" w:afterAutospacing="0" w:line="306" w:lineRule="atLeast"/>
        <w:jc w:val="both"/>
        <w:textAlignment w:val="baseline"/>
        <w:rPr>
          <w:color w:val="000000" w:themeColor="text1"/>
        </w:rPr>
      </w:pPr>
      <w:r w:rsidRPr="000B6F49">
        <w:rPr>
          <w:color w:val="000000" w:themeColor="text1"/>
        </w:rPr>
        <w:t>Presidente de la República Bolivariana de Venezuela</w:t>
      </w:r>
    </w:p>
    <w:p w14:paraId="7657E661" w14:textId="77777777" w:rsidR="008B4BEA" w:rsidRPr="000B6F49" w:rsidRDefault="008B4BEA" w:rsidP="008B4BEA">
      <w:pPr>
        <w:tabs>
          <w:tab w:val="left" w:pos="1289"/>
        </w:tabs>
        <w:rPr>
          <w:rFonts w:ascii="Times New Roman" w:hAnsi="Times New Roman" w:cs="Times New Roman"/>
          <w:noProof/>
          <w:color w:val="000000" w:themeColor="text1"/>
          <w:sz w:val="24"/>
          <w:szCs w:val="24"/>
        </w:rPr>
      </w:pPr>
    </w:p>
    <w:p w14:paraId="252E08C2" w14:textId="77777777" w:rsidR="008B4BEA" w:rsidRPr="000B6F49" w:rsidRDefault="008B4BEA" w:rsidP="008B4BEA">
      <w:pPr>
        <w:tabs>
          <w:tab w:val="left" w:pos="1289"/>
        </w:tabs>
        <w:rPr>
          <w:rFonts w:ascii="Times New Roman" w:hAnsi="Times New Roman" w:cs="Times New Roman"/>
          <w:noProof/>
          <w:color w:val="000000" w:themeColor="text1"/>
          <w:sz w:val="24"/>
          <w:szCs w:val="24"/>
        </w:rPr>
      </w:pPr>
    </w:p>
    <w:p w14:paraId="7212B525" w14:textId="77777777" w:rsidR="008B4BEA" w:rsidRPr="000B6F49" w:rsidRDefault="008B4BEA" w:rsidP="008B4BEA">
      <w:pPr>
        <w:tabs>
          <w:tab w:val="left" w:pos="1289"/>
        </w:tabs>
        <w:rPr>
          <w:rFonts w:ascii="Times New Roman" w:hAnsi="Times New Roman" w:cs="Times New Roman"/>
          <w:noProof/>
          <w:color w:val="000000" w:themeColor="text1"/>
          <w:sz w:val="24"/>
          <w:szCs w:val="24"/>
        </w:rPr>
      </w:pPr>
    </w:p>
    <w:p w14:paraId="52BC2EE5" w14:textId="4EE7DFB3" w:rsidR="008B4BEA" w:rsidRDefault="008B4BEA" w:rsidP="008B4BEA">
      <w:pPr>
        <w:tabs>
          <w:tab w:val="left" w:pos="1289"/>
        </w:tabs>
        <w:rPr>
          <w:rFonts w:ascii="Times New Roman" w:hAnsi="Times New Roman" w:cs="Times New Roman"/>
          <w:noProof/>
          <w:color w:val="000000" w:themeColor="text1"/>
          <w:sz w:val="24"/>
          <w:szCs w:val="24"/>
        </w:rPr>
      </w:pPr>
    </w:p>
    <w:p w14:paraId="307DAFB8" w14:textId="60CAE994" w:rsidR="00FB3874" w:rsidRDefault="00FB3874" w:rsidP="008B4BEA">
      <w:pPr>
        <w:tabs>
          <w:tab w:val="left" w:pos="1289"/>
        </w:tabs>
        <w:rPr>
          <w:rFonts w:ascii="Times New Roman" w:hAnsi="Times New Roman" w:cs="Times New Roman"/>
          <w:noProof/>
          <w:color w:val="000000" w:themeColor="text1"/>
          <w:sz w:val="24"/>
          <w:szCs w:val="24"/>
        </w:rPr>
      </w:pPr>
    </w:p>
    <w:p w14:paraId="636FB465" w14:textId="77777777" w:rsidR="00FB3874" w:rsidRPr="000B6F49" w:rsidRDefault="00FB3874" w:rsidP="008B4BEA">
      <w:pPr>
        <w:tabs>
          <w:tab w:val="left" w:pos="1289"/>
        </w:tabs>
        <w:rPr>
          <w:rFonts w:ascii="Times New Roman" w:hAnsi="Times New Roman" w:cs="Times New Roman"/>
          <w:noProof/>
          <w:color w:val="000000" w:themeColor="text1"/>
          <w:sz w:val="24"/>
          <w:szCs w:val="24"/>
        </w:rPr>
      </w:pPr>
    </w:p>
    <w:p w14:paraId="3A5B1581" w14:textId="070D1626" w:rsidR="00ED318B" w:rsidRPr="00ED318B" w:rsidRDefault="005264BD" w:rsidP="00ED318B">
      <w:pPr>
        <w:spacing w:before="100" w:beforeAutospacing="1" w:after="100" w:afterAutospacing="1" w:line="240" w:lineRule="auto"/>
        <w:jc w:val="both"/>
        <w:rPr>
          <w:rFonts w:ascii="Times New Roman" w:eastAsia="Times New Roman" w:hAnsi="Times New Roman" w:cs="Times New Roman"/>
          <w:b/>
          <w:bCs/>
          <w:color w:val="000000"/>
          <w:sz w:val="24"/>
          <w:szCs w:val="20"/>
        </w:rPr>
      </w:pPr>
      <w:r>
        <w:rPr>
          <w:rFonts w:ascii="Times New Roman" w:eastAsia="Times New Roman" w:hAnsi="Times New Roman" w:cs="Times New Roman"/>
          <w:b/>
          <w:bCs/>
          <w:color w:val="000000"/>
          <w:sz w:val="24"/>
          <w:szCs w:val="20"/>
        </w:rPr>
        <w:t>Anexo</w:t>
      </w:r>
      <w:r w:rsidR="00ED318B" w:rsidRPr="00ED318B">
        <w:rPr>
          <w:rFonts w:ascii="Times New Roman" w:eastAsia="Times New Roman" w:hAnsi="Times New Roman" w:cs="Times New Roman"/>
          <w:b/>
          <w:bCs/>
          <w:color w:val="000000"/>
          <w:sz w:val="24"/>
          <w:szCs w:val="20"/>
        </w:rPr>
        <w:t xml:space="preserve"> 5</w:t>
      </w:r>
      <w:r>
        <w:rPr>
          <w:rFonts w:ascii="Times New Roman" w:eastAsia="Times New Roman" w:hAnsi="Times New Roman" w:cs="Times New Roman"/>
          <w:b/>
          <w:bCs/>
          <w:color w:val="000000"/>
          <w:sz w:val="24"/>
          <w:szCs w:val="20"/>
        </w:rPr>
        <w:t>:</w:t>
      </w:r>
    </w:p>
    <w:p w14:paraId="5354C583" w14:textId="64D92B84" w:rsidR="00ED318B" w:rsidRPr="00FC212B" w:rsidRDefault="00ED318B" w:rsidP="00ED318B">
      <w:pPr>
        <w:spacing w:before="100" w:beforeAutospacing="1" w:after="100" w:afterAutospacing="1" w:line="240" w:lineRule="auto"/>
        <w:jc w:val="both"/>
        <w:rPr>
          <w:rFonts w:ascii="Times New Roman" w:eastAsia="Times New Roman" w:hAnsi="Times New Roman" w:cs="Times New Roman"/>
          <w:i/>
          <w:color w:val="000000"/>
          <w:sz w:val="24"/>
          <w:szCs w:val="20"/>
        </w:rPr>
      </w:pPr>
      <w:r w:rsidRPr="00FC212B">
        <w:rPr>
          <w:rFonts w:ascii="Times New Roman" w:eastAsia="Times New Roman" w:hAnsi="Times New Roman" w:cs="Times New Roman"/>
          <w:b/>
          <w:bCs/>
          <w:i/>
          <w:color w:val="000000"/>
          <w:sz w:val="24"/>
          <w:szCs w:val="20"/>
        </w:rPr>
        <w:t>Convocatoria del Congr</w:t>
      </w:r>
      <w:r w:rsidR="000B6F49" w:rsidRPr="00FC212B">
        <w:rPr>
          <w:rFonts w:ascii="Times New Roman" w:eastAsia="Times New Roman" w:hAnsi="Times New Roman" w:cs="Times New Roman"/>
          <w:b/>
          <w:bCs/>
          <w:i/>
          <w:color w:val="000000"/>
          <w:sz w:val="24"/>
          <w:szCs w:val="20"/>
        </w:rPr>
        <w:t>eso de Panamá 1824.</w:t>
      </w:r>
      <w:r w:rsidR="003F58E0" w:rsidRPr="00FC212B">
        <w:rPr>
          <w:rStyle w:val="Refdenotaalpie"/>
          <w:rFonts w:ascii="Times New Roman" w:eastAsia="Times New Roman" w:hAnsi="Times New Roman" w:cs="Times New Roman"/>
          <w:b/>
          <w:bCs/>
          <w:i/>
          <w:color w:val="000000"/>
          <w:sz w:val="24"/>
          <w:szCs w:val="20"/>
        </w:rPr>
        <w:footnoteReference w:id="21"/>
      </w:r>
    </w:p>
    <w:p w14:paraId="762A0FA6"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Invitación formulada el 7 de diciembre de 1824 por Simón Bolívar a los Gobiernos de Colombia, México, Río de la Plata. Chile y Guatemala, para que participasen del Congreso de Panamá.</w:t>
      </w:r>
    </w:p>
    <w:p w14:paraId="46A74412"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Lima, 7 de diciembre de 1824.</w:t>
      </w:r>
    </w:p>
    <w:p w14:paraId="19EB4E9E"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Grande y buen amigo: Después de quince años de sacrificios consagrados a la libertad de América, por obtener el sistema de garantías que, en paz y guerra, sea el escudo de nuestro nuevo destino, es tiempo ya de que los intereses y las relaciones que unen entre sí a las repúblicas americanas, antes colonias españolas, tengan una base fundamental que eternice, si es posible, la duración de estos gobiernos.</w:t>
      </w:r>
    </w:p>
    <w:p w14:paraId="7333C256"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Entablar aquel sistema y consolidar el poder de este gran cuerpo político, pertenece al ejercicio de una autoridad sublime, que dirija la política de nuestros gobiernos, cuyo influjo mantenga la uniformidad de sus principios, y cuyo nombre solo calme nuestras tempestades. Tan respetable autoridad no puede existir sino en una asamblea de plenipotenciarios nombrados por cada una de nuestras repúblicas, y reunidos bajo los auspicios de la victoria, obtenida por nuestras armas contra el poder español.</w:t>
      </w:r>
    </w:p>
    <w:p w14:paraId="23B34D43"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Profundamente penetrado de estas ideas invité en ochocientos veintidós, como presidente de la República de Colombia, a los Gobiernos de México, Perú, Chile y Buenos Aires, para que formásemos una confederación, y reuniésemos en el Istmo de Panamá u otro punto elegible a pluralidad, una asamblea de plenipotenciarios de cada Estado “que nos sirviese de consejo en los grandes conflictos, de punto de contacto en los peligros comunes, de fiel intérprete en los tratados públicos cuando ocurran dificultades, y de conciliador, en fin, de nuestras diferencias”.</w:t>
      </w:r>
    </w:p>
    <w:p w14:paraId="30A7CC19"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El Gobierno del Perú celebró en seis de julio de aquel año un tratado de alianza y confederación con el plenipotenciario de Colombia; y por él quedaron ambas partes comprometidas a interponer sus buenos oficios con los gobiernos de la América, antes española, para que entrando todos en el mismo pacto, se verificase la reunión de la asamblea general de los confederados. Igual tratado concluyó en México, a tres de octubre de ochocientos veintitrés, el enviado extraordinario de Colombia a aquel Estado; y hay fuertes razones para esperar que los otros gobiernos se someterán al consejo de sus más altos intereses.</w:t>
      </w:r>
    </w:p>
    <w:p w14:paraId="304D9CDF"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Diferir más tiempo la asamblea general de los plenipotenciarios de las repúblicas que de hecho están ya confederadas, hasta que se verifique la accesión de los demás, sería privarnos de las ventajas que produciría aquella asamblea desde su instalación. Estas ventajas se aumentan prodigiosamente, si se contempla el cuadro que nos ofrece el mundo político, y muy particularmente, el continente europeo.</w:t>
      </w:r>
    </w:p>
    <w:p w14:paraId="2C87DCEC"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La reunión de los plenipotenciarios de México, Colombia y el Perú, se retardaría indefinidamente si no se promoviese por una de las mismas partes contratantes; a menos que se aguardase el resultado de una nueva y especial convención sobre el tiempo y lugar relativos a este grande objeto. Al considerar las dificultades y retardos por la distancia que nos separa, unidos a otros motivos solemnes que emanan del interés general, me determino a dar este paso con la mira de promover la reunión inmediata de nuestros plenipotenciarios, mientras los demás gobiernos celebran los preliminares que existen ya entre nosotros, sobre el nombramiento e incorporación de sus representantes.</w:t>
      </w:r>
    </w:p>
    <w:p w14:paraId="73330F44"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Con respecto al tiempo de la instalación de la Asamblea, me atrevo a pensar que ninguna dificultad puede oponerse a su realización en el término de seis meses, aun contando el día de la fecha; y también me atrevo a lisonjear de que el ardiente deseo que anima a todos los americanos de exaltar el poder del mundo de Colón, disminuirá las   dificultades y demoras que exijan los preparativos ministeriales, y la distancia que media entre las capitales de cada Estado, y el punto central de reunión.</w:t>
      </w:r>
    </w:p>
    <w:p w14:paraId="08DD9320"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Parece que si el mundo hubiese de elegir su capital, el Istmo de Panamá, sería señalado para este augusto destino, colocado como está en el centro del globo, viendo poruna parte el Asia, y por el otro el África y la Europa. El Istmo de Panamá ha sido ofrecido por el Gobierno de Colombia, para este fin, en los tratados existentes. El Istmo está a igual distancia de las extremidades; y por esta causa podría ser el lugar provisorio de la primera asamblea de los confederados.</w:t>
      </w:r>
    </w:p>
    <w:p w14:paraId="3761E9FF"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Difiriendo, por mi parte, a estas consideraciones, me siento con una grande propensión a mandar a Panamá los diputados de esta república, apenas tenga el honor de recibir la ansiada respuesta de esta circular. Nada ciertamente podrá llenar tanto los ardientes votos de mi corazón, como la conformidad que espero de los gobiernos confederados a realizar este augusto acto de la América.</w:t>
      </w:r>
    </w:p>
    <w:p w14:paraId="425ABE64"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Si V. E. no se digna adherir a él, preveo retardos y perjuicios inmensos a tiempo que el movimiento del mundo lo acelera todo, pudiendo también acelerarlo en nuestro daño.</w:t>
      </w:r>
    </w:p>
    <w:p w14:paraId="2E46EB9B"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Tenidas las primeras conferencias entre los plenipotenciarios, la residencia de la Asamblea, como sus atribuciones, pueden determinarse de un modo solemne por la pluralidad, y entonces todo se habrá alcanzado.</w:t>
      </w:r>
    </w:p>
    <w:p w14:paraId="71C954A6"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El día que nuestros plenipotenciarios hagan el canje de sus poderes, se fijará en la historia diplomática de América una época inmortal. Cuando, después de cien siglos, la posteridad busque el origen de nuestro derecho público, y recuerden los pactos que consolidaron su destino, registrarán con respeto los protocolos del Istmo. En él, encontrarán el plan de las primeras alianzas, que trazará la marcha de nuestras relaciones con el universo. ¿Qué será entonces el Istmo de Corinto comparado con el de Panamá? Dios guarde a V. E.</w:t>
      </w:r>
    </w:p>
    <w:p w14:paraId="53C15F1C"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Vuestro grande y buen amigo.</w:t>
      </w:r>
    </w:p>
    <w:p w14:paraId="3C6AAA49" w14:textId="77777777" w:rsidR="00ED318B" w:rsidRPr="00ED318B" w:rsidRDefault="00ED318B" w:rsidP="00ED318B">
      <w:pPr>
        <w:spacing w:before="100" w:beforeAutospacing="1" w:after="100" w:afterAutospacing="1" w:line="240" w:lineRule="auto"/>
        <w:jc w:val="both"/>
        <w:rPr>
          <w:rFonts w:ascii="Times New Roman" w:eastAsia="Times New Roman" w:hAnsi="Times New Roman" w:cs="Times New Roman"/>
          <w:color w:val="000000"/>
          <w:sz w:val="24"/>
          <w:szCs w:val="20"/>
        </w:rPr>
      </w:pPr>
      <w:r w:rsidRPr="00ED318B">
        <w:rPr>
          <w:rFonts w:ascii="Times New Roman" w:eastAsia="Times New Roman" w:hAnsi="Times New Roman" w:cs="Times New Roman"/>
          <w:color w:val="000000"/>
          <w:sz w:val="24"/>
          <w:szCs w:val="20"/>
        </w:rPr>
        <w:t>Bolívar</w:t>
      </w:r>
    </w:p>
    <w:p w14:paraId="3DD41CDA" w14:textId="0C6A3566" w:rsidR="008B4BEA" w:rsidRDefault="008B4BEA" w:rsidP="008B4BEA">
      <w:pPr>
        <w:tabs>
          <w:tab w:val="left" w:pos="1289"/>
        </w:tabs>
        <w:rPr>
          <w:noProof/>
        </w:rPr>
      </w:pPr>
    </w:p>
    <w:p w14:paraId="236CB99B" w14:textId="4F687A88" w:rsidR="002C1AD8" w:rsidRDefault="002C1AD8" w:rsidP="000B6F49">
      <w:pPr>
        <w:tabs>
          <w:tab w:val="left" w:pos="1289"/>
        </w:tabs>
        <w:jc w:val="both"/>
        <w:rPr>
          <w:noProof/>
        </w:rPr>
      </w:pPr>
    </w:p>
    <w:p w14:paraId="45940355" w14:textId="62F11776" w:rsidR="000B6F49" w:rsidRDefault="005264BD" w:rsidP="000B6F49">
      <w:pPr>
        <w:tabs>
          <w:tab w:val="left" w:pos="1289"/>
        </w:tabs>
        <w:jc w:val="both"/>
        <w:rPr>
          <w:rFonts w:ascii="Times New Roman" w:hAnsi="Times New Roman" w:cs="Times New Roman"/>
          <w:b/>
          <w:bCs/>
          <w:noProof/>
          <w:sz w:val="24"/>
        </w:rPr>
      </w:pPr>
      <w:r>
        <w:rPr>
          <w:rFonts w:ascii="Times New Roman" w:hAnsi="Times New Roman" w:cs="Times New Roman"/>
          <w:b/>
          <w:bCs/>
          <w:noProof/>
          <w:sz w:val="24"/>
        </w:rPr>
        <w:t>Anexo</w:t>
      </w:r>
      <w:r w:rsidR="000B6F49">
        <w:rPr>
          <w:rFonts w:ascii="Times New Roman" w:hAnsi="Times New Roman" w:cs="Times New Roman"/>
          <w:b/>
          <w:bCs/>
          <w:noProof/>
          <w:sz w:val="24"/>
        </w:rPr>
        <w:t xml:space="preserve"> 6</w:t>
      </w:r>
      <w:r>
        <w:rPr>
          <w:rFonts w:ascii="Times New Roman" w:hAnsi="Times New Roman" w:cs="Times New Roman"/>
          <w:b/>
          <w:bCs/>
          <w:noProof/>
          <w:sz w:val="24"/>
        </w:rPr>
        <w:t>:</w:t>
      </w:r>
    </w:p>
    <w:p w14:paraId="35CA5EB3" w14:textId="77777777" w:rsidR="000B6F49" w:rsidRDefault="000B6F49" w:rsidP="000B6F49">
      <w:pPr>
        <w:tabs>
          <w:tab w:val="left" w:pos="1289"/>
        </w:tabs>
        <w:jc w:val="both"/>
        <w:rPr>
          <w:rFonts w:ascii="Times New Roman" w:hAnsi="Times New Roman" w:cs="Times New Roman"/>
          <w:b/>
          <w:bCs/>
          <w:noProof/>
          <w:sz w:val="24"/>
        </w:rPr>
      </w:pPr>
    </w:p>
    <w:p w14:paraId="3C22CA2B" w14:textId="315CB92F" w:rsidR="000B6F49" w:rsidRPr="00FC212B" w:rsidRDefault="000B6F49" w:rsidP="000B6F49">
      <w:pPr>
        <w:tabs>
          <w:tab w:val="left" w:pos="1289"/>
        </w:tabs>
        <w:jc w:val="both"/>
        <w:rPr>
          <w:rFonts w:ascii="Times New Roman" w:hAnsi="Times New Roman" w:cs="Times New Roman"/>
          <w:i/>
          <w:noProof/>
          <w:sz w:val="24"/>
        </w:rPr>
      </w:pPr>
      <w:r w:rsidRPr="00FC212B">
        <w:rPr>
          <w:rFonts w:ascii="Times New Roman" w:hAnsi="Times New Roman" w:cs="Times New Roman"/>
          <w:b/>
          <w:bCs/>
          <w:i/>
          <w:noProof/>
          <w:sz w:val="24"/>
        </w:rPr>
        <w:t>TRATADO DE UNIÓN, LIGA Y CONFEDERACIÓN PERPETUA</w:t>
      </w:r>
      <w:r w:rsidR="00FC212B">
        <w:rPr>
          <w:rStyle w:val="Refdenotaalpie"/>
          <w:rFonts w:ascii="Times New Roman" w:hAnsi="Times New Roman" w:cs="Times New Roman"/>
          <w:b/>
          <w:bCs/>
          <w:i/>
          <w:noProof/>
          <w:sz w:val="24"/>
        </w:rPr>
        <w:footnoteReference w:id="22"/>
      </w:r>
    </w:p>
    <w:p w14:paraId="1DB2A73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En el nombre de Dios Todopoderoso, Autor y Legislador del Universo:</w:t>
      </w:r>
    </w:p>
    <w:p w14:paraId="69C6C445"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t>Las Repúblicas de Colombia, Centro América, Perú y Estados Unidos Mexicanos, deseando consolidar las relaciones íntimas, que actualmente existen, y cimentar de una manera más solemne y estable, las que deben existir en adelante entre todas y cada una de ellas, cual conviene a Naciones de un origen común, que han combatido simultáneamente por asegurarse los bienes de la Libertad e independencia, en cuya posesión se hallan hoy, felizmente, y están firmemente determinadas a continuar, contando para ello con los auxilios de la Divina Providencia, que, tan visiblemente, ha protegido la justicia de su causa, han convenido en nombrar y constituir, debidamente, Ministros Plenipotenciarios que, reunidos y congregados en la presente Asamblea, acuerden los medios de hacer perfecta y duradera tan saludable obra.</w:t>
      </w:r>
    </w:p>
    <w:p w14:paraId="0964879A"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Con este motivo, las dichas potencias han conferido los plenos poderes siguientes, a saber:</w:t>
      </w:r>
    </w:p>
    <w:p w14:paraId="70B2CE1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t>S. E. el Vice-Presidente, Encargado de la República de Columbia, a los Excelentísimos señores Pedro Gual y Pedro Briceño Méndez, Ceneral de Brigada de los ejércitos de dicha República.</w:t>
      </w:r>
    </w:p>
    <w:p w14:paraId="16989269"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t>S. E. el Presidente de la República de Centro América a los Excelentísimos señores Antonio Larrazával y Pedro Molina.</w:t>
      </w:r>
    </w:p>
    <w:p w14:paraId="7635820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t>S. E. el Consejo de Gobierno de la República del Perú a los Excelentísimos señores don Manuel Lorenzo de Vidaurre, Presidente de la Corte Suprema de Justicia de la misma República, y don Manuel Pérez de Tudela, Fiscal del mismo Tribunal.</w:t>
      </w:r>
    </w:p>
    <w:p w14:paraId="7DC98BF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t>S. E. el Presidente de los Estados Unidos Mexicanos, a los Excelentísimos señores don José Mariano Michelena, General de Brigada, y don José Domínguez, Regente del Supremo Tribunal de Justicia del Estado de Guanajuato.</w:t>
      </w:r>
    </w:p>
    <w:p w14:paraId="380AC19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r>
      <w:r w:rsidRPr="000B6F49">
        <w:rPr>
          <w:rFonts w:ascii="Times New Roman" w:hAnsi="Times New Roman" w:cs="Times New Roman"/>
          <w:b/>
          <w:bCs/>
          <w:noProof/>
          <w:sz w:val="24"/>
        </w:rPr>
        <w:t>Los cuales, después de haber canjeado sus plenos poderes respectivos, y hallándose en buena y bastante forma, han convenido en los artículos siguientes:</w:t>
      </w:r>
    </w:p>
    <w:p w14:paraId="0FB2AA3C"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r>
      <w:r w:rsidRPr="000B6F49">
        <w:rPr>
          <w:rFonts w:ascii="Times New Roman" w:hAnsi="Times New Roman" w:cs="Times New Roman"/>
          <w:b/>
          <w:bCs/>
          <w:noProof/>
          <w:sz w:val="24"/>
        </w:rPr>
        <w:t>Art. 1.°</w:t>
      </w:r>
      <w:r w:rsidRPr="000B6F49">
        <w:rPr>
          <w:rFonts w:ascii="Times New Roman" w:hAnsi="Times New Roman" w:cs="Times New Roman"/>
          <w:noProof/>
          <w:sz w:val="24"/>
        </w:rPr>
        <w:t> Las Repúblicas de Colombia, Centro América, Perú y Estados Unidos Mexicanos, se ligan y Confederan mutuamente, en paz y guerra, y contraen, para ello, un pacto perpetuo de amistad firme e inviolable y de unión íntima y estrecha con todas y cada una de dichas partes.</w:t>
      </w:r>
    </w:p>
    <w:p w14:paraId="54397F7C"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 </w:t>
      </w:r>
      <w:r w:rsidRPr="000B6F49">
        <w:rPr>
          <w:rFonts w:ascii="Times New Roman" w:hAnsi="Times New Roman" w:cs="Times New Roman"/>
          <w:noProof/>
          <w:sz w:val="24"/>
        </w:rPr>
        <w:t>El objeto de este pacto perpetuo, será sostener en común, defensiva y ofensivamente si fuera necesario, la soberanía e independencia de todas y cada una de las potencias confederadas de América contra toda dominación extranjera, y asegurarse, desde ahora, para siempre, los goces de una paz inalterable, y promover, al efecto, la mejor armonía y buena inteligencia, así entre los pueblos, ciudadanos y súbditos, respectivamente, como con las demás potencias con quienes debe mantener o entrar en relaciones amistosas.</w:t>
      </w:r>
    </w:p>
    <w:p w14:paraId="3CDCA106"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3.° </w:t>
      </w:r>
      <w:r w:rsidRPr="000B6F49">
        <w:rPr>
          <w:rFonts w:ascii="Times New Roman" w:hAnsi="Times New Roman" w:cs="Times New Roman"/>
          <w:noProof/>
          <w:sz w:val="24"/>
        </w:rPr>
        <w:t>Las partes contratantes se obligan y comprometen a defenderse mutuamente de todo ataque que ponga en peligro su existencia política, y a emplear, contra los enemigos de la independencia de todas o alguna de ellas, todo su influjo, recursos y fuerzas marítimas y terrestres, según los contingentes con que cada una está obligada, por la Convención separada, de esta misma fecha, a concurrir al sostenimiento de la causa común.</w:t>
      </w:r>
    </w:p>
    <w:p w14:paraId="771A290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4.° </w:t>
      </w:r>
      <w:r w:rsidRPr="000B6F49">
        <w:rPr>
          <w:rFonts w:ascii="Times New Roman" w:hAnsi="Times New Roman" w:cs="Times New Roman"/>
          <w:noProof/>
          <w:sz w:val="24"/>
        </w:rPr>
        <w:t>Los contingentes de tropas con todos sus trenes y transportes, víveres y dinero con que alguna de las potencias hayan de concurrir a la defensa de otra u otras, podrán pasar y repasar libremente por el territorio de cualquiera de ellas que se halle interpuesto entre la potencia amenazada o invadida y la que viene en su auxilio, pero el Gobierno a quien corresponden las tropas y auxilios en marcha, lo avisará oportunamente al de la potencia que se halla en el tránsito, para que ésta señale el itinerario de la ruta que hayan de seguir dentro de su territorio, debiendo, precisamente, ser por las vías más breves, cómodas y pobladas, y siendo de cuenta del Gobierno a quien pertenecen las tropas, todos los gastos que ellas causen en víveres, bagajes o forrajes.</w:t>
      </w:r>
    </w:p>
    <w:p w14:paraId="41A43D05"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5.° </w:t>
      </w:r>
      <w:r w:rsidRPr="000B6F49">
        <w:rPr>
          <w:rFonts w:ascii="Times New Roman" w:hAnsi="Times New Roman" w:cs="Times New Roman"/>
          <w:noProof/>
          <w:sz w:val="24"/>
        </w:rPr>
        <w:t>Los buques armados en guerra y escuadras de cualquier número y calidad pertenecientes a una o más de las partes contratantes, tendrán libre entrada y salida en los puertos de todas y cada una de ellas, y serán eficazmente protegidos contra los ataques de los enemigos comunes, permaneciendo en dichos puertos todo el tiempo que crean necesario sus comandantes o capitanes, los cuales, con sus oficiales y tripulaciones serán responsables, ante el Gobierno de quien dependan, con sus personas, bienes y propiedades, por cualquier falta a las leyes y reglamentos del puerto en que se hallaren, pudiendo las autoridades locales ordenarles que se mantengan a bordo de sus buques siempre que haya que hacer una reclamación.</w:t>
      </w:r>
    </w:p>
    <w:p w14:paraId="54C5B611"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6.° </w:t>
      </w:r>
      <w:r w:rsidRPr="000B6F49">
        <w:rPr>
          <w:rFonts w:ascii="Times New Roman" w:hAnsi="Times New Roman" w:cs="Times New Roman"/>
          <w:noProof/>
          <w:sz w:val="24"/>
        </w:rPr>
        <w:t>Las Partes contratantes se obligan, además, a prestar cuantos auxilios estén en su poder a sus bajeles de guerra y mercantes que llegaren a los puertos de su pertenencia por causa de averías o por cualquier otro motivo desgraciado, y en su consecuencia, podrán carenarse, repararse y hacer víveres; y en los casos de guerra comunes, armarse, aumentar sus armamentos y tripulaciones hasta ponerse en estado de poder continuar sus viajes o cruceros, todo a expensas de la potencia o particulares a quienes correspondan dichos bajeles.</w:t>
      </w:r>
    </w:p>
    <w:p w14:paraId="3FE68E6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7.° </w:t>
      </w:r>
      <w:r w:rsidRPr="000B6F49">
        <w:rPr>
          <w:rFonts w:ascii="Times New Roman" w:hAnsi="Times New Roman" w:cs="Times New Roman"/>
          <w:noProof/>
          <w:sz w:val="24"/>
        </w:rPr>
        <w:t>A fin de evitar las depredaciones que puedan causar los corsarios armados por cuenta de particulares, en perjuicio del comercio nacional o extranjero, se estipula que en todos los casos de una guerra común, sea extensiva la jurisdicción de los tribunales de presas de todas y cada una de las potencias aliadas, a los corsarios que naveguen bajo el pabellón de cualquiera de ellas, conforme a las leyes y estatutos del país a que corresponda el corsario o corsarios, siempre que haya indicios vehementes de haberse cometido excesos contra el comercio de las naciones, amigas o neutras; bien entendido que esta estipulación durará sólo hasta que las partes contratantes convengan de común acuerdo en la abolición absoluta del corso.</w:t>
      </w:r>
    </w:p>
    <w:p w14:paraId="0AF2ED27"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8.° </w:t>
      </w:r>
      <w:r w:rsidRPr="000B6F49">
        <w:rPr>
          <w:rFonts w:ascii="Times New Roman" w:hAnsi="Times New Roman" w:cs="Times New Roman"/>
          <w:noProof/>
          <w:sz w:val="24"/>
        </w:rPr>
        <w:t>En caso de invasión repentina de los territorios de las Partes contratantes, cualquiera de ellas podrá obrar hostilmente contra los invasores, siempre que las circunstancias no den lugar a ponerse de acuerdo con el Gobierno a que corresponda la soberanía de dichos territorios, pero la parte que así obrara, deberá cumplir, hacer cumplir, los estatutos, ordenanzas y leyes de la potencia invadida, y hacer respetar y obedecer a su Gobierno, en cuanto lo permitan las circunstancias de la guerra.</w:t>
      </w:r>
    </w:p>
    <w:p w14:paraId="2480A6D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9.° </w:t>
      </w:r>
      <w:r w:rsidRPr="000B6F49">
        <w:rPr>
          <w:rFonts w:ascii="Times New Roman" w:hAnsi="Times New Roman" w:cs="Times New Roman"/>
          <w:noProof/>
          <w:sz w:val="24"/>
        </w:rPr>
        <w:t>Se ha convenido y se conviene asimismo, en que los tránsfugas de un territorio a otro, y de un buque de guerra o mercante al territorio o buque de otro siendo soldados o marineros desertores de cualquiera clase, sean devueltos inmediatamente y en cualquier tiempo, por los Tribunales o autoridades bajo cuya dirección esté el desertor o desertores; pero a la entrega debe preceder la reclamación de un oficial de guerra respecto de los desertores militares, y el de un capitán, maestre, sobrecargo o persona interesada en el buque, respecto de los mercantes, dando las señales del individuo o individuos, sus nombres y el del cuerpo o buque de que haya o hayan desertado, pudiendo entre tanto ser depositados en las prisiones públicas hasta que se verifique la entrega en forma.</w:t>
      </w:r>
    </w:p>
    <w:p w14:paraId="768C7BDC"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10.° </w:t>
      </w:r>
      <w:r w:rsidRPr="000B6F49">
        <w:rPr>
          <w:rFonts w:ascii="Times New Roman" w:hAnsi="Times New Roman" w:cs="Times New Roman"/>
          <w:noProof/>
          <w:sz w:val="24"/>
        </w:rPr>
        <w:t>Las partes contratantes para identificar una vez más sus intereses, estipulan aquí expresamente, que ninguna de ellas podrá hacer la paz con los enemigos comunes de su independencia, sin incluir en ella a todos los demás aliados específicamente; en la inteligencia de que en ningún caso, ni bajo pretexto, podrá ninguna de las partes contratantes acceder en nombre de las demás, a proposiciones que no tengan por base el reconocimiento pleno y absoluto de su independencia, ni a demandas de contribuciones, subsidios o exacciones de cualquier especie, por vía de indemnización u otra causa, reservándose cada una de las dichas Partes, aceptar o no la paz con las formalidades acostumbradas.</w:t>
      </w:r>
    </w:p>
    <w:p w14:paraId="0678A24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11.° </w:t>
      </w:r>
      <w:r w:rsidRPr="000B6F49">
        <w:rPr>
          <w:rFonts w:ascii="Times New Roman" w:hAnsi="Times New Roman" w:cs="Times New Roman"/>
          <w:noProof/>
          <w:sz w:val="24"/>
        </w:rPr>
        <w:t>Deseando las partes contratantes, hacer cada vez más fuertes e indisolubles los vínculos y relaciones fraternales, por medio de conferencias frecuentes y amistosas, han convenido y convienen en formar, cada dos años, en tiempo de paz, y, cada año, durante la presente y demás guerras comunes, una Asamblea general, compuesta por los Ministros Plenipotenciarios de cada parte, los cuales serán debidamente autorizados con los plenos poderes necesarios. El lugar y tiempo de la reunión, la forma y orden de las sesiones, se expresarán y arreglarán en convenio separado de esta misma fecha.</w:t>
      </w:r>
    </w:p>
    <w:p w14:paraId="5CF570DA"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12.° </w:t>
      </w:r>
      <w:r w:rsidRPr="000B6F49">
        <w:rPr>
          <w:rFonts w:ascii="Times New Roman" w:hAnsi="Times New Roman" w:cs="Times New Roman"/>
          <w:noProof/>
          <w:sz w:val="24"/>
        </w:rPr>
        <w:t>Las partes contratantes se obligan y comprometen especialmente, en el caso de que en alguno de los lugares de sus territorios se reúna la Asamblea general, a prestar a los Plenipotencianos que la compongan, todos los auxilios que demandan la hospitalidad y el carácter sagrado e inviolable de sus personas.</w:t>
      </w:r>
    </w:p>
    <w:p w14:paraId="4EF741D9"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13.° </w:t>
      </w:r>
      <w:r w:rsidRPr="000B6F49">
        <w:rPr>
          <w:rFonts w:ascii="Times New Roman" w:hAnsi="Times New Roman" w:cs="Times New Roman"/>
          <w:noProof/>
          <w:sz w:val="24"/>
        </w:rPr>
        <w:t>Los objetos principales de la Asamblea general de Ministros Plenipotenciarios de las potencias confederadas son:</w:t>
      </w:r>
    </w:p>
    <w:p w14:paraId="7EA5F5D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Primero</w:t>
      </w:r>
      <w:r w:rsidRPr="000B6F49">
        <w:rPr>
          <w:rFonts w:ascii="Times New Roman" w:hAnsi="Times New Roman" w:cs="Times New Roman"/>
          <w:noProof/>
          <w:sz w:val="24"/>
        </w:rPr>
        <w:t>, negociar, y concluir entre las potencias que representan, todos aquellos tratados, convenciones y demás actos que pongan sus relaciones recíprocas en pie mutuamente agradable y satisfactorio.</w:t>
      </w:r>
      <w:r w:rsidRPr="000B6F49">
        <w:rPr>
          <w:rFonts w:ascii="Times New Roman" w:hAnsi="Times New Roman" w:cs="Times New Roman"/>
          <w:noProof/>
          <w:sz w:val="24"/>
        </w:rPr>
        <w:br/>
      </w:r>
      <w:r w:rsidRPr="000B6F49">
        <w:rPr>
          <w:rFonts w:ascii="Times New Roman" w:hAnsi="Times New Roman" w:cs="Times New Roman"/>
          <w:b/>
          <w:bCs/>
          <w:noProof/>
          <w:sz w:val="24"/>
        </w:rPr>
        <w:t>Segundo</w:t>
      </w:r>
      <w:r w:rsidRPr="000B6F49">
        <w:rPr>
          <w:rFonts w:ascii="Times New Roman" w:hAnsi="Times New Roman" w:cs="Times New Roman"/>
          <w:noProof/>
          <w:sz w:val="24"/>
        </w:rPr>
        <w:t>, contribuir al mantenimiento de una paz y amistad inalterables entre las potencias confederadas, sirviéndoles de consejo en los grandes conflictos, de punto de contacto en los peligros comunes, de fiel intérprete en los Tratados y convenciones públicas que hayan concluido en la misma Asamblea, cuando sobre su inteligencia ocurra alguna duda y de conciliador en sus disputas y diferencias.</w:t>
      </w:r>
      <w:r w:rsidRPr="000B6F49">
        <w:rPr>
          <w:rFonts w:ascii="Times New Roman" w:hAnsi="Times New Roman" w:cs="Times New Roman"/>
          <w:noProof/>
          <w:sz w:val="24"/>
        </w:rPr>
        <w:br/>
      </w:r>
      <w:r w:rsidRPr="000B6F49">
        <w:rPr>
          <w:rFonts w:ascii="Times New Roman" w:hAnsi="Times New Roman" w:cs="Times New Roman"/>
          <w:b/>
          <w:bCs/>
          <w:noProof/>
          <w:sz w:val="24"/>
        </w:rPr>
        <w:t>Tercero</w:t>
      </w:r>
      <w:r w:rsidRPr="000B6F49">
        <w:rPr>
          <w:rFonts w:ascii="Times New Roman" w:hAnsi="Times New Roman" w:cs="Times New Roman"/>
          <w:noProof/>
          <w:sz w:val="24"/>
        </w:rPr>
        <w:t>, procurar la conciliación y mediación entre una o más de las potencias abades, o entre estas, con una o más potencias extrañas a la Confederación, que esté amenazada por un rompimiento o empeñadas en guerra por quejas de de injurias, daños graves u otras causas.</w:t>
      </w:r>
      <w:r w:rsidRPr="000B6F49">
        <w:rPr>
          <w:rFonts w:ascii="Times New Roman" w:hAnsi="Times New Roman" w:cs="Times New Roman"/>
          <w:noProof/>
          <w:sz w:val="24"/>
        </w:rPr>
        <w:br/>
      </w:r>
      <w:r w:rsidRPr="000B6F49">
        <w:rPr>
          <w:rFonts w:ascii="Times New Roman" w:hAnsi="Times New Roman" w:cs="Times New Roman"/>
          <w:b/>
          <w:bCs/>
          <w:noProof/>
          <w:sz w:val="24"/>
        </w:rPr>
        <w:t>Cuarto</w:t>
      </w:r>
      <w:r w:rsidRPr="000B6F49">
        <w:rPr>
          <w:rFonts w:ascii="Times New Roman" w:hAnsi="Times New Roman" w:cs="Times New Roman"/>
          <w:noProof/>
          <w:sz w:val="24"/>
        </w:rPr>
        <w:t>, ajustar y concluir durante las guerras comunes de las partes contratantes con una o más potencias extrañas a la Confederación, todos aquellos Tratados de alianza, conciertos, subsidios y contingentes, que aceleren su terminación.</w:t>
      </w:r>
    </w:p>
    <w:p w14:paraId="3FD4913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14.° </w:t>
      </w:r>
      <w:r w:rsidRPr="000B6F49">
        <w:rPr>
          <w:rFonts w:ascii="Times New Roman" w:hAnsi="Times New Roman" w:cs="Times New Roman"/>
          <w:noProof/>
          <w:sz w:val="24"/>
        </w:rPr>
        <w:t>Ninguna de las Partes contratantes podrá celebrar Tratados de alianza o liga perpetuas o temporales, con ninguna potencia extraña a la presente Confederación, sin consultar previamente a los demás aliados que la componen o compusieren en adelante, y obtener para ello su consentimiento explicito o la negativa para el caso de que habla el articulo siguiente.</w:t>
      </w:r>
    </w:p>
    <w:p w14:paraId="58D4DF7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15.° </w:t>
      </w:r>
      <w:r w:rsidRPr="000B6F49">
        <w:rPr>
          <w:rFonts w:ascii="Times New Roman" w:hAnsi="Times New Roman" w:cs="Times New Roman"/>
          <w:noProof/>
          <w:sz w:val="24"/>
        </w:rPr>
        <w:t>Cuando algunas de las Partes contratantes juzgase conveniente formar alianzas perpetuas o temporales para especiales objetos y por causas especiales, la República necesitada de hacer estas alianzas, las procurará, primero por sus hermanas aliadas; mas si estas, por cualquier causa negaren sus auxilios o no pudieran prestarle los que necesita, quedará aquélla en libertad de buscarlos donde le sea posible encontrarlos.</w:t>
      </w:r>
    </w:p>
    <w:p w14:paraId="798D1624"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16.° </w:t>
      </w:r>
      <w:r w:rsidRPr="000B6F49">
        <w:rPr>
          <w:rFonts w:ascii="Times New Roman" w:hAnsi="Times New Roman" w:cs="Times New Roman"/>
          <w:noProof/>
          <w:sz w:val="24"/>
        </w:rPr>
        <w:t>Las partes contratantes se obligan y comprometen, solemnemente, a transigir, amigablemente entre si, todas las diferencias que en el día existen o pueden existir entre algunas de ellas; y en caso de no terminarse entre las potencias discordes, se llevará, para procurar su conciliación, al juicio de la Asamblea, cuya decisión no será obligatoria, si dichas potencias no se hubiesen convenido antes explícitamente en lo que sea.</w:t>
      </w:r>
    </w:p>
    <w:p w14:paraId="34975B57"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17.° </w:t>
      </w:r>
      <w:r w:rsidRPr="000B6F49">
        <w:rPr>
          <w:rFonts w:ascii="Times New Roman" w:hAnsi="Times New Roman" w:cs="Times New Roman"/>
          <w:noProof/>
          <w:sz w:val="24"/>
        </w:rPr>
        <w:t>Sean cuales fueren las causas de injurias, daños graves u otros motivos que algunas de las Partes contratantes pueda producir contra otra u otras, ninguna de ellas podrá declararla la guerra, ni ordenar actos de represalias contra la República que se cree la ofensora, sin llevar antes su causa apoyada en los documentos y comprobantes necesarios con una exposición circunstanciada del caso, a la decisión conciliatoria de la Asamblea General.</w:t>
      </w:r>
    </w:p>
    <w:p w14:paraId="2D97E09D"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18.° </w:t>
      </w:r>
      <w:r w:rsidRPr="000B6F49">
        <w:rPr>
          <w:rFonts w:ascii="Times New Roman" w:hAnsi="Times New Roman" w:cs="Times New Roman"/>
          <w:noProof/>
          <w:sz w:val="24"/>
        </w:rPr>
        <w:t>En el caso de que una de las potencias confederadas juzgue conveniente declarar la guerra o romper las hostilidades contra una potencia extraña a la presente Confederaci6n, deberá antes solicitar los buenos oficios, interposición y mediación de sus aliados, y éstos estarán obligados a emplearlos del modo más eficaz posible. Si esta interposici6n no bastare, la Confederación deberá declarar si abraza o no la causa del confederado, y, aunque no la abrace, no podrá, bajo ningún pretexto o razón, ligarse con el enemigo del confederado.</w:t>
      </w:r>
    </w:p>
    <w:p w14:paraId="3690AFD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19.° </w:t>
      </w:r>
      <w:r w:rsidRPr="000B6F49">
        <w:rPr>
          <w:rFonts w:ascii="Times New Roman" w:hAnsi="Times New Roman" w:cs="Times New Roman"/>
          <w:noProof/>
          <w:sz w:val="24"/>
        </w:rPr>
        <w:t>Cualquiera de las Partes contratantes que en contravenci6n a lo estipulado en los tres artículos anteriores, rompiese las hostilidades contra otra, o que no cumpliese con las decisiones de la Asamblea, en el caso de haberse sometido previamente a ellas, será excluida de la Confederaci6n, y no volverá a pertenecer a la liga, sin el voto unánime de las partes que la componen en favor de su readmisión.</w:t>
      </w:r>
    </w:p>
    <w:p w14:paraId="67B7A067"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20.° </w:t>
      </w:r>
      <w:r w:rsidRPr="000B6F49">
        <w:rPr>
          <w:rFonts w:ascii="Times New Roman" w:hAnsi="Times New Roman" w:cs="Times New Roman"/>
          <w:noProof/>
          <w:sz w:val="24"/>
        </w:rPr>
        <w:t>En el caso de que alguna de las potencias contratantes pida a la Asamblea su dictamen o consejo, sobre cualquier asunto o caso grave, deberá ésta darlo con toda la franqueza, interés y buena fe que exige la fraternidad.</w:t>
      </w:r>
    </w:p>
    <w:p w14:paraId="0A91779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21.° </w:t>
      </w:r>
      <w:r w:rsidRPr="000B6F49">
        <w:rPr>
          <w:rFonts w:ascii="Times New Roman" w:hAnsi="Times New Roman" w:cs="Times New Roman"/>
          <w:noProof/>
          <w:sz w:val="24"/>
        </w:rPr>
        <w:t>Las partes contratantes se obligan y comprometen, solemnemente, a sostener y defender la integridad de sus territorios respectivos, oponiéndose eficazmente a los establecimientos que se intenten hacer en ellos, sin la correspondiente autorización y dependencia de los Gobiernos a quienes corresponden en dominio y propiedad, y a emplear al efecto en común, sus fuerzas y recursos si fuese necesario.</w:t>
      </w:r>
    </w:p>
    <w:p w14:paraId="09A4E1F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22.° </w:t>
      </w:r>
      <w:r w:rsidRPr="000B6F49">
        <w:rPr>
          <w:rFonts w:ascii="Times New Roman" w:hAnsi="Times New Roman" w:cs="Times New Roman"/>
          <w:noProof/>
          <w:sz w:val="24"/>
        </w:rPr>
        <w:t>Las Partes contratantes se garantizan mutuamente la integridad de sus territorios, luego que, en virtud de las convenciones particulares que celebren entre si, se hayan demarcado y fijado en sus limites respectivos, cuya conservación pondrá entonces bajo la protección de la Confederación.</w:t>
      </w:r>
    </w:p>
    <w:p w14:paraId="7495B09D" w14:textId="0B4504F2"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23.° </w:t>
      </w:r>
      <w:r w:rsidRPr="000B6F49">
        <w:rPr>
          <w:rFonts w:ascii="Times New Roman" w:hAnsi="Times New Roman" w:cs="Times New Roman"/>
          <w:noProof/>
          <w:sz w:val="24"/>
        </w:rPr>
        <w:t>Los ciudadanos de cada una de las Partes contratantes gozarán de los derechos y prerrogativas de ciudadanos de la República en que residan, desde que, manifestando su deseo de adquirir esta calidad, ante las autoridades competentes, conforme a la ley de cada una de las potencias aliadas, presten juramento de fidelidad a la Constitución del país que adoptan, y como tales ciudadanos podrán obtener todos los empleos y distinciones a que tienen derecho los demás ciudadanos, exceptuando siempre aquellos que las leyes fundamentales reserven a los naturales, y sujetándose para la opción de los demás, al tiempo de la residencia y requisitos que exijan las leyes</w:t>
      </w:r>
      <w:r w:rsidR="009C16CB">
        <w:rPr>
          <w:rFonts w:ascii="Times New Roman" w:hAnsi="Times New Roman" w:cs="Times New Roman"/>
          <w:noProof/>
          <w:sz w:val="24"/>
        </w:rPr>
        <w:t xml:space="preserve"> particulares de cada potencia.</w:t>
      </w:r>
      <w:r w:rsidRPr="000B6F49">
        <w:rPr>
          <w:rFonts w:ascii="Times New Roman" w:hAnsi="Times New Roman" w:cs="Times New Roman"/>
          <w:noProof/>
          <w:sz w:val="24"/>
        </w:rPr>
        <w:t> </w:t>
      </w:r>
    </w:p>
    <w:p w14:paraId="2DA57B0F"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24.°</w:t>
      </w:r>
      <w:r w:rsidRPr="000B6F49">
        <w:rPr>
          <w:rFonts w:ascii="Times New Roman" w:hAnsi="Times New Roman" w:cs="Times New Roman"/>
          <w:noProof/>
          <w:sz w:val="24"/>
        </w:rPr>
        <w:t> Si un ciudadano o ciudadanos de una República aliada prefiriesen permanecer en el territorio de otra, conservando siempre su carácter de ciudadano del país de su nacimiento o de su adhesión, dicho ciudadano o ciudadanos gozarán, igualmente, en cualquier territorio de las Partes contratantes en que residan, de todos los derechos y prerrogativas de naturales del país, en cuanto se refiere a la administración de justicia y a la protección correspondiente en sus personas, bienes y propiedades; y, por consiguiente, no le será prohibido, bajo pretexto alguno, el ejercicio de su profesión y ocupación, ni el de disponer, entre vivos o por última voluntad, de sus bienes muebles e inmuebles, como mejor les parezca, sujetándose, en todos casos, a las cargas y leyes a que lo estuvieren los naturales del territorio en que se hallaren.</w:t>
      </w:r>
    </w:p>
    <w:p w14:paraId="406ECA63"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25.°</w:t>
      </w:r>
      <w:r w:rsidRPr="000B6F49">
        <w:rPr>
          <w:rFonts w:ascii="Times New Roman" w:hAnsi="Times New Roman" w:cs="Times New Roman"/>
          <w:noProof/>
          <w:sz w:val="24"/>
        </w:rPr>
        <w:t> Para que las partes contratantes reciban la posible compensación, por los servicios que se prestan mutuamente en esta alianza, han convenido en que sus relaciones comerciales, se arreglen en la próxima Asamblea, quedando vigentes, entre tanto, las que actualmente existen entre algunas de ellas, en virtud de estipulaciones anteriores.</w:t>
      </w:r>
    </w:p>
    <w:p w14:paraId="75570CEE"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26.°</w:t>
      </w:r>
      <w:r w:rsidRPr="000B6F49">
        <w:rPr>
          <w:rFonts w:ascii="Times New Roman" w:hAnsi="Times New Roman" w:cs="Times New Roman"/>
          <w:noProof/>
          <w:sz w:val="24"/>
        </w:rPr>
        <w:t> Las potencias de América, cuyos Plenipotenciarios no hubieren concurrido a la celebración y firma del presente Tratado, podrán, no obstante lo estipulado en el art. 14.° incorporarse en la actual Confederación, dentro de un año después de ratificado el presente Tratado y la Convención de contingentes concluida en esta fecha, sin exigir modificaciones ni variación alguna, para en caso de desear o pretender alguna alteración, se sujetará esta al voto y resoluci6n de la Asamblea, que no accederá, sino en el caso de que las modificaciones que se pretendan, no alteren lo sustancial de las bases y objetos de este Tratado.</w:t>
      </w:r>
    </w:p>
    <w:p w14:paraId="279805EA"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27.°</w:t>
      </w:r>
      <w:r w:rsidRPr="000B6F49">
        <w:rPr>
          <w:rFonts w:ascii="Times New Roman" w:hAnsi="Times New Roman" w:cs="Times New Roman"/>
          <w:noProof/>
          <w:sz w:val="24"/>
        </w:rPr>
        <w:t> Las Partes contratantes se obligan y comprometen a cooperar a la completa abolición y extirpación del tráfico de esclavos de África, manteniendo sus actuales prohibiciones de semejante tráfico en toda su fuerza y vigor, y para lograr desde ahora tan saludable obra, convienen, además en declarar, como declaran entre si, de la manera más solemne y positiva, a los traficantes de esclavos, con sus bagues cargados de esclavos, y procedentes de las costas de África bajo pabellón de cualquiera de las dichas partes contratantes, incursos en el crimen de piratería, bajo las condiciones que se especificarán, después, en una convención especial.</w:t>
      </w:r>
    </w:p>
    <w:p w14:paraId="0E27BACD"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28.°</w:t>
      </w:r>
      <w:r w:rsidRPr="000B6F49">
        <w:rPr>
          <w:rFonts w:ascii="Times New Roman" w:hAnsi="Times New Roman" w:cs="Times New Roman"/>
          <w:noProof/>
          <w:sz w:val="24"/>
        </w:rPr>
        <w:t> Las Repúblicas de Colombia, Centro América Perú y Estados Unidos Mexicanos, al identificar, tan fuerte y poderosamente, sus principios e interesa en paz, y guerra declaran, formalmente, que el presente Tratado de unión liga y confederación perpetua no interrumpe, ni interrumpirá, de modo alguno, el ejercicio de la soberanía de cada una de ellas, con respecto de sus relaciones exteriores con las demás potencias extrañas a esta Confederación, en cuanto no se oponga al tenor y letra de dicho Tratado.</w:t>
      </w:r>
    </w:p>
    <w:p w14:paraId="25360751"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29.°</w:t>
      </w:r>
      <w:r w:rsidRPr="000B6F49">
        <w:rPr>
          <w:rFonts w:ascii="Times New Roman" w:hAnsi="Times New Roman" w:cs="Times New Roman"/>
          <w:noProof/>
          <w:sz w:val="24"/>
        </w:rPr>
        <w:t> Si alguna de las Partes variase esencialmente sus actuales formas de Gobierno, quedara, por el mismo hecho, excluida de la Confederación, y su Gobierno no será reconocido, ni ella readmitida en dicha Confederación, sino por el voto unánime de todas las partes que la constituyeren entonces.</w:t>
      </w:r>
    </w:p>
    <w:p w14:paraId="24C374C9"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30.°</w:t>
      </w:r>
      <w:r w:rsidRPr="000B6F49">
        <w:rPr>
          <w:rFonts w:ascii="Times New Roman" w:hAnsi="Times New Roman" w:cs="Times New Roman"/>
          <w:noProof/>
          <w:sz w:val="24"/>
        </w:rPr>
        <w:t> El presente Tratado será firme en todas sus partes y efectos, mientras las potencias aliadas permanezcan e».. peñadas en la guerra actual u otra común, sin poderse variar ninguno ñe sus artículos y clausulas, sino de acuerdo de todas las dichas partes en la Asamblea general, quedando sujetas a ser obligadas por cualquier medio que las demás juzguen a propósito a su cumplimiento; pero verificada que sea la paz, deberán las potencias aliadas rever, en la misma Asamblea, este Tratado, y hacer en él las reformas y modificaciones que por las circunstancias se pidan y estimen como necesarias.</w:t>
      </w:r>
    </w:p>
    <w:p w14:paraId="79640BFF"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31.°</w:t>
      </w:r>
      <w:r w:rsidRPr="000B6F49">
        <w:rPr>
          <w:rFonts w:ascii="Times New Roman" w:hAnsi="Times New Roman" w:cs="Times New Roman"/>
          <w:noProof/>
          <w:sz w:val="24"/>
        </w:rPr>
        <w:t> El presente Tratado de unión liga y confederación perpetua sera ratificado, y las ratificaciones serán canjeadas en la villa de Tacubaya, una legua distante de la ciudad de México, dentro del término de ocho meses, contados desde la fecha, o antes si fuese posible.</w:t>
      </w:r>
    </w:p>
    <w:p w14:paraId="0E2D32B2"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En fe de lo cual</w:t>
      </w:r>
      <w:r w:rsidRPr="000B6F49">
        <w:rPr>
          <w:rFonts w:ascii="Times New Roman" w:hAnsi="Times New Roman" w:cs="Times New Roman"/>
          <w:noProof/>
          <w:sz w:val="24"/>
        </w:rPr>
        <w:t>, los Ministros Plenipotenciarios de las Repúblicas de Columbia, Centro América, Perú y Estados Unidos Mexicanos, han firmado y sellado las presentes, con sus sellos respectivos en esta ciudad de Panamá, a quince días del mes de julio del año del Señor 1826.</w:t>
      </w:r>
    </w:p>
    <w:p w14:paraId="76FE9048"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b/>
          <w:bCs/>
          <w:noProof/>
          <w:sz w:val="24"/>
        </w:rPr>
        <w:t>Art. Adicional</w:t>
      </w:r>
      <w:r w:rsidRPr="000B6F49">
        <w:rPr>
          <w:rFonts w:ascii="Times New Roman" w:hAnsi="Times New Roman" w:cs="Times New Roman"/>
          <w:noProof/>
          <w:sz w:val="24"/>
        </w:rPr>
        <w:t>. Por cuanto las Partes contratantes desean ardientemente vivir en paz, con todas las Naciones del Universo evitando todo motivo de disgusto que pueda dimanar del ejercicio de sus derechos legítimos en paz y guerra, han convenido y convienen igualmente en que luego que se obtenga la ratificacón del presente Tratado, procederán a fijar, de común acuerdo, todos aquellos puntos, reglas y principios que han de dirigir su conducta, en uno u otro caso, a cuyo efecto invitarán de uuevo a las potencias neutras y amigas para que, si lo creyesen conveniente, tomen una parte activa en semejante negociación, y concurran, por medio de sus Plenipotenciarios, a ajustar, concluir y firmar el Tratado o Tratados que se hagan con tan importante objeto.</w:t>
      </w:r>
    </w:p>
    <w:p w14:paraId="1EF20E26"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t>El presente artículo adicional tendrá la misma tuerza como si se hubiese insertado palabra por palabra en el Tratado firmado hay, será ratificado, y las ratificaciones serán canjeadas dentro del mismo término.</w:t>
      </w:r>
    </w:p>
    <w:p w14:paraId="4715822C" w14:textId="77777777" w:rsidR="000B6F49" w:rsidRPr="000B6F49" w:rsidRDefault="000B6F49" w:rsidP="000B6F49">
      <w:pPr>
        <w:tabs>
          <w:tab w:val="left" w:pos="1289"/>
        </w:tabs>
        <w:jc w:val="both"/>
        <w:rPr>
          <w:rFonts w:ascii="Times New Roman" w:hAnsi="Times New Roman" w:cs="Times New Roman"/>
          <w:noProof/>
          <w:sz w:val="24"/>
        </w:rPr>
      </w:pPr>
      <w:r w:rsidRPr="000B6F49">
        <w:rPr>
          <w:rFonts w:ascii="Times New Roman" w:hAnsi="Times New Roman" w:cs="Times New Roman"/>
          <w:noProof/>
          <w:sz w:val="24"/>
        </w:rPr>
        <w:br/>
      </w:r>
      <w:r w:rsidRPr="000B6F49">
        <w:rPr>
          <w:rFonts w:ascii="Times New Roman" w:hAnsi="Times New Roman" w:cs="Times New Roman"/>
          <w:i/>
          <w:iCs/>
          <w:noProof/>
          <w:sz w:val="24"/>
        </w:rPr>
        <w:t>En fe de lo cual los respectivos Ministros Plenipotenciarios lo han firmado y puesto sus sellos respectivos, en esta ciudad de Panamá, a quince días del mes de julio del año del Señor 1826.</w:t>
      </w:r>
    </w:p>
    <w:p w14:paraId="1F2FBEEF" w14:textId="77777777" w:rsidR="000B6F49" w:rsidRPr="000B6F49" w:rsidRDefault="000B6F49" w:rsidP="000B6F49">
      <w:pPr>
        <w:tabs>
          <w:tab w:val="left" w:pos="1289"/>
        </w:tabs>
        <w:jc w:val="both"/>
        <w:rPr>
          <w:rFonts w:ascii="Times New Roman" w:hAnsi="Times New Roman" w:cs="Times New Roman"/>
          <w:noProof/>
          <w:sz w:val="24"/>
        </w:rPr>
      </w:pPr>
    </w:p>
    <w:p w14:paraId="391EE776" w14:textId="77777777" w:rsidR="008B4BEA" w:rsidRPr="000B6F49" w:rsidRDefault="008B4BEA" w:rsidP="000B6F49">
      <w:pPr>
        <w:tabs>
          <w:tab w:val="left" w:pos="1289"/>
        </w:tabs>
        <w:jc w:val="both"/>
        <w:rPr>
          <w:rFonts w:ascii="Times New Roman" w:hAnsi="Times New Roman" w:cs="Times New Roman"/>
          <w:noProof/>
          <w:sz w:val="24"/>
        </w:rPr>
      </w:pPr>
    </w:p>
    <w:p w14:paraId="71A25B94" w14:textId="77777777" w:rsidR="008B4BEA" w:rsidRPr="000B6F49" w:rsidRDefault="008B4BEA" w:rsidP="000B6F49">
      <w:pPr>
        <w:tabs>
          <w:tab w:val="left" w:pos="1289"/>
        </w:tabs>
        <w:jc w:val="both"/>
        <w:rPr>
          <w:rFonts w:ascii="Times New Roman" w:hAnsi="Times New Roman" w:cs="Times New Roman"/>
          <w:noProof/>
          <w:sz w:val="24"/>
        </w:rPr>
      </w:pPr>
    </w:p>
    <w:p w14:paraId="7CA02211" w14:textId="77777777" w:rsidR="008B4BEA" w:rsidRPr="000B6F49" w:rsidRDefault="008B4BEA" w:rsidP="000B6F49">
      <w:pPr>
        <w:tabs>
          <w:tab w:val="left" w:pos="1289"/>
        </w:tabs>
        <w:jc w:val="both"/>
        <w:rPr>
          <w:rFonts w:ascii="Times New Roman" w:hAnsi="Times New Roman" w:cs="Times New Roman"/>
          <w:noProof/>
          <w:sz w:val="24"/>
        </w:rPr>
      </w:pPr>
    </w:p>
    <w:p w14:paraId="2647D632" w14:textId="77777777" w:rsidR="008B4BEA" w:rsidRDefault="008B4BEA" w:rsidP="008B4BEA">
      <w:pPr>
        <w:tabs>
          <w:tab w:val="left" w:pos="1289"/>
        </w:tabs>
        <w:rPr>
          <w:noProof/>
        </w:rPr>
      </w:pPr>
    </w:p>
    <w:p w14:paraId="10FF50FB" w14:textId="77777777" w:rsidR="00D0647E" w:rsidRDefault="00D0647E" w:rsidP="00D0647E">
      <w:pPr>
        <w:tabs>
          <w:tab w:val="left" w:pos="1289"/>
        </w:tabs>
        <w:rPr>
          <w:rFonts w:ascii="Times New Roman" w:hAnsi="Times New Roman" w:cs="Times New Roman"/>
          <w:b/>
          <w:noProof/>
          <w:sz w:val="24"/>
          <w:szCs w:val="24"/>
        </w:rPr>
      </w:pPr>
    </w:p>
    <w:p w14:paraId="2DD26C46" w14:textId="32DE1084" w:rsidR="00D0647E" w:rsidRDefault="00D0647E" w:rsidP="00D0647E">
      <w:pPr>
        <w:tabs>
          <w:tab w:val="left" w:pos="1289"/>
        </w:tabs>
        <w:rPr>
          <w:rFonts w:ascii="Times New Roman" w:hAnsi="Times New Roman" w:cs="Times New Roman"/>
          <w:b/>
          <w:noProof/>
          <w:sz w:val="24"/>
          <w:szCs w:val="24"/>
        </w:rPr>
      </w:pPr>
    </w:p>
    <w:p w14:paraId="0C2C71B9" w14:textId="20136A8D" w:rsidR="0010622A" w:rsidRDefault="0010622A" w:rsidP="00D0647E">
      <w:pPr>
        <w:tabs>
          <w:tab w:val="left" w:pos="1289"/>
        </w:tabs>
        <w:rPr>
          <w:rFonts w:ascii="Times New Roman" w:hAnsi="Times New Roman" w:cs="Times New Roman"/>
          <w:b/>
          <w:noProof/>
          <w:sz w:val="24"/>
          <w:szCs w:val="24"/>
        </w:rPr>
      </w:pPr>
    </w:p>
    <w:p w14:paraId="23EB5A5F" w14:textId="16F6BC5D" w:rsidR="0010622A" w:rsidRDefault="0010622A" w:rsidP="00D0647E">
      <w:pPr>
        <w:tabs>
          <w:tab w:val="left" w:pos="1289"/>
        </w:tabs>
        <w:rPr>
          <w:rFonts w:ascii="Times New Roman" w:hAnsi="Times New Roman" w:cs="Times New Roman"/>
          <w:b/>
          <w:noProof/>
          <w:sz w:val="24"/>
          <w:szCs w:val="24"/>
        </w:rPr>
      </w:pPr>
    </w:p>
    <w:p w14:paraId="12A50B10" w14:textId="60A61F08" w:rsidR="0010622A" w:rsidRDefault="0010622A" w:rsidP="00D0647E">
      <w:pPr>
        <w:tabs>
          <w:tab w:val="left" w:pos="1289"/>
        </w:tabs>
        <w:rPr>
          <w:rFonts w:ascii="Times New Roman" w:hAnsi="Times New Roman" w:cs="Times New Roman"/>
          <w:b/>
          <w:noProof/>
          <w:sz w:val="24"/>
          <w:szCs w:val="24"/>
        </w:rPr>
      </w:pPr>
    </w:p>
    <w:p w14:paraId="600154EA" w14:textId="2E237B23" w:rsidR="0010622A" w:rsidRDefault="0010622A" w:rsidP="00D0647E">
      <w:pPr>
        <w:tabs>
          <w:tab w:val="left" w:pos="1289"/>
        </w:tabs>
        <w:rPr>
          <w:rFonts w:ascii="Times New Roman" w:hAnsi="Times New Roman" w:cs="Times New Roman"/>
          <w:b/>
          <w:noProof/>
          <w:sz w:val="24"/>
          <w:szCs w:val="24"/>
        </w:rPr>
      </w:pPr>
    </w:p>
    <w:p w14:paraId="2237B74C" w14:textId="4E7FA052" w:rsidR="0010622A" w:rsidRDefault="0010622A" w:rsidP="00D0647E">
      <w:pPr>
        <w:tabs>
          <w:tab w:val="left" w:pos="1289"/>
        </w:tabs>
        <w:rPr>
          <w:rFonts w:ascii="Times New Roman" w:hAnsi="Times New Roman" w:cs="Times New Roman"/>
          <w:b/>
          <w:noProof/>
          <w:sz w:val="24"/>
          <w:szCs w:val="24"/>
        </w:rPr>
      </w:pPr>
    </w:p>
    <w:p w14:paraId="11364F18" w14:textId="6B85155F" w:rsidR="0010622A" w:rsidRDefault="0010622A" w:rsidP="00D0647E">
      <w:pPr>
        <w:tabs>
          <w:tab w:val="left" w:pos="1289"/>
        </w:tabs>
        <w:rPr>
          <w:rFonts w:ascii="Times New Roman" w:hAnsi="Times New Roman" w:cs="Times New Roman"/>
          <w:b/>
          <w:noProof/>
          <w:sz w:val="24"/>
          <w:szCs w:val="24"/>
        </w:rPr>
      </w:pPr>
    </w:p>
    <w:p w14:paraId="6B91CC8E" w14:textId="536144EB" w:rsidR="0010622A" w:rsidRDefault="0010622A" w:rsidP="00D0647E">
      <w:pPr>
        <w:tabs>
          <w:tab w:val="left" w:pos="1289"/>
        </w:tabs>
        <w:rPr>
          <w:rFonts w:ascii="Times New Roman" w:hAnsi="Times New Roman" w:cs="Times New Roman"/>
          <w:b/>
          <w:noProof/>
          <w:sz w:val="24"/>
          <w:szCs w:val="24"/>
        </w:rPr>
      </w:pPr>
    </w:p>
    <w:p w14:paraId="5118539E" w14:textId="77777777" w:rsidR="00D0647E" w:rsidRDefault="00D0647E" w:rsidP="00D0647E">
      <w:pPr>
        <w:tabs>
          <w:tab w:val="left" w:pos="1289"/>
        </w:tabs>
        <w:rPr>
          <w:rFonts w:ascii="Times New Roman" w:hAnsi="Times New Roman" w:cs="Times New Roman"/>
          <w:b/>
          <w:noProof/>
          <w:sz w:val="24"/>
          <w:szCs w:val="24"/>
        </w:rPr>
      </w:pPr>
    </w:p>
    <w:p w14:paraId="2D4CB655" w14:textId="77777777" w:rsidR="00D0647E" w:rsidRDefault="00D0647E" w:rsidP="00D0647E">
      <w:pPr>
        <w:tabs>
          <w:tab w:val="left" w:pos="1289"/>
        </w:tabs>
        <w:rPr>
          <w:rFonts w:ascii="Times New Roman" w:hAnsi="Times New Roman" w:cs="Times New Roman"/>
          <w:b/>
          <w:noProof/>
          <w:sz w:val="24"/>
          <w:szCs w:val="24"/>
        </w:rPr>
      </w:pPr>
    </w:p>
    <w:p w14:paraId="22E34ABD" w14:textId="2575A668" w:rsidR="00CD42BC" w:rsidRPr="00CD42BC" w:rsidRDefault="00CD42BC" w:rsidP="007A1F99">
      <w:pPr>
        <w:tabs>
          <w:tab w:val="left" w:pos="1289"/>
        </w:tabs>
        <w:rPr>
          <w:noProof/>
        </w:rPr>
      </w:pPr>
    </w:p>
    <w:sectPr w:rsidR="00CD42BC" w:rsidRPr="00CD42BC" w:rsidSect="0020757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10F1A" w14:textId="77777777" w:rsidR="00950694" w:rsidRDefault="00950694" w:rsidP="00A22EAA">
      <w:pPr>
        <w:spacing w:after="0" w:line="240" w:lineRule="auto"/>
      </w:pPr>
      <w:r>
        <w:separator/>
      </w:r>
    </w:p>
  </w:endnote>
  <w:endnote w:type="continuationSeparator" w:id="0">
    <w:p w14:paraId="7E5A4AA3" w14:textId="77777777" w:rsidR="00950694" w:rsidRDefault="00950694" w:rsidP="00A22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134934"/>
      <w:docPartObj>
        <w:docPartGallery w:val="Page Numbers (Bottom of Page)"/>
        <w:docPartUnique/>
      </w:docPartObj>
    </w:sdtPr>
    <w:sdtEndPr/>
    <w:sdtContent>
      <w:p w14:paraId="0DF2EA3A" w14:textId="7314FECF" w:rsidR="00D52C88" w:rsidRDefault="00D52C88">
        <w:pPr>
          <w:pStyle w:val="Piedepgina"/>
          <w:jc w:val="right"/>
        </w:pPr>
        <w:r>
          <w:fldChar w:fldCharType="begin"/>
        </w:r>
        <w:r>
          <w:instrText>PAGE   \* MERGEFORMAT</w:instrText>
        </w:r>
        <w:r>
          <w:fldChar w:fldCharType="separate"/>
        </w:r>
        <w:r w:rsidR="0027663B" w:rsidRPr="0027663B">
          <w:rPr>
            <w:noProof/>
            <w:lang w:val="es-ES"/>
          </w:rPr>
          <w:t>ii</w:t>
        </w:r>
        <w:r>
          <w:fldChar w:fldCharType="end"/>
        </w:r>
      </w:p>
    </w:sdtContent>
  </w:sdt>
  <w:p w14:paraId="35C6BD56" w14:textId="77777777" w:rsidR="00D52C88" w:rsidRDefault="00D52C8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16552" w14:textId="11F691CB" w:rsidR="00D52C88" w:rsidRDefault="00D52C88">
    <w:pPr>
      <w:pStyle w:val="Piedepgina"/>
      <w:jc w:val="right"/>
    </w:pPr>
  </w:p>
  <w:p w14:paraId="61A0DFCF" w14:textId="77777777" w:rsidR="00D52C88" w:rsidRDefault="00D52C8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483199"/>
      <w:docPartObj>
        <w:docPartGallery w:val="Page Numbers (Bottom of Page)"/>
        <w:docPartUnique/>
      </w:docPartObj>
    </w:sdtPr>
    <w:sdtEndPr/>
    <w:sdtContent>
      <w:p w14:paraId="4AF49EBB" w14:textId="75054B31" w:rsidR="00D52C88" w:rsidRDefault="00D52C88">
        <w:pPr>
          <w:pStyle w:val="Piedepgina"/>
          <w:jc w:val="right"/>
        </w:pPr>
        <w:r>
          <w:fldChar w:fldCharType="begin"/>
        </w:r>
        <w:r>
          <w:instrText>PAGE   \* MERGEFORMAT</w:instrText>
        </w:r>
        <w:r>
          <w:fldChar w:fldCharType="separate"/>
        </w:r>
        <w:r w:rsidR="00CD621F" w:rsidRPr="00CD621F">
          <w:rPr>
            <w:noProof/>
            <w:lang w:val="es-ES"/>
          </w:rPr>
          <w:t>viii</w:t>
        </w:r>
        <w:r>
          <w:fldChar w:fldCharType="end"/>
        </w:r>
      </w:p>
    </w:sdtContent>
  </w:sdt>
  <w:p w14:paraId="34722232" w14:textId="77777777" w:rsidR="00D52C88" w:rsidRDefault="00D52C88">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28397"/>
      <w:docPartObj>
        <w:docPartGallery w:val="Page Numbers (Bottom of Page)"/>
        <w:docPartUnique/>
      </w:docPartObj>
    </w:sdtPr>
    <w:sdtEndPr/>
    <w:sdtContent>
      <w:p w14:paraId="5992C828" w14:textId="4E80B808" w:rsidR="00D52C88" w:rsidRDefault="00D52C88">
        <w:pPr>
          <w:pStyle w:val="Piedepgina"/>
          <w:jc w:val="right"/>
        </w:pPr>
        <w:r>
          <w:fldChar w:fldCharType="begin"/>
        </w:r>
        <w:r>
          <w:instrText>PAGE   \* MERGEFORMAT</w:instrText>
        </w:r>
        <w:r>
          <w:fldChar w:fldCharType="separate"/>
        </w:r>
        <w:r w:rsidR="00CD621F" w:rsidRPr="00CD621F">
          <w:rPr>
            <w:noProof/>
            <w:lang w:val="es-ES"/>
          </w:rPr>
          <w:t>x</w:t>
        </w:r>
        <w:r>
          <w:fldChar w:fldCharType="end"/>
        </w:r>
      </w:p>
    </w:sdtContent>
  </w:sdt>
  <w:p w14:paraId="5B89E0DF" w14:textId="77777777" w:rsidR="00D52C88" w:rsidRDefault="00D52C88">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739140"/>
      <w:docPartObj>
        <w:docPartGallery w:val="Page Numbers (Bottom of Page)"/>
        <w:docPartUnique/>
      </w:docPartObj>
    </w:sdtPr>
    <w:sdtEndPr/>
    <w:sdtContent>
      <w:p w14:paraId="14EDBD9C" w14:textId="4FB6E201" w:rsidR="00D52C88" w:rsidRDefault="00D52C88">
        <w:pPr>
          <w:pStyle w:val="Piedepgina"/>
          <w:jc w:val="right"/>
        </w:pPr>
        <w:r>
          <w:fldChar w:fldCharType="begin"/>
        </w:r>
        <w:r>
          <w:instrText>PAGE   \* MERGEFORMAT</w:instrText>
        </w:r>
        <w:r>
          <w:fldChar w:fldCharType="separate"/>
        </w:r>
        <w:r w:rsidR="00CD621F" w:rsidRPr="00CD621F">
          <w:rPr>
            <w:noProof/>
            <w:lang w:val="es-ES"/>
          </w:rPr>
          <w:t>15</w:t>
        </w:r>
        <w:r>
          <w:fldChar w:fldCharType="end"/>
        </w:r>
      </w:p>
    </w:sdtContent>
  </w:sdt>
  <w:p w14:paraId="4C0C6CD0" w14:textId="77777777" w:rsidR="00D52C88" w:rsidRDefault="00D52C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7CCC9" w14:textId="77777777" w:rsidR="00950694" w:rsidRDefault="00950694" w:rsidP="00A22EAA">
      <w:pPr>
        <w:spacing w:after="0" w:line="240" w:lineRule="auto"/>
      </w:pPr>
      <w:r>
        <w:separator/>
      </w:r>
    </w:p>
  </w:footnote>
  <w:footnote w:type="continuationSeparator" w:id="0">
    <w:p w14:paraId="555D5816" w14:textId="77777777" w:rsidR="00950694" w:rsidRDefault="00950694" w:rsidP="00A22EAA">
      <w:pPr>
        <w:spacing w:after="0" w:line="240" w:lineRule="auto"/>
      </w:pPr>
      <w:r>
        <w:continuationSeparator/>
      </w:r>
    </w:p>
  </w:footnote>
  <w:footnote w:id="1">
    <w:p w14:paraId="46983055" w14:textId="335B781A" w:rsidR="00D52C88" w:rsidRDefault="00D52C88">
      <w:pPr>
        <w:pStyle w:val="Textonotapie"/>
      </w:pPr>
      <w:r>
        <w:rPr>
          <w:rStyle w:val="Refdenotaalpie"/>
        </w:rPr>
        <w:footnoteRef/>
      </w:r>
      <w:r>
        <w:t xml:space="preserve"> Texto original en inglés, traducido por Jorge Alejandro Jirón Cevallos</w:t>
      </w:r>
    </w:p>
  </w:footnote>
  <w:footnote w:id="2">
    <w:p w14:paraId="3B40A413" w14:textId="2A6C4EFF" w:rsidR="00D52C88" w:rsidRDefault="00D52C88">
      <w:pPr>
        <w:pStyle w:val="Textonotapie"/>
      </w:pPr>
      <w:r>
        <w:rPr>
          <w:rStyle w:val="Refdenotaalpie"/>
        </w:rPr>
        <w:footnoteRef/>
      </w:r>
      <w:r>
        <w:t xml:space="preserve"> Texto original en inglés, traducido por Jorge Alejandro Jirón Cevallos</w:t>
      </w:r>
    </w:p>
  </w:footnote>
  <w:footnote w:id="3">
    <w:p w14:paraId="1D661962" w14:textId="061BAE7F" w:rsidR="00D52C88" w:rsidRDefault="00D52C88">
      <w:pPr>
        <w:pStyle w:val="Textonotapie"/>
      </w:pPr>
      <w:r>
        <w:rPr>
          <w:rStyle w:val="Refdenotaalpie"/>
        </w:rPr>
        <w:footnoteRef/>
      </w:r>
      <w:r>
        <w:t xml:space="preserve"> Texto original en inglés, traducido por Jorge Alejandro Jirón Cevallos </w:t>
      </w:r>
    </w:p>
  </w:footnote>
  <w:footnote w:id="4">
    <w:p w14:paraId="4A2DD5D8" w14:textId="1E85391B" w:rsidR="00D52C88" w:rsidRDefault="00D52C88">
      <w:pPr>
        <w:pStyle w:val="Textonotapie"/>
      </w:pPr>
      <w:r>
        <w:rPr>
          <w:rStyle w:val="Refdenotaalpie"/>
        </w:rPr>
        <w:footnoteRef/>
      </w:r>
      <w:r>
        <w:t xml:space="preserve"> Texto original en inglés, traducido por Jorge Alejandro Jirón Cevallos</w:t>
      </w:r>
    </w:p>
  </w:footnote>
  <w:footnote w:id="5">
    <w:p w14:paraId="22F2E133" w14:textId="0884DE2F" w:rsidR="00D52C88" w:rsidRDefault="00D52C88">
      <w:pPr>
        <w:pStyle w:val="Textonotapie"/>
      </w:pPr>
      <w:r>
        <w:rPr>
          <w:rStyle w:val="Refdenotaalpie"/>
        </w:rPr>
        <w:footnoteRef/>
      </w:r>
      <w:r>
        <w:t xml:space="preserve"> Ver Anexo 1</w:t>
      </w:r>
    </w:p>
  </w:footnote>
  <w:footnote w:id="6">
    <w:p w14:paraId="6F4E36A0" w14:textId="77777777" w:rsidR="00D52C88" w:rsidRDefault="00D52C88">
      <w:pPr>
        <w:pStyle w:val="Textonotapie"/>
      </w:pPr>
      <w:r>
        <w:rPr>
          <w:rStyle w:val="Refdenotaalpie"/>
        </w:rPr>
        <w:footnoteRef/>
      </w:r>
      <w:r>
        <w:t xml:space="preserve"> Ver Anexo 5</w:t>
      </w:r>
    </w:p>
  </w:footnote>
  <w:footnote w:id="7">
    <w:p w14:paraId="51F3C4FA" w14:textId="259DAF49" w:rsidR="00D52C88" w:rsidRDefault="00D52C88">
      <w:pPr>
        <w:pStyle w:val="Textonotapie"/>
      </w:pPr>
      <w:r>
        <w:rPr>
          <w:rStyle w:val="Refdenotaalpie"/>
        </w:rPr>
        <w:footnoteRef/>
      </w:r>
      <w:r>
        <w:t xml:space="preserve"> Ver Anexo 2</w:t>
      </w:r>
    </w:p>
  </w:footnote>
  <w:footnote w:id="8">
    <w:p w14:paraId="7A1B373B" w14:textId="77777777" w:rsidR="00D52C88" w:rsidRDefault="00D52C88" w:rsidP="000F38FE">
      <w:pPr>
        <w:pStyle w:val="Textonotapie"/>
      </w:pPr>
      <w:r>
        <w:rPr>
          <w:rStyle w:val="Refdenotaalpie"/>
        </w:rPr>
        <w:footnoteRef/>
      </w:r>
      <w:r>
        <w:t xml:space="preserve"> Ver Anexo 3</w:t>
      </w:r>
    </w:p>
  </w:footnote>
  <w:footnote w:id="9">
    <w:p w14:paraId="5508B93F" w14:textId="77777777" w:rsidR="00D52C88" w:rsidRDefault="00D52C88" w:rsidP="000F38FE">
      <w:pPr>
        <w:pStyle w:val="Textonotapie"/>
      </w:pPr>
      <w:r>
        <w:rPr>
          <w:rStyle w:val="Refdenotaalpie"/>
        </w:rPr>
        <w:footnoteRef/>
      </w:r>
      <w:r>
        <w:t xml:space="preserve"> Tabla elaborada con base a la información obtenida de la página oficial del ALBA-TCP. Disponible en: </w:t>
      </w:r>
      <w:hyperlink r:id="rId1" w:history="1">
        <w:r w:rsidRPr="00251152">
          <w:rPr>
            <w:rStyle w:val="Hipervnculo"/>
          </w:rPr>
          <w:t>http://alba-tcp.org/content/principios-fundamentales-del-alba</w:t>
        </w:r>
      </w:hyperlink>
      <w:r>
        <w:t xml:space="preserve"> </w:t>
      </w:r>
    </w:p>
  </w:footnote>
  <w:footnote w:id="10">
    <w:p w14:paraId="4C9BBEAB" w14:textId="77777777" w:rsidR="00D52C88" w:rsidRDefault="00D52C88" w:rsidP="000F38FE">
      <w:pPr>
        <w:pStyle w:val="Textonotapie"/>
      </w:pPr>
      <w:r>
        <w:rPr>
          <w:rStyle w:val="Refdenotaalpie"/>
        </w:rPr>
        <w:footnoteRef/>
      </w:r>
      <w:r>
        <w:t xml:space="preserve"> Tabla elaborada con base a la información obtenida de la página oficial del ALBA-TCP. Disponible en: </w:t>
      </w:r>
      <w:hyperlink r:id="rId2" w:history="1">
        <w:r w:rsidRPr="00251152">
          <w:rPr>
            <w:rStyle w:val="Hipervnculo"/>
          </w:rPr>
          <w:t>http://alba-tcp.org/content/principios-fundamentales-del-tratado-de-comercio-de-los-pueblos-tcp</w:t>
        </w:r>
      </w:hyperlink>
    </w:p>
  </w:footnote>
  <w:footnote w:id="11">
    <w:p w14:paraId="7FC4A3DB" w14:textId="3F0B4805" w:rsidR="00D52C88" w:rsidRDefault="00D52C88">
      <w:pPr>
        <w:pStyle w:val="Textonotapie"/>
      </w:pPr>
      <w:r>
        <w:rPr>
          <w:rStyle w:val="Refdenotaalpie"/>
        </w:rPr>
        <w:footnoteRef/>
      </w:r>
      <w:r>
        <w:t xml:space="preserve"> Ver Anexo 4</w:t>
      </w:r>
    </w:p>
  </w:footnote>
  <w:footnote w:id="12">
    <w:p w14:paraId="22459C06" w14:textId="2AB75F98" w:rsidR="00D52C88" w:rsidRDefault="00D52C88">
      <w:pPr>
        <w:pStyle w:val="Textonotapie"/>
      </w:pPr>
      <w:r>
        <w:rPr>
          <w:rStyle w:val="Refdenotaalpie"/>
        </w:rPr>
        <w:footnoteRef/>
      </w:r>
      <w:r>
        <w:t xml:space="preserve"> Ver anexo 5</w:t>
      </w:r>
    </w:p>
  </w:footnote>
  <w:footnote w:id="13">
    <w:p w14:paraId="1C490DA3" w14:textId="4BB4875F" w:rsidR="00D52C88" w:rsidRDefault="00D52C88">
      <w:pPr>
        <w:pStyle w:val="Textonotapie"/>
      </w:pPr>
      <w:r>
        <w:rPr>
          <w:rStyle w:val="Refdenotaalpie"/>
        </w:rPr>
        <w:footnoteRef/>
      </w:r>
      <w:r>
        <w:t xml:space="preserve"> Ver anexo 6</w:t>
      </w:r>
    </w:p>
  </w:footnote>
  <w:footnote w:id="14">
    <w:p w14:paraId="055B00A9" w14:textId="0144FEDA" w:rsidR="00D52C88" w:rsidRDefault="00D52C88">
      <w:pPr>
        <w:pStyle w:val="Textonotapie"/>
      </w:pPr>
      <w:r>
        <w:rPr>
          <w:rStyle w:val="Refdenotaalpie"/>
        </w:rPr>
        <w:footnoteRef/>
      </w:r>
      <w:r>
        <w:t xml:space="preserve"> Ver anexo 3</w:t>
      </w:r>
    </w:p>
  </w:footnote>
  <w:footnote w:id="15">
    <w:p w14:paraId="1CEEFDDB" w14:textId="5035447E" w:rsidR="00D52C88" w:rsidRDefault="00D52C88">
      <w:pPr>
        <w:pStyle w:val="Textonotapie"/>
      </w:pPr>
      <w:r>
        <w:rPr>
          <w:rStyle w:val="Refdenotaalpie"/>
        </w:rPr>
        <w:footnoteRef/>
      </w:r>
      <w:r>
        <w:t xml:space="preserve"> Tabla elaborada con base a la información obtenida de la página oficial del ALBA-TCP: </w:t>
      </w:r>
      <w:hyperlink r:id="rId3" w:history="1">
        <w:r w:rsidRPr="004E75D4">
          <w:rPr>
            <w:rStyle w:val="Hipervnculo"/>
          </w:rPr>
          <w:t>http://alba-tcp.org/content/estructura-y-funcionamiento-alba-tcp</w:t>
        </w:r>
      </w:hyperlink>
      <w:r>
        <w:t xml:space="preserve"> </w:t>
      </w:r>
    </w:p>
  </w:footnote>
  <w:footnote w:id="16">
    <w:p w14:paraId="097D3C53" w14:textId="12BCFFE5" w:rsidR="00D52C88" w:rsidRDefault="00D52C88">
      <w:pPr>
        <w:pStyle w:val="Textonotapie"/>
      </w:pPr>
      <w:r>
        <w:rPr>
          <w:rStyle w:val="Refdenotaalpie"/>
        </w:rPr>
        <w:footnoteRef/>
      </w:r>
      <w:r>
        <w:t xml:space="preserve"> Tabla elaborada con base a la información obtenida de la Fichas de Proyectos y Empresas Grannacionales de la página oficial del ALBA-TCP. Disponible en: </w:t>
      </w:r>
      <w:hyperlink r:id="rId4" w:history="1">
        <w:r w:rsidRPr="00EA2C2C">
          <w:rPr>
            <w:rStyle w:val="Hipervnculo"/>
          </w:rPr>
          <w:t>http://alba-tcp.org/</w:t>
        </w:r>
      </w:hyperlink>
      <w:r>
        <w:t xml:space="preserve">  </w:t>
      </w:r>
    </w:p>
  </w:footnote>
  <w:footnote w:id="17">
    <w:p w14:paraId="36607DF5" w14:textId="69CADE98" w:rsidR="00D52C88" w:rsidRPr="00E66721" w:rsidRDefault="00D52C88" w:rsidP="00E66721">
      <w:pPr>
        <w:pStyle w:val="Textonotapie"/>
      </w:pPr>
      <w:r>
        <w:rPr>
          <w:rStyle w:val="Refdenotaalpie"/>
        </w:rPr>
        <w:footnoteRef/>
      </w:r>
      <w:r>
        <w:t xml:space="preserve"> Naciones Unidas. (2003). Proyecciones de América Latina y el Caribe 2003. CEPAL, Centro de Proyecciones Económicas División de Estadística y Proyecciones Económicas. Santiago de Chile. Disponible en: </w:t>
      </w:r>
      <w:hyperlink r:id="rId5" w:history="1">
        <w:r w:rsidRPr="00E66721">
          <w:rPr>
            <w:rStyle w:val="Hipervnculo"/>
          </w:rPr>
          <w:t>http://repositorio.cepal.org/bitstream/handle/11362/4719/S034236_es.pdf?sequence=1</w:t>
        </w:r>
      </w:hyperlink>
    </w:p>
    <w:p w14:paraId="3448685D" w14:textId="156BE225" w:rsidR="00D52C88" w:rsidRDefault="00D52C88">
      <w:pPr>
        <w:pStyle w:val="Textonotapie"/>
      </w:pPr>
      <w:r>
        <w:t xml:space="preserve"> </w:t>
      </w:r>
    </w:p>
  </w:footnote>
  <w:footnote w:id="18">
    <w:p w14:paraId="6B115FD1" w14:textId="684F935B" w:rsidR="00D52C88" w:rsidRDefault="00D52C88">
      <w:pPr>
        <w:pStyle w:val="Textonotapie"/>
      </w:pPr>
      <w:r>
        <w:rPr>
          <w:rStyle w:val="Refdenotaalpie"/>
        </w:rPr>
        <w:footnoteRef/>
      </w:r>
      <w:r>
        <w:t xml:space="preserve"> </w:t>
      </w:r>
      <w:r w:rsidRPr="00FE383F">
        <w:rPr>
          <w:iCs/>
        </w:rPr>
        <w:t xml:space="preserve">Colmenares, L. (2011). La Exportación de la “Revolución Bolivariana” hacia América Latina. Military Review. Disponible en: </w:t>
      </w:r>
      <w:hyperlink r:id="rId6" w:history="1">
        <w:r w:rsidRPr="00FE383F">
          <w:rPr>
            <w:iCs/>
          </w:rPr>
          <w:t>http://www.offnews.info/downloads/MilitaryReview_20110228_art005SPA.pdf</w:t>
        </w:r>
      </w:hyperlink>
    </w:p>
  </w:footnote>
  <w:footnote w:id="19">
    <w:p w14:paraId="321750A2" w14:textId="444CFCFD" w:rsidR="00D52C88" w:rsidRDefault="00D52C88">
      <w:pPr>
        <w:pStyle w:val="Textonotapie"/>
      </w:pPr>
      <w:r>
        <w:rPr>
          <w:rStyle w:val="Refdenotaalpie"/>
        </w:rPr>
        <w:footnoteRef/>
      </w:r>
      <w:r>
        <w:t xml:space="preserve"> ALBA.TCP, (2004). </w:t>
      </w:r>
      <w:r w:rsidRPr="009457E3">
        <w:t xml:space="preserve">Declaración Conjunta Venezuela </w:t>
      </w:r>
      <w:r>
        <w:t>–</w:t>
      </w:r>
      <w:r w:rsidRPr="009457E3">
        <w:t xml:space="preserve"> Cuba</w:t>
      </w:r>
      <w:r>
        <w:t xml:space="preserve">. Primera Cumbre. La Habana, Cuba. Disponible en: </w:t>
      </w:r>
      <w:hyperlink r:id="rId7" w:history="1">
        <w:r w:rsidRPr="00A210C6">
          <w:rPr>
            <w:rStyle w:val="Hipervnculo"/>
          </w:rPr>
          <w:t>http://alba-tcp.org/contenido/declaracion-conjunta-venezuela-cuba-141204</w:t>
        </w:r>
      </w:hyperlink>
      <w:r>
        <w:t xml:space="preserve"> </w:t>
      </w:r>
    </w:p>
  </w:footnote>
  <w:footnote w:id="20">
    <w:p w14:paraId="25AEFAEB" w14:textId="1217A4A0" w:rsidR="00D52C88" w:rsidRDefault="00D52C88">
      <w:pPr>
        <w:pStyle w:val="Textonotapie"/>
      </w:pPr>
      <w:r>
        <w:rPr>
          <w:rStyle w:val="Refdenotaalpie"/>
        </w:rPr>
        <w:footnoteRef/>
      </w:r>
      <w:r>
        <w:t xml:space="preserve"> ALBA.TCP, (2004).</w:t>
      </w:r>
      <w:r w:rsidRPr="00415D05">
        <w:t xml:space="preserve">  Acuerdo para la aplicación del ALBA</w:t>
      </w:r>
      <w:r>
        <w:t xml:space="preserve">. Primera Cumbre. La Habana, Cuba. Disponible en: </w:t>
      </w:r>
      <w:hyperlink r:id="rId8" w:history="1">
        <w:r w:rsidRPr="00A210C6">
          <w:rPr>
            <w:rStyle w:val="Hipervnculo"/>
          </w:rPr>
          <w:t>http://alba-tcp.org/contenido/acuerdo-para-la-aplicaci%C3%B3n-del-alba</w:t>
        </w:r>
      </w:hyperlink>
      <w:r>
        <w:t xml:space="preserve"> </w:t>
      </w:r>
    </w:p>
  </w:footnote>
  <w:footnote w:id="21">
    <w:p w14:paraId="7A67546C" w14:textId="29DC66BB" w:rsidR="00D52C88" w:rsidRDefault="00D52C88" w:rsidP="003F58E0">
      <w:pPr>
        <w:pStyle w:val="Textonotapie"/>
      </w:pPr>
      <w:r>
        <w:rPr>
          <w:rStyle w:val="Refdenotaalpie"/>
        </w:rPr>
        <w:footnoteRef/>
      </w:r>
      <w:r>
        <w:t xml:space="preserve"> </w:t>
      </w:r>
      <w:r w:rsidRPr="003F58E0">
        <w:t>Rivas</w:t>
      </w:r>
      <w:r>
        <w:t xml:space="preserve">, </w:t>
      </w:r>
      <w:r w:rsidRPr="003F58E0">
        <w:t>Eduardo</w:t>
      </w:r>
      <w:r>
        <w:t xml:space="preserve">. (2002). Los condicionantes externos en los procesos de integración, El rol de Estados Unidos de América ante los casos europeo y latinoamericano. Universidad de Da Coruña, Instituto Universitario de Estudios Europeos. La Coruña, España. </w:t>
      </w:r>
    </w:p>
  </w:footnote>
  <w:footnote w:id="22">
    <w:p w14:paraId="4D3911BF" w14:textId="3E9B8933" w:rsidR="00D52C88" w:rsidRPr="00F1526C" w:rsidRDefault="00D52C88">
      <w:pPr>
        <w:pStyle w:val="Textonotapie"/>
      </w:pPr>
      <w:r>
        <w:rPr>
          <w:rStyle w:val="Refdenotaalpie"/>
        </w:rPr>
        <w:footnoteRef/>
      </w:r>
      <w:r w:rsidRPr="00F1526C">
        <w:rPr>
          <w:lang w:val="en-US"/>
        </w:rPr>
        <w:t xml:space="preserve"> Pons, J &amp; Pons Belmonte, F. (2012). </w:t>
      </w:r>
      <w:r w:rsidRPr="00F1526C">
        <w:t>Tratado de Unión, Liga y Confederación Perpetua entre Perú, Colombia, Centroamérica y México; y sus convenios adicionales (1826)</w:t>
      </w:r>
      <w:r>
        <w:t xml:space="preserve">. Constitución Web, Biblioteca Virtual. Disponible en: </w:t>
      </w:r>
      <w:hyperlink r:id="rId9" w:history="1">
        <w:r w:rsidRPr="0058322E">
          <w:rPr>
            <w:rStyle w:val="Hipervnculo"/>
          </w:rPr>
          <w:t>http://constitucionweb.blogspot.com/2012/03/tratado-de-union-liga-y-confederacion_8174.html</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1B42A3"/>
    <w:multiLevelType w:val="multilevel"/>
    <w:tmpl w:val="547210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CBF296F"/>
    <w:multiLevelType w:val="hybridMultilevel"/>
    <w:tmpl w:val="7CC07418"/>
    <w:lvl w:ilvl="0" w:tplc="300A000F">
      <w:start w:val="1"/>
      <w:numFmt w:val="decimal"/>
      <w:lvlText w:val="%1."/>
      <w:lvlJc w:val="left"/>
      <w:pPr>
        <w:ind w:left="971" w:hanging="360"/>
      </w:pPr>
    </w:lvl>
    <w:lvl w:ilvl="1" w:tplc="300A0019" w:tentative="1">
      <w:start w:val="1"/>
      <w:numFmt w:val="lowerLetter"/>
      <w:lvlText w:val="%2."/>
      <w:lvlJc w:val="left"/>
      <w:pPr>
        <w:ind w:left="1691" w:hanging="360"/>
      </w:pPr>
    </w:lvl>
    <w:lvl w:ilvl="2" w:tplc="300A001B" w:tentative="1">
      <w:start w:val="1"/>
      <w:numFmt w:val="lowerRoman"/>
      <w:lvlText w:val="%3."/>
      <w:lvlJc w:val="right"/>
      <w:pPr>
        <w:ind w:left="2411" w:hanging="180"/>
      </w:pPr>
    </w:lvl>
    <w:lvl w:ilvl="3" w:tplc="300A000F" w:tentative="1">
      <w:start w:val="1"/>
      <w:numFmt w:val="decimal"/>
      <w:lvlText w:val="%4."/>
      <w:lvlJc w:val="left"/>
      <w:pPr>
        <w:ind w:left="3131" w:hanging="360"/>
      </w:pPr>
    </w:lvl>
    <w:lvl w:ilvl="4" w:tplc="300A0019" w:tentative="1">
      <w:start w:val="1"/>
      <w:numFmt w:val="lowerLetter"/>
      <w:lvlText w:val="%5."/>
      <w:lvlJc w:val="left"/>
      <w:pPr>
        <w:ind w:left="3851" w:hanging="360"/>
      </w:pPr>
    </w:lvl>
    <w:lvl w:ilvl="5" w:tplc="300A001B" w:tentative="1">
      <w:start w:val="1"/>
      <w:numFmt w:val="lowerRoman"/>
      <w:lvlText w:val="%6."/>
      <w:lvlJc w:val="right"/>
      <w:pPr>
        <w:ind w:left="4571" w:hanging="180"/>
      </w:pPr>
    </w:lvl>
    <w:lvl w:ilvl="6" w:tplc="300A000F" w:tentative="1">
      <w:start w:val="1"/>
      <w:numFmt w:val="decimal"/>
      <w:lvlText w:val="%7."/>
      <w:lvlJc w:val="left"/>
      <w:pPr>
        <w:ind w:left="5291" w:hanging="360"/>
      </w:pPr>
    </w:lvl>
    <w:lvl w:ilvl="7" w:tplc="300A0019" w:tentative="1">
      <w:start w:val="1"/>
      <w:numFmt w:val="lowerLetter"/>
      <w:lvlText w:val="%8."/>
      <w:lvlJc w:val="left"/>
      <w:pPr>
        <w:ind w:left="6011" w:hanging="360"/>
      </w:pPr>
    </w:lvl>
    <w:lvl w:ilvl="8" w:tplc="300A001B" w:tentative="1">
      <w:start w:val="1"/>
      <w:numFmt w:val="lowerRoman"/>
      <w:lvlText w:val="%9."/>
      <w:lvlJc w:val="right"/>
      <w:pPr>
        <w:ind w:left="6731" w:hanging="180"/>
      </w:pPr>
    </w:lvl>
  </w:abstractNum>
  <w:abstractNum w:abstractNumId="2" w15:restartNumberingAfterBreak="0">
    <w:nsid w:val="408A3E81"/>
    <w:multiLevelType w:val="multilevel"/>
    <w:tmpl w:val="3F1EA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FB6417"/>
    <w:multiLevelType w:val="multilevel"/>
    <w:tmpl w:val="C8306DF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heme="majorHAnsi" w:eastAsiaTheme="majorEastAsia" w:hAnsiTheme="majorHAnsi" w:cstheme="majorBidi" w:hint="default"/>
        <w:b w:val="0"/>
        <w:color w:val="2E74B5" w:themeColor="accent1" w:themeShade="BF"/>
        <w:sz w:val="26"/>
      </w:rPr>
    </w:lvl>
    <w:lvl w:ilvl="2">
      <w:start w:val="1"/>
      <w:numFmt w:val="decimal"/>
      <w:isLgl/>
      <w:lvlText w:val="%1.%2.%3"/>
      <w:lvlJc w:val="left"/>
      <w:pPr>
        <w:ind w:left="1080" w:hanging="720"/>
      </w:pPr>
      <w:rPr>
        <w:rFonts w:asciiTheme="majorHAnsi" w:eastAsiaTheme="majorEastAsia" w:hAnsiTheme="majorHAnsi" w:cstheme="majorBidi" w:hint="default"/>
        <w:b w:val="0"/>
        <w:color w:val="2E74B5"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b w:val="0"/>
        <w:color w:val="2E74B5"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b w:val="0"/>
        <w:color w:val="2E74B5"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b w:val="0"/>
        <w:color w:val="2E74B5"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b w:val="0"/>
        <w:color w:val="2E74B5"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b w:val="0"/>
        <w:color w:val="2E74B5"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b w:val="0"/>
        <w:color w:val="2E74B5" w:themeColor="accent1" w:themeShade="BF"/>
        <w:sz w:val="26"/>
      </w:rPr>
    </w:lvl>
  </w:abstractNum>
  <w:abstractNum w:abstractNumId="4" w15:restartNumberingAfterBreak="0">
    <w:nsid w:val="4C8C4A82"/>
    <w:multiLevelType w:val="hybridMultilevel"/>
    <w:tmpl w:val="45820DD6"/>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5" w15:restartNumberingAfterBreak="0">
    <w:nsid w:val="5130631A"/>
    <w:multiLevelType w:val="multilevel"/>
    <w:tmpl w:val="3422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A55CBA"/>
    <w:multiLevelType w:val="hybridMultilevel"/>
    <w:tmpl w:val="2C4A9CF6"/>
    <w:lvl w:ilvl="0" w:tplc="040C0019">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15:restartNumberingAfterBreak="0">
    <w:nsid w:val="67654C25"/>
    <w:multiLevelType w:val="hybridMultilevel"/>
    <w:tmpl w:val="ED580AAA"/>
    <w:lvl w:ilvl="0" w:tplc="300A000F">
      <w:start w:val="1"/>
      <w:numFmt w:val="decimal"/>
      <w:lvlText w:val="%1."/>
      <w:lvlJc w:val="left"/>
      <w:pPr>
        <w:ind w:left="971" w:hanging="360"/>
      </w:pPr>
    </w:lvl>
    <w:lvl w:ilvl="1" w:tplc="300A0019" w:tentative="1">
      <w:start w:val="1"/>
      <w:numFmt w:val="lowerLetter"/>
      <w:lvlText w:val="%2."/>
      <w:lvlJc w:val="left"/>
      <w:pPr>
        <w:ind w:left="1691" w:hanging="360"/>
      </w:pPr>
    </w:lvl>
    <w:lvl w:ilvl="2" w:tplc="300A001B" w:tentative="1">
      <w:start w:val="1"/>
      <w:numFmt w:val="lowerRoman"/>
      <w:lvlText w:val="%3."/>
      <w:lvlJc w:val="right"/>
      <w:pPr>
        <w:ind w:left="2411" w:hanging="180"/>
      </w:pPr>
    </w:lvl>
    <w:lvl w:ilvl="3" w:tplc="300A000F" w:tentative="1">
      <w:start w:val="1"/>
      <w:numFmt w:val="decimal"/>
      <w:lvlText w:val="%4."/>
      <w:lvlJc w:val="left"/>
      <w:pPr>
        <w:ind w:left="3131" w:hanging="360"/>
      </w:pPr>
    </w:lvl>
    <w:lvl w:ilvl="4" w:tplc="300A0019" w:tentative="1">
      <w:start w:val="1"/>
      <w:numFmt w:val="lowerLetter"/>
      <w:lvlText w:val="%5."/>
      <w:lvlJc w:val="left"/>
      <w:pPr>
        <w:ind w:left="3851" w:hanging="360"/>
      </w:pPr>
    </w:lvl>
    <w:lvl w:ilvl="5" w:tplc="300A001B" w:tentative="1">
      <w:start w:val="1"/>
      <w:numFmt w:val="lowerRoman"/>
      <w:lvlText w:val="%6."/>
      <w:lvlJc w:val="right"/>
      <w:pPr>
        <w:ind w:left="4571" w:hanging="180"/>
      </w:pPr>
    </w:lvl>
    <w:lvl w:ilvl="6" w:tplc="300A000F" w:tentative="1">
      <w:start w:val="1"/>
      <w:numFmt w:val="decimal"/>
      <w:lvlText w:val="%7."/>
      <w:lvlJc w:val="left"/>
      <w:pPr>
        <w:ind w:left="5291" w:hanging="360"/>
      </w:pPr>
    </w:lvl>
    <w:lvl w:ilvl="7" w:tplc="300A0019" w:tentative="1">
      <w:start w:val="1"/>
      <w:numFmt w:val="lowerLetter"/>
      <w:lvlText w:val="%8."/>
      <w:lvlJc w:val="left"/>
      <w:pPr>
        <w:ind w:left="6011" w:hanging="360"/>
      </w:pPr>
    </w:lvl>
    <w:lvl w:ilvl="8" w:tplc="300A001B" w:tentative="1">
      <w:start w:val="1"/>
      <w:numFmt w:val="lowerRoman"/>
      <w:lvlText w:val="%9."/>
      <w:lvlJc w:val="right"/>
      <w:pPr>
        <w:ind w:left="6731" w:hanging="180"/>
      </w:pPr>
    </w:lvl>
  </w:abstractNum>
  <w:abstractNum w:abstractNumId="8" w15:restartNumberingAfterBreak="0">
    <w:nsid w:val="71A76322"/>
    <w:multiLevelType w:val="hybridMultilevel"/>
    <w:tmpl w:val="C3E0D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748A12F8"/>
    <w:multiLevelType w:val="hybridMultilevel"/>
    <w:tmpl w:val="C228FB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9"/>
  </w:num>
  <w:num w:numId="4">
    <w:abstractNumId w:val="1"/>
  </w:num>
  <w:num w:numId="5">
    <w:abstractNumId w:val="7"/>
  </w:num>
  <w:num w:numId="6">
    <w:abstractNumId w:val="2"/>
  </w:num>
  <w:num w:numId="7">
    <w:abstractNumId w:val="5"/>
  </w:num>
  <w:num w:numId="8">
    <w:abstractNumId w:val="4"/>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CF0"/>
    <w:rsid w:val="000012E4"/>
    <w:rsid w:val="00001F65"/>
    <w:rsid w:val="00002058"/>
    <w:rsid w:val="000028F0"/>
    <w:rsid w:val="00003935"/>
    <w:rsid w:val="00004AE0"/>
    <w:rsid w:val="000065CB"/>
    <w:rsid w:val="00006CC9"/>
    <w:rsid w:val="000070A0"/>
    <w:rsid w:val="0001371B"/>
    <w:rsid w:val="0001382D"/>
    <w:rsid w:val="00014232"/>
    <w:rsid w:val="00014740"/>
    <w:rsid w:val="000155A4"/>
    <w:rsid w:val="00020BB2"/>
    <w:rsid w:val="00020C64"/>
    <w:rsid w:val="0002356D"/>
    <w:rsid w:val="000237B5"/>
    <w:rsid w:val="0002563F"/>
    <w:rsid w:val="00026403"/>
    <w:rsid w:val="00026536"/>
    <w:rsid w:val="00030654"/>
    <w:rsid w:val="00030919"/>
    <w:rsid w:val="00031F55"/>
    <w:rsid w:val="00032FD5"/>
    <w:rsid w:val="00033D4E"/>
    <w:rsid w:val="00035B13"/>
    <w:rsid w:val="0003787F"/>
    <w:rsid w:val="00037ED8"/>
    <w:rsid w:val="000408AC"/>
    <w:rsid w:val="0004096E"/>
    <w:rsid w:val="00041F4E"/>
    <w:rsid w:val="00042338"/>
    <w:rsid w:val="000435A0"/>
    <w:rsid w:val="00043E5E"/>
    <w:rsid w:val="0004528C"/>
    <w:rsid w:val="00046E5D"/>
    <w:rsid w:val="00046E5E"/>
    <w:rsid w:val="000471BA"/>
    <w:rsid w:val="00047531"/>
    <w:rsid w:val="00047D09"/>
    <w:rsid w:val="00056C37"/>
    <w:rsid w:val="0005754B"/>
    <w:rsid w:val="00060686"/>
    <w:rsid w:val="000628A8"/>
    <w:rsid w:val="00067109"/>
    <w:rsid w:val="00070359"/>
    <w:rsid w:val="000709EC"/>
    <w:rsid w:val="00071A68"/>
    <w:rsid w:val="00073F79"/>
    <w:rsid w:val="000761FF"/>
    <w:rsid w:val="00080663"/>
    <w:rsid w:val="0008480A"/>
    <w:rsid w:val="000856D7"/>
    <w:rsid w:val="0008630D"/>
    <w:rsid w:val="00086749"/>
    <w:rsid w:val="00090280"/>
    <w:rsid w:val="00090D08"/>
    <w:rsid w:val="000915F9"/>
    <w:rsid w:val="00091AA6"/>
    <w:rsid w:val="0009482C"/>
    <w:rsid w:val="00094C59"/>
    <w:rsid w:val="00096C3D"/>
    <w:rsid w:val="00096CD8"/>
    <w:rsid w:val="000973F4"/>
    <w:rsid w:val="000977F0"/>
    <w:rsid w:val="000A02A4"/>
    <w:rsid w:val="000A141D"/>
    <w:rsid w:val="000A2523"/>
    <w:rsid w:val="000A2CCC"/>
    <w:rsid w:val="000A368C"/>
    <w:rsid w:val="000A4969"/>
    <w:rsid w:val="000B0FDB"/>
    <w:rsid w:val="000B2812"/>
    <w:rsid w:val="000B5C87"/>
    <w:rsid w:val="000B6738"/>
    <w:rsid w:val="000B6F49"/>
    <w:rsid w:val="000B6FD7"/>
    <w:rsid w:val="000C566C"/>
    <w:rsid w:val="000C6994"/>
    <w:rsid w:val="000D2912"/>
    <w:rsid w:val="000D3C9D"/>
    <w:rsid w:val="000D5034"/>
    <w:rsid w:val="000D54F6"/>
    <w:rsid w:val="000D626B"/>
    <w:rsid w:val="000D6B43"/>
    <w:rsid w:val="000D6CA9"/>
    <w:rsid w:val="000E00FD"/>
    <w:rsid w:val="000E1299"/>
    <w:rsid w:val="000E260B"/>
    <w:rsid w:val="000E663B"/>
    <w:rsid w:val="000F062E"/>
    <w:rsid w:val="000F142B"/>
    <w:rsid w:val="000F1624"/>
    <w:rsid w:val="000F38FE"/>
    <w:rsid w:val="00101488"/>
    <w:rsid w:val="00102EAC"/>
    <w:rsid w:val="0010622A"/>
    <w:rsid w:val="001074FE"/>
    <w:rsid w:val="00107798"/>
    <w:rsid w:val="00107BE1"/>
    <w:rsid w:val="00110302"/>
    <w:rsid w:val="001107AE"/>
    <w:rsid w:val="00115791"/>
    <w:rsid w:val="00120819"/>
    <w:rsid w:val="00120FD6"/>
    <w:rsid w:val="00122909"/>
    <w:rsid w:val="00124FBB"/>
    <w:rsid w:val="00125BCF"/>
    <w:rsid w:val="00130BB0"/>
    <w:rsid w:val="00131A75"/>
    <w:rsid w:val="0013356B"/>
    <w:rsid w:val="001335EA"/>
    <w:rsid w:val="0013368E"/>
    <w:rsid w:val="001346A3"/>
    <w:rsid w:val="00134B9A"/>
    <w:rsid w:val="001361A0"/>
    <w:rsid w:val="00136A52"/>
    <w:rsid w:val="001430FD"/>
    <w:rsid w:val="0014422D"/>
    <w:rsid w:val="001468DA"/>
    <w:rsid w:val="001504E2"/>
    <w:rsid w:val="00150CFF"/>
    <w:rsid w:val="00150E1F"/>
    <w:rsid w:val="001529AE"/>
    <w:rsid w:val="00154D2C"/>
    <w:rsid w:val="0015750F"/>
    <w:rsid w:val="00157E54"/>
    <w:rsid w:val="001601E7"/>
    <w:rsid w:val="001608F7"/>
    <w:rsid w:val="00161A87"/>
    <w:rsid w:val="00161BA3"/>
    <w:rsid w:val="00163193"/>
    <w:rsid w:val="00170371"/>
    <w:rsid w:val="00170EB7"/>
    <w:rsid w:val="00171DFF"/>
    <w:rsid w:val="001749CA"/>
    <w:rsid w:val="001769AD"/>
    <w:rsid w:val="00182E68"/>
    <w:rsid w:val="00184149"/>
    <w:rsid w:val="00184172"/>
    <w:rsid w:val="00184BE9"/>
    <w:rsid w:val="001856E3"/>
    <w:rsid w:val="00185C54"/>
    <w:rsid w:val="00186083"/>
    <w:rsid w:val="00186976"/>
    <w:rsid w:val="00187D01"/>
    <w:rsid w:val="001908F5"/>
    <w:rsid w:val="001934AC"/>
    <w:rsid w:val="00194C6D"/>
    <w:rsid w:val="00195743"/>
    <w:rsid w:val="001A084D"/>
    <w:rsid w:val="001A22B1"/>
    <w:rsid w:val="001A273D"/>
    <w:rsid w:val="001A31BD"/>
    <w:rsid w:val="001A4C7F"/>
    <w:rsid w:val="001A4F07"/>
    <w:rsid w:val="001A633C"/>
    <w:rsid w:val="001A7C49"/>
    <w:rsid w:val="001B2E7B"/>
    <w:rsid w:val="001B41C5"/>
    <w:rsid w:val="001B7965"/>
    <w:rsid w:val="001C0135"/>
    <w:rsid w:val="001C1EAB"/>
    <w:rsid w:val="001C246C"/>
    <w:rsid w:val="001C2CBC"/>
    <w:rsid w:val="001C3D11"/>
    <w:rsid w:val="001C6A9B"/>
    <w:rsid w:val="001C7467"/>
    <w:rsid w:val="001D2D2A"/>
    <w:rsid w:val="001D37C8"/>
    <w:rsid w:val="001D39D2"/>
    <w:rsid w:val="001D3B8B"/>
    <w:rsid w:val="001D66DF"/>
    <w:rsid w:val="001D76C6"/>
    <w:rsid w:val="001D7FC5"/>
    <w:rsid w:val="001E1952"/>
    <w:rsid w:val="001E20D9"/>
    <w:rsid w:val="001E3AE5"/>
    <w:rsid w:val="001E48F8"/>
    <w:rsid w:val="001E4AF1"/>
    <w:rsid w:val="001E74A7"/>
    <w:rsid w:val="001E760B"/>
    <w:rsid w:val="001F1B1B"/>
    <w:rsid w:val="001F1D68"/>
    <w:rsid w:val="001F2D52"/>
    <w:rsid w:val="001F4067"/>
    <w:rsid w:val="00204E87"/>
    <w:rsid w:val="0020757E"/>
    <w:rsid w:val="00213265"/>
    <w:rsid w:val="00213D51"/>
    <w:rsid w:val="002148F1"/>
    <w:rsid w:val="0021518B"/>
    <w:rsid w:val="00215421"/>
    <w:rsid w:val="00217A6E"/>
    <w:rsid w:val="002214E7"/>
    <w:rsid w:val="00221539"/>
    <w:rsid w:val="0022235E"/>
    <w:rsid w:val="00222C41"/>
    <w:rsid w:val="002252A3"/>
    <w:rsid w:val="00225EF1"/>
    <w:rsid w:val="00232B52"/>
    <w:rsid w:val="00233C27"/>
    <w:rsid w:val="00235FEE"/>
    <w:rsid w:val="00236B5D"/>
    <w:rsid w:val="002417CC"/>
    <w:rsid w:val="00241D52"/>
    <w:rsid w:val="002421EC"/>
    <w:rsid w:val="00243878"/>
    <w:rsid w:val="00243E13"/>
    <w:rsid w:val="00245547"/>
    <w:rsid w:val="00247BF4"/>
    <w:rsid w:val="00252BD8"/>
    <w:rsid w:val="00257F1C"/>
    <w:rsid w:val="00260716"/>
    <w:rsid w:val="00261711"/>
    <w:rsid w:val="0026305C"/>
    <w:rsid w:val="00263BCA"/>
    <w:rsid w:val="0026663A"/>
    <w:rsid w:val="00270163"/>
    <w:rsid w:val="00272673"/>
    <w:rsid w:val="00273D81"/>
    <w:rsid w:val="0027663B"/>
    <w:rsid w:val="002812BE"/>
    <w:rsid w:val="00281372"/>
    <w:rsid w:val="00281B67"/>
    <w:rsid w:val="00283B0E"/>
    <w:rsid w:val="00285091"/>
    <w:rsid w:val="0028552E"/>
    <w:rsid w:val="00286D64"/>
    <w:rsid w:val="002907EA"/>
    <w:rsid w:val="002911E8"/>
    <w:rsid w:val="00291252"/>
    <w:rsid w:val="002913B7"/>
    <w:rsid w:val="00292C69"/>
    <w:rsid w:val="00293BD9"/>
    <w:rsid w:val="002942C3"/>
    <w:rsid w:val="00294553"/>
    <w:rsid w:val="0029455A"/>
    <w:rsid w:val="002946EE"/>
    <w:rsid w:val="002954E9"/>
    <w:rsid w:val="00295DF0"/>
    <w:rsid w:val="002A0D9B"/>
    <w:rsid w:val="002A21DF"/>
    <w:rsid w:val="002A258E"/>
    <w:rsid w:val="002A3A1B"/>
    <w:rsid w:val="002A56C4"/>
    <w:rsid w:val="002A6C0D"/>
    <w:rsid w:val="002A6F98"/>
    <w:rsid w:val="002B0E05"/>
    <w:rsid w:val="002B1E4B"/>
    <w:rsid w:val="002B48D5"/>
    <w:rsid w:val="002C0334"/>
    <w:rsid w:val="002C1AD8"/>
    <w:rsid w:val="002C5A25"/>
    <w:rsid w:val="002C650E"/>
    <w:rsid w:val="002C751F"/>
    <w:rsid w:val="002C76EC"/>
    <w:rsid w:val="002C771E"/>
    <w:rsid w:val="002D0008"/>
    <w:rsid w:val="002D0A1B"/>
    <w:rsid w:val="002D0EBC"/>
    <w:rsid w:val="002D4014"/>
    <w:rsid w:val="002D48AB"/>
    <w:rsid w:val="002D6932"/>
    <w:rsid w:val="002E247B"/>
    <w:rsid w:val="002E535C"/>
    <w:rsid w:val="002E797A"/>
    <w:rsid w:val="002F07FB"/>
    <w:rsid w:val="002F0A36"/>
    <w:rsid w:val="002F0C27"/>
    <w:rsid w:val="002F1229"/>
    <w:rsid w:val="002F430D"/>
    <w:rsid w:val="002F4547"/>
    <w:rsid w:val="002F55B0"/>
    <w:rsid w:val="002F6AB2"/>
    <w:rsid w:val="002F74FD"/>
    <w:rsid w:val="002F7E1B"/>
    <w:rsid w:val="00302D1E"/>
    <w:rsid w:val="00303295"/>
    <w:rsid w:val="00306427"/>
    <w:rsid w:val="00306A9E"/>
    <w:rsid w:val="00313B66"/>
    <w:rsid w:val="0031547F"/>
    <w:rsid w:val="00315989"/>
    <w:rsid w:val="00315D03"/>
    <w:rsid w:val="00320356"/>
    <w:rsid w:val="003216B3"/>
    <w:rsid w:val="00322F90"/>
    <w:rsid w:val="0032328A"/>
    <w:rsid w:val="003240CB"/>
    <w:rsid w:val="003243FD"/>
    <w:rsid w:val="00331BF3"/>
    <w:rsid w:val="003335B6"/>
    <w:rsid w:val="00335466"/>
    <w:rsid w:val="00335745"/>
    <w:rsid w:val="00336E0A"/>
    <w:rsid w:val="00336EBB"/>
    <w:rsid w:val="003403A7"/>
    <w:rsid w:val="00341515"/>
    <w:rsid w:val="00341855"/>
    <w:rsid w:val="00346C4E"/>
    <w:rsid w:val="00347C8D"/>
    <w:rsid w:val="0035104C"/>
    <w:rsid w:val="00351BB5"/>
    <w:rsid w:val="00352C4A"/>
    <w:rsid w:val="00353D57"/>
    <w:rsid w:val="00354A5A"/>
    <w:rsid w:val="003552C4"/>
    <w:rsid w:val="003614C1"/>
    <w:rsid w:val="00361657"/>
    <w:rsid w:val="003617F9"/>
    <w:rsid w:val="00364960"/>
    <w:rsid w:val="003654D9"/>
    <w:rsid w:val="00366602"/>
    <w:rsid w:val="00367454"/>
    <w:rsid w:val="00372C6E"/>
    <w:rsid w:val="00374A18"/>
    <w:rsid w:val="003773E0"/>
    <w:rsid w:val="0037773F"/>
    <w:rsid w:val="003779F6"/>
    <w:rsid w:val="00387546"/>
    <w:rsid w:val="00387954"/>
    <w:rsid w:val="00390246"/>
    <w:rsid w:val="003919B1"/>
    <w:rsid w:val="0039508D"/>
    <w:rsid w:val="00397A35"/>
    <w:rsid w:val="003A0009"/>
    <w:rsid w:val="003A0264"/>
    <w:rsid w:val="003A292C"/>
    <w:rsid w:val="003A6952"/>
    <w:rsid w:val="003A73E2"/>
    <w:rsid w:val="003B0689"/>
    <w:rsid w:val="003B0EE5"/>
    <w:rsid w:val="003B1B2E"/>
    <w:rsid w:val="003B2089"/>
    <w:rsid w:val="003B28DD"/>
    <w:rsid w:val="003B2E8D"/>
    <w:rsid w:val="003B3A0F"/>
    <w:rsid w:val="003B3F4B"/>
    <w:rsid w:val="003B4354"/>
    <w:rsid w:val="003C0236"/>
    <w:rsid w:val="003C1BC0"/>
    <w:rsid w:val="003C1E30"/>
    <w:rsid w:val="003C26E4"/>
    <w:rsid w:val="003C29B5"/>
    <w:rsid w:val="003C4D21"/>
    <w:rsid w:val="003C6CB8"/>
    <w:rsid w:val="003C76C9"/>
    <w:rsid w:val="003D0446"/>
    <w:rsid w:val="003D57D5"/>
    <w:rsid w:val="003D6645"/>
    <w:rsid w:val="003D75A5"/>
    <w:rsid w:val="003D7EAD"/>
    <w:rsid w:val="003E0EF5"/>
    <w:rsid w:val="003E497B"/>
    <w:rsid w:val="003E5631"/>
    <w:rsid w:val="003E5662"/>
    <w:rsid w:val="003E65D4"/>
    <w:rsid w:val="003E6814"/>
    <w:rsid w:val="003E6B24"/>
    <w:rsid w:val="003E7634"/>
    <w:rsid w:val="003F1044"/>
    <w:rsid w:val="003F10EE"/>
    <w:rsid w:val="003F2476"/>
    <w:rsid w:val="003F2CB6"/>
    <w:rsid w:val="003F34B5"/>
    <w:rsid w:val="003F3F2B"/>
    <w:rsid w:val="003F529C"/>
    <w:rsid w:val="003F5334"/>
    <w:rsid w:val="003F58E0"/>
    <w:rsid w:val="003F6DA7"/>
    <w:rsid w:val="003F7C11"/>
    <w:rsid w:val="00400318"/>
    <w:rsid w:val="0040238C"/>
    <w:rsid w:val="0040249C"/>
    <w:rsid w:val="00402C52"/>
    <w:rsid w:val="004034FF"/>
    <w:rsid w:val="00403693"/>
    <w:rsid w:val="00406E92"/>
    <w:rsid w:val="0040789A"/>
    <w:rsid w:val="00407A5E"/>
    <w:rsid w:val="0041034B"/>
    <w:rsid w:val="004108FD"/>
    <w:rsid w:val="0041169D"/>
    <w:rsid w:val="004124B0"/>
    <w:rsid w:val="00414737"/>
    <w:rsid w:val="00414E16"/>
    <w:rsid w:val="00415D05"/>
    <w:rsid w:val="00416293"/>
    <w:rsid w:val="00416741"/>
    <w:rsid w:val="0041709C"/>
    <w:rsid w:val="0041724D"/>
    <w:rsid w:val="00420CF8"/>
    <w:rsid w:val="00424A50"/>
    <w:rsid w:val="00424C98"/>
    <w:rsid w:val="00430A7D"/>
    <w:rsid w:val="00431634"/>
    <w:rsid w:val="004318E0"/>
    <w:rsid w:val="00431E2B"/>
    <w:rsid w:val="00432A0A"/>
    <w:rsid w:val="004336E8"/>
    <w:rsid w:val="004344D5"/>
    <w:rsid w:val="004346EF"/>
    <w:rsid w:val="00434C84"/>
    <w:rsid w:val="00434FD7"/>
    <w:rsid w:val="00436C9A"/>
    <w:rsid w:val="0043700E"/>
    <w:rsid w:val="0043781C"/>
    <w:rsid w:val="004408C7"/>
    <w:rsid w:val="00440E34"/>
    <w:rsid w:val="004410A4"/>
    <w:rsid w:val="00441E9E"/>
    <w:rsid w:val="00441EB7"/>
    <w:rsid w:val="00441EE5"/>
    <w:rsid w:val="0044326D"/>
    <w:rsid w:val="004439DC"/>
    <w:rsid w:val="00445BE3"/>
    <w:rsid w:val="0044734F"/>
    <w:rsid w:val="00451E2F"/>
    <w:rsid w:val="004562A4"/>
    <w:rsid w:val="00457BEC"/>
    <w:rsid w:val="00463574"/>
    <w:rsid w:val="00463950"/>
    <w:rsid w:val="004645F6"/>
    <w:rsid w:val="00465EB4"/>
    <w:rsid w:val="0046622B"/>
    <w:rsid w:val="00466758"/>
    <w:rsid w:val="00466F6C"/>
    <w:rsid w:val="00470232"/>
    <w:rsid w:val="00471421"/>
    <w:rsid w:val="00472B4F"/>
    <w:rsid w:val="00473B58"/>
    <w:rsid w:val="00474942"/>
    <w:rsid w:val="004763CC"/>
    <w:rsid w:val="00482641"/>
    <w:rsid w:val="00485131"/>
    <w:rsid w:val="004853BB"/>
    <w:rsid w:val="00485CCF"/>
    <w:rsid w:val="00486F1A"/>
    <w:rsid w:val="004875C7"/>
    <w:rsid w:val="00487909"/>
    <w:rsid w:val="00491251"/>
    <w:rsid w:val="00492A9C"/>
    <w:rsid w:val="00492D3E"/>
    <w:rsid w:val="00492E22"/>
    <w:rsid w:val="00493D0C"/>
    <w:rsid w:val="00495E1A"/>
    <w:rsid w:val="00496E09"/>
    <w:rsid w:val="004A0945"/>
    <w:rsid w:val="004A103F"/>
    <w:rsid w:val="004A2085"/>
    <w:rsid w:val="004A35CF"/>
    <w:rsid w:val="004A40CA"/>
    <w:rsid w:val="004A60F2"/>
    <w:rsid w:val="004A6758"/>
    <w:rsid w:val="004A6B06"/>
    <w:rsid w:val="004B1C86"/>
    <w:rsid w:val="004B1EDA"/>
    <w:rsid w:val="004B279B"/>
    <w:rsid w:val="004B404E"/>
    <w:rsid w:val="004C0A13"/>
    <w:rsid w:val="004C136E"/>
    <w:rsid w:val="004C1F07"/>
    <w:rsid w:val="004C46C8"/>
    <w:rsid w:val="004C4C0F"/>
    <w:rsid w:val="004C6DC4"/>
    <w:rsid w:val="004C7106"/>
    <w:rsid w:val="004D2547"/>
    <w:rsid w:val="004D4CD3"/>
    <w:rsid w:val="004D5286"/>
    <w:rsid w:val="004D583F"/>
    <w:rsid w:val="004D6A05"/>
    <w:rsid w:val="004D6FB6"/>
    <w:rsid w:val="004E03B2"/>
    <w:rsid w:val="004E15E3"/>
    <w:rsid w:val="004E2207"/>
    <w:rsid w:val="004E3A3B"/>
    <w:rsid w:val="004E4E54"/>
    <w:rsid w:val="004E5981"/>
    <w:rsid w:val="004E6A27"/>
    <w:rsid w:val="004E6FB2"/>
    <w:rsid w:val="005058E2"/>
    <w:rsid w:val="005073DC"/>
    <w:rsid w:val="00507D18"/>
    <w:rsid w:val="00507D38"/>
    <w:rsid w:val="00510E27"/>
    <w:rsid w:val="00512016"/>
    <w:rsid w:val="00513C04"/>
    <w:rsid w:val="00514A6F"/>
    <w:rsid w:val="0051516E"/>
    <w:rsid w:val="00515173"/>
    <w:rsid w:val="00515F28"/>
    <w:rsid w:val="00516ACB"/>
    <w:rsid w:val="00517351"/>
    <w:rsid w:val="005202D5"/>
    <w:rsid w:val="005222FC"/>
    <w:rsid w:val="00523C08"/>
    <w:rsid w:val="00524DBA"/>
    <w:rsid w:val="005264BD"/>
    <w:rsid w:val="00531293"/>
    <w:rsid w:val="005317A0"/>
    <w:rsid w:val="0053340F"/>
    <w:rsid w:val="00533766"/>
    <w:rsid w:val="0053378F"/>
    <w:rsid w:val="00533803"/>
    <w:rsid w:val="005348AD"/>
    <w:rsid w:val="005350EE"/>
    <w:rsid w:val="00535584"/>
    <w:rsid w:val="005359B0"/>
    <w:rsid w:val="00535FD2"/>
    <w:rsid w:val="00537B3D"/>
    <w:rsid w:val="00540813"/>
    <w:rsid w:val="0054095F"/>
    <w:rsid w:val="00544CD6"/>
    <w:rsid w:val="0055219D"/>
    <w:rsid w:val="00553B54"/>
    <w:rsid w:val="00553F40"/>
    <w:rsid w:val="00554D4B"/>
    <w:rsid w:val="005556F6"/>
    <w:rsid w:val="005607A1"/>
    <w:rsid w:val="005612B6"/>
    <w:rsid w:val="00561991"/>
    <w:rsid w:val="005627D4"/>
    <w:rsid w:val="00562C50"/>
    <w:rsid w:val="005634BC"/>
    <w:rsid w:val="00563632"/>
    <w:rsid w:val="00565FB4"/>
    <w:rsid w:val="0056640C"/>
    <w:rsid w:val="00570EE1"/>
    <w:rsid w:val="005711BE"/>
    <w:rsid w:val="0057162D"/>
    <w:rsid w:val="00572233"/>
    <w:rsid w:val="005757DE"/>
    <w:rsid w:val="00576A0F"/>
    <w:rsid w:val="00577F0E"/>
    <w:rsid w:val="00581291"/>
    <w:rsid w:val="00582E1C"/>
    <w:rsid w:val="005834D2"/>
    <w:rsid w:val="00584E4A"/>
    <w:rsid w:val="00587EF5"/>
    <w:rsid w:val="0059081A"/>
    <w:rsid w:val="00590EE1"/>
    <w:rsid w:val="0059139E"/>
    <w:rsid w:val="005915BE"/>
    <w:rsid w:val="00592318"/>
    <w:rsid w:val="00592CAD"/>
    <w:rsid w:val="005950F4"/>
    <w:rsid w:val="00595137"/>
    <w:rsid w:val="005967D8"/>
    <w:rsid w:val="00597055"/>
    <w:rsid w:val="005A0791"/>
    <w:rsid w:val="005A1E96"/>
    <w:rsid w:val="005A3248"/>
    <w:rsid w:val="005A379A"/>
    <w:rsid w:val="005A5C5D"/>
    <w:rsid w:val="005A6595"/>
    <w:rsid w:val="005A6877"/>
    <w:rsid w:val="005A688A"/>
    <w:rsid w:val="005A791D"/>
    <w:rsid w:val="005A7D2C"/>
    <w:rsid w:val="005B1407"/>
    <w:rsid w:val="005B1AD1"/>
    <w:rsid w:val="005B22CF"/>
    <w:rsid w:val="005B5DFE"/>
    <w:rsid w:val="005C2A86"/>
    <w:rsid w:val="005C2AB2"/>
    <w:rsid w:val="005C45BE"/>
    <w:rsid w:val="005C4803"/>
    <w:rsid w:val="005C570D"/>
    <w:rsid w:val="005C787E"/>
    <w:rsid w:val="005D1765"/>
    <w:rsid w:val="005D1917"/>
    <w:rsid w:val="005D1D51"/>
    <w:rsid w:val="005D4492"/>
    <w:rsid w:val="005D4DED"/>
    <w:rsid w:val="005D5357"/>
    <w:rsid w:val="005D5DD9"/>
    <w:rsid w:val="005E15AA"/>
    <w:rsid w:val="005E1D2E"/>
    <w:rsid w:val="005E35EE"/>
    <w:rsid w:val="005E56DA"/>
    <w:rsid w:val="005F1044"/>
    <w:rsid w:val="005F12F7"/>
    <w:rsid w:val="005F338E"/>
    <w:rsid w:val="005F396C"/>
    <w:rsid w:val="005F4137"/>
    <w:rsid w:val="005F4325"/>
    <w:rsid w:val="005F4D93"/>
    <w:rsid w:val="005F5AA5"/>
    <w:rsid w:val="005F64B0"/>
    <w:rsid w:val="005F7FF5"/>
    <w:rsid w:val="006015C0"/>
    <w:rsid w:val="00603686"/>
    <w:rsid w:val="00603FE9"/>
    <w:rsid w:val="006048DE"/>
    <w:rsid w:val="00605122"/>
    <w:rsid w:val="00607321"/>
    <w:rsid w:val="006158ED"/>
    <w:rsid w:val="0061658E"/>
    <w:rsid w:val="00616FB2"/>
    <w:rsid w:val="00617799"/>
    <w:rsid w:val="00620803"/>
    <w:rsid w:val="0062123D"/>
    <w:rsid w:val="006222AE"/>
    <w:rsid w:val="00623352"/>
    <w:rsid w:val="00623A09"/>
    <w:rsid w:val="00624EB2"/>
    <w:rsid w:val="00625812"/>
    <w:rsid w:val="00627E53"/>
    <w:rsid w:val="00630828"/>
    <w:rsid w:val="00630FDB"/>
    <w:rsid w:val="006318DE"/>
    <w:rsid w:val="006323A1"/>
    <w:rsid w:val="00633477"/>
    <w:rsid w:val="00634409"/>
    <w:rsid w:val="00634945"/>
    <w:rsid w:val="006361CA"/>
    <w:rsid w:val="006369B4"/>
    <w:rsid w:val="00637915"/>
    <w:rsid w:val="0063792A"/>
    <w:rsid w:val="00644943"/>
    <w:rsid w:val="006474E0"/>
    <w:rsid w:val="00647CB3"/>
    <w:rsid w:val="0065032D"/>
    <w:rsid w:val="00651411"/>
    <w:rsid w:val="00654507"/>
    <w:rsid w:val="00654896"/>
    <w:rsid w:val="00655563"/>
    <w:rsid w:val="006573E5"/>
    <w:rsid w:val="00657EC0"/>
    <w:rsid w:val="00663D2F"/>
    <w:rsid w:val="00664263"/>
    <w:rsid w:val="00664F69"/>
    <w:rsid w:val="00666627"/>
    <w:rsid w:val="00670AB8"/>
    <w:rsid w:val="006715B0"/>
    <w:rsid w:val="00671FBA"/>
    <w:rsid w:val="00673F54"/>
    <w:rsid w:val="00674CD3"/>
    <w:rsid w:val="00675F52"/>
    <w:rsid w:val="00675F73"/>
    <w:rsid w:val="00676630"/>
    <w:rsid w:val="00677003"/>
    <w:rsid w:val="006813AC"/>
    <w:rsid w:val="0068176A"/>
    <w:rsid w:val="00681A31"/>
    <w:rsid w:val="00683093"/>
    <w:rsid w:val="00683E99"/>
    <w:rsid w:val="0068797E"/>
    <w:rsid w:val="006902FF"/>
    <w:rsid w:val="0069095A"/>
    <w:rsid w:val="006914CA"/>
    <w:rsid w:val="006927AD"/>
    <w:rsid w:val="0069425D"/>
    <w:rsid w:val="006943BE"/>
    <w:rsid w:val="00694808"/>
    <w:rsid w:val="006978B5"/>
    <w:rsid w:val="006A0D6E"/>
    <w:rsid w:val="006A203C"/>
    <w:rsid w:val="006A2C07"/>
    <w:rsid w:val="006A332F"/>
    <w:rsid w:val="006A46C5"/>
    <w:rsid w:val="006A489B"/>
    <w:rsid w:val="006A5228"/>
    <w:rsid w:val="006A6361"/>
    <w:rsid w:val="006B0CDC"/>
    <w:rsid w:val="006B0FB5"/>
    <w:rsid w:val="006B340D"/>
    <w:rsid w:val="006B4471"/>
    <w:rsid w:val="006B6D19"/>
    <w:rsid w:val="006B7B41"/>
    <w:rsid w:val="006C141C"/>
    <w:rsid w:val="006C31A7"/>
    <w:rsid w:val="006C6318"/>
    <w:rsid w:val="006D15FD"/>
    <w:rsid w:val="006D186E"/>
    <w:rsid w:val="006D1C9C"/>
    <w:rsid w:val="006D1CE6"/>
    <w:rsid w:val="006D2BEE"/>
    <w:rsid w:val="006D4778"/>
    <w:rsid w:val="006D61CE"/>
    <w:rsid w:val="006D6A99"/>
    <w:rsid w:val="006D7C91"/>
    <w:rsid w:val="006E077E"/>
    <w:rsid w:val="006E1543"/>
    <w:rsid w:val="006E2563"/>
    <w:rsid w:val="006E3F1B"/>
    <w:rsid w:val="006E6419"/>
    <w:rsid w:val="006E6920"/>
    <w:rsid w:val="006F1230"/>
    <w:rsid w:val="006F2528"/>
    <w:rsid w:val="006F2824"/>
    <w:rsid w:val="006F283F"/>
    <w:rsid w:val="006F2D28"/>
    <w:rsid w:val="007003C0"/>
    <w:rsid w:val="007011C4"/>
    <w:rsid w:val="00702A60"/>
    <w:rsid w:val="00702BDD"/>
    <w:rsid w:val="00702C55"/>
    <w:rsid w:val="007046E6"/>
    <w:rsid w:val="007052FA"/>
    <w:rsid w:val="00705459"/>
    <w:rsid w:val="00705E55"/>
    <w:rsid w:val="00706D5C"/>
    <w:rsid w:val="00707177"/>
    <w:rsid w:val="00707784"/>
    <w:rsid w:val="00707AC4"/>
    <w:rsid w:val="007105A9"/>
    <w:rsid w:val="00710B6C"/>
    <w:rsid w:val="007117C5"/>
    <w:rsid w:val="0071303A"/>
    <w:rsid w:val="00714098"/>
    <w:rsid w:val="00714119"/>
    <w:rsid w:val="007141CD"/>
    <w:rsid w:val="00714FF0"/>
    <w:rsid w:val="00715FAD"/>
    <w:rsid w:val="00716741"/>
    <w:rsid w:val="007168C8"/>
    <w:rsid w:val="007170AE"/>
    <w:rsid w:val="00717E7C"/>
    <w:rsid w:val="00722942"/>
    <w:rsid w:val="00723CC0"/>
    <w:rsid w:val="00723E29"/>
    <w:rsid w:val="007241BC"/>
    <w:rsid w:val="00725071"/>
    <w:rsid w:val="00726143"/>
    <w:rsid w:val="00733100"/>
    <w:rsid w:val="00734114"/>
    <w:rsid w:val="00735969"/>
    <w:rsid w:val="00735DCC"/>
    <w:rsid w:val="007362C5"/>
    <w:rsid w:val="0073716A"/>
    <w:rsid w:val="00741502"/>
    <w:rsid w:val="0074188C"/>
    <w:rsid w:val="00741F5F"/>
    <w:rsid w:val="007421DA"/>
    <w:rsid w:val="00742539"/>
    <w:rsid w:val="00742A55"/>
    <w:rsid w:val="00744249"/>
    <w:rsid w:val="00745632"/>
    <w:rsid w:val="00745879"/>
    <w:rsid w:val="00746C5B"/>
    <w:rsid w:val="0074752C"/>
    <w:rsid w:val="0074759B"/>
    <w:rsid w:val="0074765C"/>
    <w:rsid w:val="00747F55"/>
    <w:rsid w:val="00750005"/>
    <w:rsid w:val="007504F6"/>
    <w:rsid w:val="00750774"/>
    <w:rsid w:val="007517CF"/>
    <w:rsid w:val="00752CA2"/>
    <w:rsid w:val="00753966"/>
    <w:rsid w:val="00753B99"/>
    <w:rsid w:val="00754304"/>
    <w:rsid w:val="007570F4"/>
    <w:rsid w:val="00761475"/>
    <w:rsid w:val="007620B9"/>
    <w:rsid w:val="00763677"/>
    <w:rsid w:val="00763EEC"/>
    <w:rsid w:val="00765870"/>
    <w:rsid w:val="00766AE9"/>
    <w:rsid w:val="0076735C"/>
    <w:rsid w:val="00770484"/>
    <w:rsid w:val="0077254F"/>
    <w:rsid w:val="00774E00"/>
    <w:rsid w:val="00777DE1"/>
    <w:rsid w:val="00780671"/>
    <w:rsid w:val="00780949"/>
    <w:rsid w:val="0078104E"/>
    <w:rsid w:val="007810CF"/>
    <w:rsid w:val="007815EC"/>
    <w:rsid w:val="00786F10"/>
    <w:rsid w:val="00787460"/>
    <w:rsid w:val="007904B1"/>
    <w:rsid w:val="0079122D"/>
    <w:rsid w:val="00791DF9"/>
    <w:rsid w:val="0079394A"/>
    <w:rsid w:val="00793ACD"/>
    <w:rsid w:val="007946B4"/>
    <w:rsid w:val="00795CE1"/>
    <w:rsid w:val="007979F2"/>
    <w:rsid w:val="007A00AE"/>
    <w:rsid w:val="007A01E2"/>
    <w:rsid w:val="007A05F9"/>
    <w:rsid w:val="007A0942"/>
    <w:rsid w:val="007A135C"/>
    <w:rsid w:val="007A1F99"/>
    <w:rsid w:val="007A4771"/>
    <w:rsid w:val="007A7AE5"/>
    <w:rsid w:val="007B19AE"/>
    <w:rsid w:val="007B4B8E"/>
    <w:rsid w:val="007B4FB4"/>
    <w:rsid w:val="007B5C16"/>
    <w:rsid w:val="007B5CA4"/>
    <w:rsid w:val="007B7094"/>
    <w:rsid w:val="007B7F7E"/>
    <w:rsid w:val="007C0140"/>
    <w:rsid w:val="007C11A2"/>
    <w:rsid w:val="007C1682"/>
    <w:rsid w:val="007C1B67"/>
    <w:rsid w:val="007C2184"/>
    <w:rsid w:val="007C22A8"/>
    <w:rsid w:val="007C2411"/>
    <w:rsid w:val="007C2827"/>
    <w:rsid w:val="007C28B9"/>
    <w:rsid w:val="007C2CC3"/>
    <w:rsid w:val="007C322D"/>
    <w:rsid w:val="007C4524"/>
    <w:rsid w:val="007C5CF0"/>
    <w:rsid w:val="007D32CD"/>
    <w:rsid w:val="007D433E"/>
    <w:rsid w:val="007D6D32"/>
    <w:rsid w:val="007E1BC8"/>
    <w:rsid w:val="007E1EE5"/>
    <w:rsid w:val="007E2289"/>
    <w:rsid w:val="007E24A6"/>
    <w:rsid w:val="007E2E35"/>
    <w:rsid w:val="007E41A9"/>
    <w:rsid w:val="007E46AB"/>
    <w:rsid w:val="007E49B8"/>
    <w:rsid w:val="007F2D3E"/>
    <w:rsid w:val="007F4FDF"/>
    <w:rsid w:val="007F508B"/>
    <w:rsid w:val="007F5122"/>
    <w:rsid w:val="007F6D78"/>
    <w:rsid w:val="007F7EB8"/>
    <w:rsid w:val="008020EE"/>
    <w:rsid w:val="00804931"/>
    <w:rsid w:val="00806D27"/>
    <w:rsid w:val="008074F7"/>
    <w:rsid w:val="008078D5"/>
    <w:rsid w:val="008146F9"/>
    <w:rsid w:val="00814726"/>
    <w:rsid w:val="00814746"/>
    <w:rsid w:val="00814E35"/>
    <w:rsid w:val="00815B4F"/>
    <w:rsid w:val="00816EFD"/>
    <w:rsid w:val="00821191"/>
    <w:rsid w:val="0082169F"/>
    <w:rsid w:val="00822799"/>
    <w:rsid w:val="00822846"/>
    <w:rsid w:val="0082487E"/>
    <w:rsid w:val="008250D5"/>
    <w:rsid w:val="00827E2F"/>
    <w:rsid w:val="0083044A"/>
    <w:rsid w:val="008332A9"/>
    <w:rsid w:val="0083373A"/>
    <w:rsid w:val="00834F3F"/>
    <w:rsid w:val="00835485"/>
    <w:rsid w:val="00837488"/>
    <w:rsid w:val="008379E0"/>
    <w:rsid w:val="00840B98"/>
    <w:rsid w:val="00840D28"/>
    <w:rsid w:val="00841ACD"/>
    <w:rsid w:val="0084426E"/>
    <w:rsid w:val="00851D8E"/>
    <w:rsid w:val="00852351"/>
    <w:rsid w:val="00854CA6"/>
    <w:rsid w:val="00854EE9"/>
    <w:rsid w:val="00864638"/>
    <w:rsid w:val="00865273"/>
    <w:rsid w:val="00866CB6"/>
    <w:rsid w:val="00866DEA"/>
    <w:rsid w:val="00867F05"/>
    <w:rsid w:val="00870515"/>
    <w:rsid w:val="00872CA3"/>
    <w:rsid w:val="008735B2"/>
    <w:rsid w:val="0087578D"/>
    <w:rsid w:val="008807D3"/>
    <w:rsid w:val="00883C25"/>
    <w:rsid w:val="0088463A"/>
    <w:rsid w:val="00886FC3"/>
    <w:rsid w:val="0089181A"/>
    <w:rsid w:val="00891F5E"/>
    <w:rsid w:val="008966E2"/>
    <w:rsid w:val="0089750F"/>
    <w:rsid w:val="00897D17"/>
    <w:rsid w:val="00897FB9"/>
    <w:rsid w:val="008A329F"/>
    <w:rsid w:val="008A39ED"/>
    <w:rsid w:val="008A3E6E"/>
    <w:rsid w:val="008A44CA"/>
    <w:rsid w:val="008A5399"/>
    <w:rsid w:val="008A6111"/>
    <w:rsid w:val="008B0C67"/>
    <w:rsid w:val="008B47BD"/>
    <w:rsid w:val="008B4BEA"/>
    <w:rsid w:val="008B53FD"/>
    <w:rsid w:val="008B5F3E"/>
    <w:rsid w:val="008B6452"/>
    <w:rsid w:val="008C11BB"/>
    <w:rsid w:val="008C21FD"/>
    <w:rsid w:val="008C3793"/>
    <w:rsid w:val="008C424A"/>
    <w:rsid w:val="008C48F8"/>
    <w:rsid w:val="008C4D04"/>
    <w:rsid w:val="008C6DB7"/>
    <w:rsid w:val="008D181D"/>
    <w:rsid w:val="008D1A98"/>
    <w:rsid w:val="008D28F9"/>
    <w:rsid w:val="008D7B1E"/>
    <w:rsid w:val="008E0152"/>
    <w:rsid w:val="008E431C"/>
    <w:rsid w:val="008E521F"/>
    <w:rsid w:val="008E6DEA"/>
    <w:rsid w:val="008F2967"/>
    <w:rsid w:val="008F343E"/>
    <w:rsid w:val="008F631D"/>
    <w:rsid w:val="008F7A6B"/>
    <w:rsid w:val="009002B3"/>
    <w:rsid w:val="0090114A"/>
    <w:rsid w:val="00902562"/>
    <w:rsid w:val="00903091"/>
    <w:rsid w:val="00903B60"/>
    <w:rsid w:val="00903D3E"/>
    <w:rsid w:val="00904B24"/>
    <w:rsid w:val="00905253"/>
    <w:rsid w:val="009056FA"/>
    <w:rsid w:val="009064AC"/>
    <w:rsid w:val="0090720B"/>
    <w:rsid w:val="0091278C"/>
    <w:rsid w:val="009138B8"/>
    <w:rsid w:val="009161BD"/>
    <w:rsid w:val="00916CFF"/>
    <w:rsid w:val="00916F07"/>
    <w:rsid w:val="009201CF"/>
    <w:rsid w:val="009204AE"/>
    <w:rsid w:val="009237F5"/>
    <w:rsid w:val="009239E6"/>
    <w:rsid w:val="00926EF6"/>
    <w:rsid w:val="00927323"/>
    <w:rsid w:val="00927DCA"/>
    <w:rsid w:val="00927DD6"/>
    <w:rsid w:val="009310BB"/>
    <w:rsid w:val="00932C5A"/>
    <w:rsid w:val="00932E33"/>
    <w:rsid w:val="00932EFC"/>
    <w:rsid w:val="00935578"/>
    <w:rsid w:val="00936704"/>
    <w:rsid w:val="009409F4"/>
    <w:rsid w:val="00941208"/>
    <w:rsid w:val="00943D23"/>
    <w:rsid w:val="00944918"/>
    <w:rsid w:val="009457E3"/>
    <w:rsid w:val="00946AC2"/>
    <w:rsid w:val="00950435"/>
    <w:rsid w:val="00950694"/>
    <w:rsid w:val="0095214D"/>
    <w:rsid w:val="00952695"/>
    <w:rsid w:val="00952FB4"/>
    <w:rsid w:val="009530E2"/>
    <w:rsid w:val="00953987"/>
    <w:rsid w:val="00953A0D"/>
    <w:rsid w:val="0095487D"/>
    <w:rsid w:val="00955B67"/>
    <w:rsid w:val="00956368"/>
    <w:rsid w:val="00960051"/>
    <w:rsid w:val="0096033F"/>
    <w:rsid w:val="00960672"/>
    <w:rsid w:val="009613CB"/>
    <w:rsid w:val="00964C83"/>
    <w:rsid w:val="009651DE"/>
    <w:rsid w:val="00967A8D"/>
    <w:rsid w:val="00972F2D"/>
    <w:rsid w:val="00973104"/>
    <w:rsid w:val="00973622"/>
    <w:rsid w:val="00973D70"/>
    <w:rsid w:val="0097445B"/>
    <w:rsid w:val="00976858"/>
    <w:rsid w:val="00976F64"/>
    <w:rsid w:val="009812D2"/>
    <w:rsid w:val="00984352"/>
    <w:rsid w:val="00985066"/>
    <w:rsid w:val="0098548F"/>
    <w:rsid w:val="00985B40"/>
    <w:rsid w:val="00987FCE"/>
    <w:rsid w:val="0099077B"/>
    <w:rsid w:val="00990A61"/>
    <w:rsid w:val="009A2363"/>
    <w:rsid w:val="009A240E"/>
    <w:rsid w:val="009A289E"/>
    <w:rsid w:val="009A3C62"/>
    <w:rsid w:val="009A56DE"/>
    <w:rsid w:val="009A660D"/>
    <w:rsid w:val="009A6682"/>
    <w:rsid w:val="009A686F"/>
    <w:rsid w:val="009B173C"/>
    <w:rsid w:val="009B251E"/>
    <w:rsid w:val="009B6F9D"/>
    <w:rsid w:val="009C16CB"/>
    <w:rsid w:val="009C3D33"/>
    <w:rsid w:val="009C6B70"/>
    <w:rsid w:val="009C6CF0"/>
    <w:rsid w:val="009D3DBC"/>
    <w:rsid w:val="009D4268"/>
    <w:rsid w:val="009D5244"/>
    <w:rsid w:val="009E1D48"/>
    <w:rsid w:val="009E48F8"/>
    <w:rsid w:val="009E51E1"/>
    <w:rsid w:val="009F0B41"/>
    <w:rsid w:val="009F716B"/>
    <w:rsid w:val="00A025EF"/>
    <w:rsid w:val="00A03591"/>
    <w:rsid w:val="00A03D55"/>
    <w:rsid w:val="00A05984"/>
    <w:rsid w:val="00A06098"/>
    <w:rsid w:val="00A11651"/>
    <w:rsid w:val="00A147BF"/>
    <w:rsid w:val="00A15F8E"/>
    <w:rsid w:val="00A205D1"/>
    <w:rsid w:val="00A22354"/>
    <w:rsid w:val="00A229C9"/>
    <w:rsid w:val="00A22EAA"/>
    <w:rsid w:val="00A23B55"/>
    <w:rsid w:val="00A24A79"/>
    <w:rsid w:val="00A26163"/>
    <w:rsid w:val="00A27B77"/>
    <w:rsid w:val="00A30B59"/>
    <w:rsid w:val="00A355D5"/>
    <w:rsid w:val="00A37067"/>
    <w:rsid w:val="00A37E9C"/>
    <w:rsid w:val="00A41C35"/>
    <w:rsid w:val="00A428EE"/>
    <w:rsid w:val="00A42AD5"/>
    <w:rsid w:val="00A44A46"/>
    <w:rsid w:val="00A45B46"/>
    <w:rsid w:val="00A46AEE"/>
    <w:rsid w:val="00A47828"/>
    <w:rsid w:val="00A47FA0"/>
    <w:rsid w:val="00A510FC"/>
    <w:rsid w:val="00A52B76"/>
    <w:rsid w:val="00A52FD7"/>
    <w:rsid w:val="00A5460E"/>
    <w:rsid w:val="00A6022C"/>
    <w:rsid w:val="00A60B00"/>
    <w:rsid w:val="00A6181C"/>
    <w:rsid w:val="00A61BDE"/>
    <w:rsid w:val="00A705CB"/>
    <w:rsid w:val="00A717E1"/>
    <w:rsid w:val="00A727E3"/>
    <w:rsid w:val="00A75BAC"/>
    <w:rsid w:val="00A778B3"/>
    <w:rsid w:val="00A811F8"/>
    <w:rsid w:val="00A818D3"/>
    <w:rsid w:val="00A83715"/>
    <w:rsid w:val="00A844EE"/>
    <w:rsid w:val="00A8579D"/>
    <w:rsid w:val="00A919BC"/>
    <w:rsid w:val="00A924BE"/>
    <w:rsid w:val="00A92943"/>
    <w:rsid w:val="00A93B6C"/>
    <w:rsid w:val="00A94F5E"/>
    <w:rsid w:val="00A966CB"/>
    <w:rsid w:val="00A979C0"/>
    <w:rsid w:val="00AA00A4"/>
    <w:rsid w:val="00AA091D"/>
    <w:rsid w:val="00AA0AC3"/>
    <w:rsid w:val="00AA512E"/>
    <w:rsid w:val="00AA53FE"/>
    <w:rsid w:val="00AA574C"/>
    <w:rsid w:val="00AA6C24"/>
    <w:rsid w:val="00AB0E29"/>
    <w:rsid w:val="00AB1C0F"/>
    <w:rsid w:val="00AB3EBE"/>
    <w:rsid w:val="00AB4B4D"/>
    <w:rsid w:val="00AC1AAC"/>
    <w:rsid w:val="00AC1C7D"/>
    <w:rsid w:val="00AC22EC"/>
    <w:rsid w:val="00AC4015"/>
    <w:rsid w:val="00AC61E7"/>
    <w:rsid w:val="00AD020C"/>
    <w:rsid w:val="00AD100B"/>
    <w:rsid w:val="00AD4027"/>
    <w:rsid w:val="00AD4A15"/>
    <w:rsid w:val="00AD5207"/>
    <w:rsid w:val="00AD7017"/>
    <w:rsid w:val="00AD7554"/>
    <w:rsid w:val="00AE21A5"/>
    <w:rsid w:val="00AE2410"/>
    <w:rsid w:val="00AE2DC5"/>
    <w:rsid w:val="00AE500D"/>
    <w:rsid w:val="00AF2DB8"/>
    <w:rsid w:val="00AF379C"/>
    <w:rsid w:val="00AF499E"/>
    <w:rsid w:val="00AF6C99"/>
    <w:rsid w:val="00AF6E76"/>
    <w:rsid w:val="00B01D38"/>
    <w:rsid w:val="00B07181"/>
    <w:rsid w:val="00B07618"/>
    <w:rsid w:val="00B10F0A"/>
    <w:rsid w:val="00B137A6"/>
    <w:rsid w:val="00B14200"/>
    <w:rsid w:val="00B1518A"/>
    <w:rsid w:val="00B15F79"/>
    <w:rsid w:val="00B16BCB"/>
    <w:rsid w:val="00B17C57"/>
    <w:rsid w:val="00B22998"/>
    <w:rsid w:val="00B2343D"/>
    <w:rsid w:val="00B244C2"/>
    <w:rsid w:val="00B26E7B"/>
    <w:rsid w:val="00B27B03"/>
    <w:rsid w:val="00B31869"/>
    <w:rsid w:val="00B34AF5"/>
    <w:rsid w:val="00B37997"/>
    <w:rsid w:val="00B41657"/>
    <w:rsid w:val="00B42CF8"/>
    <w:rsid w:val="00B44866"/>
    <w:rsid w:val="00B464B2"/>
    <w:rsid w:val="00B46B87"/>
    <w:rsid w:val="00B50C96"/>
    <w:rsid w:val="00B52142"/>
    <w:rsid w:val="00B52830"/>
    <w:rsid w:val="00B52FFA"/>
    <w:rsid w:val="00B53189"/>
    <w:rsid w:val="00B558B7"/>
    <w:rsid w:val="00B57BB8"/>
    <w:rsid w:val="00B6142B"/>
    <w:rsid w:val="00B61779"/>
    <w:rsid w:val="00B6250F"/>
    <w:rsid w:val="00B631AD"/>
    <w:rsid w:val="00B6623B"/>
    <w:rsid w:val="00B6634F"/>
    <w:rsid w:val="00B71873"/>
    <w:rsid w:val="00B71BF8"/>
    <w:rsid w:val="00B73295"/>
    <w:rsid w:val="00B74561"/>
    <w:rsid w:val="00B76970"/>
    <w:rsid w:val="00B77C54"/>
    <w:rsid w:val="00B81CE0"/>
    <w:rsid w:val="00B83A7F"/>
    <w:rsid w:val="00B83E8C"/>
    <w:rsid w:val="00B846AE"/>
    <w:rsid w:val="00B84F81"/>
    <w:rsid w:val="00B86E5C"/>
    <w:rsid w:val="00B8796F"/>
    <w:rsid w:val="00B9107C"/>
    <w:rsid w:val="00B913EC"/>
    <w:rsid w:val="00B93FE7"/>
    <w:rsid w:val="00B94C6A"/>
    <w:rsid w:val="00B952D8"/>
    <w:rsid w:val="00B953F3"/>
    <w:rsid w:val="00B95B46"/>
    <w:rsid w:val="00B969F9"/>
    <w:rsid w:val="00BA116A"/>
    <w:rsid w:val="00BA1F1C"/>
    <w:rsid w:val="00BA3923"/>
    <w:rsid w:val="00BA4833"/>
    <w:rsid w:val="00BA4938"/>
    <w:rsid w:val="00BA4DCE"/>
    <w:rsid w:val="00BA5F89"/>
    <w:rsid w:val="00BA7563"/>
    <w:rsid w:val="00BA7839"/>
    <w:rsid w:val="00BB1337"/>
    <w:rsid w:val="00BB14BA"/>
    <w:rsid w:val="00BB17DC"/>
    <w:rsid w:val="00BB1804"/>
    <w:rsid w:val="00BB1D23"/>
    <w:rsid w:val="00BB238E"/>
    <w:rsid w:val="00BB3829"/>
    <w:rsid w:val="00BB39B5"/>
    <w:rsid w:val="00BB41D2"/>
    <w:rsid w:val="00BB7666"/>
    <w:rsid w:val="00BC187F"/>
    <w:rsid w:val="00BC246F"/>
    <w:rsid w:val="00BC3318"/>
    <w:rsid w:val="00BC4F3D"/>
    <w:rsid w:val="00BC5BD0"/>
    <w:rsid w:val="00BC5E5B"/>
    <w:rsid w:val="00BC7421"/>
    <w:rsid w:val="00BD05CC"/>
    <w:rsid w:val="00BD08D2"/>
    <w:rsid w:val="00BD0B28"/>
    <w:rsid w:val="00BD14E8"/>
    <w:rsid w:val="00BD1C8C"/>
    <w:rsid w:val="00BD3274"/>
    <w:rsid w:val="00BD4756"/>
    <w:rsid w:val="00BD4B66"/>
    <w:rsid w:val="00BD5E42"/>
    <w:rsid w:val="00BD6101"/>
    <w:rsid w:val="00BD6D6A"/>
    <w:rsid w:val="00BD6D7E"/>
    <w:rsid w:val="00BE0F10"/>
    <w:rsid w:val="00BE2E81"/>
    <w:rsid w:val="00BE418A"/>
    <w:rsid w:val="00BE52EA"/>
    <w:rsid w:val="00BE5301"/>
    <w:rsid w:val="00BE6632"/>
    <w:rsid w:val="00BE7880"/>
    <w:rsid w:val="00BF138C"/>
    <w:rsid w:val="00BF3094"/>
    <w:rsid w:val="00BF38AE"/>
    <w:rsid w:val="00BF3B08"/>
    <w:rsid w:val="00BF4BBB"/>
    <w:rsid w:val="00BF54E2"/>
    <w:rsid w:val="00BF5CD2"/>
    <w:rsid w:val="00BF6481"/>
    <w:rsid w:val="00BF7D8D"/>
    <w:rsid w:val="00C00782"/>
    <w:rsid w:val="00C02265"/>
    <w:rsid w:val="00C02387"/>
    <w:rsid w:val="00C03AC0"/>
    <w:rsid w:val="00C04FD0"/>
    <w:rsid w:val="00C1143E"/>
    <w:rsid w:val="00C11D13"/>
    <w:rsid w:val="00C122D0"/>
    <w:rsid w:val="00C141C9"/>
    <w:rsid w:val="00C1557C"/>
    <w:rsid w:val="00C179FC"/>
    <w:rsid w:val="00C20CAD"/>
    <w:rsid w:val="00C214C8"/>
    <w:rsid w:val="00C2259D"/>
    <w:rsid w:val="00C2320F"/>
    <w:rsid w:val="00C237ED"/>
    <w:rsid w:val="00C26017"/>
    <w:rsid w:val="00C2604E"/>
    <w:rsid w:val="00C27551"/>
    <w:rsid w:val="00C312B7"/>
    <w:rsid w:val="00C31B85"/>
    <w:rsid w:val="00C320F8"/>
    <w:rsid w:val="00C33ACD"/>
    <w:rsid w:val="00C347F1"/>
    <w:rsid w:val="00C350CB"/>
    <w:rsid w:val="00C351DF"/>
    <w:rsid w:val="00C364ED"/>
    <w:rsid w:val="00C379BE"/>
    <w:rsid w:val="00C402C7"/>
    <w:rsid w:val="00C40B1A"/>
    <w:rsid w:val="00C4216C"/>
    <w:rsid w:val="00C448E8"/>
    <w:rsid w:val="00C45683"/>
    <w:rsid w:val="00C46185"/>
    <w:rsid w:val="00C477EF"/>
    <w:rsid w:val="00C51768"/>
    <w:rsid w:val="00C518C3"/>
    <w:rsid w:val="00C52876"/>
    <w:rsid w:val="00C56227"/>
    <w:rsid w:val="00C56554"/>
    <w:rsid w:val="00C566E0"/>
    <w:rsid w:val="00C577ED"/>
    <w:rsid w:val="00C60066"/>
    <w:rsid w:val="00C60D31"/>
    <w:rsid w:val="00C625F9"/>
    <w:rsid w:val="00C62FC2"/>
    <w:rsid w:val="00C63989"/>
    <w:rsid w:val="00C640FC"/>
    <w:rsid w:val="00C64776"/>
    <w:rsid w:val="00C655AC"/>
    <w:rsid w:val="00C66787"/>
    <w:rsid w:val="00C67122"/>
    <w:rsid w:val="00C70BCE"/>
    <w:rsid w:val="00C76E19"/>
    <w:rsid w:val="00C81FA1"/>
    <w:rsid w:val="00C826CD"/>
    <w:rsid w:val="00C84C2D"/>
    <w:rsid w:val="00C84EE4"/>
    <w:rsid w:val="00C856C3"/>
    <w:rsid w:val="00C86908"/>
    <w:rsid w:val="00C8748F"/>
    <w:rsid w:val="00C87C23"/>
    <w:rsid w:val="00C91F46"/>
    <w:rsid w:val="00C92B85"/>
    <w:rsid w:val="00C955E5"/>
    <w:rsid w:val="00C95823"/>
    <w:rsid w:val="00C95B5A"/>
    <w:rsid w:val="00C97FD0"/>
    <w:rsid w:val="00CA1057"/>
    <w:rsid w:val="00CA3337"/>
    <w:rsid w:val="00CA4310"/>
    <w:rsid w:val="00CA6E44"/>
    <w:rsid w:val="00CA778B"/>
    <w:rsid w:val="00CB1448"/>
    <w:rsid w:val="00CB2743"/>
    <w:rsid w:val="00CB31E0"/>
    <w:rsid w:val="00CB36B4"/>
    <w:rsid w:val="00CB4875"/>
    <w:rsid w:val="00CB76A6"/>
    <w:rsid w:val="00CB77E4"/>
    <w:rsid w:val="00CB7DF7"/>
    <w:rsid w:val="00CB7F1B"/>
    <w:rsid w:val="00CC1732"/>
    <w:rsid w:val="00CC482F"/>
    <w:rsid w:val="00CC78B3"/>
    <w:rsid w:val="00CD1978"/>
    <w:rsid w:val="00CD25CE"/>
    <w:rsid w:val="00CD2B7B"/>
    <w:rsid w:val="00CD39D8"/>
    <w:rsid w:val="00CD4206"/>
    <w:rsid w:val="00CD42BC"/>
    <w:rsid w:val="00CD4FBE"/>
    <w:rsid w:val="00CD621F"/>
    <w:rsid w:val="00CD6CCC"/>
    <w:rsid w:val="00CD6F23"/>
    <w:rsid w:val="00CE0496"/>
    <w:rsid w:val="00CE07F3"/>
    <w:rsid w:val="00CE123E"/>
    <w:rsid w:val="00CE1A60"/>
    <w:rsid w:val="00CE1EA5"/>
    <w:rsid w:val="00CE1F21"/>
    <w:rsid w:val="00CE5C88"/>
    <w:rsid w:val="00CE6226"/>
    <w:rsid w:val="00CE66C5"/>
    <w:rsid w:val="00CF12A8"/>
    <w:rsid w:val="00CF3120"/>
    <w:rsid w:val="00CF489C"/>
    <w:rsid w:val="00CF5880"/>
    <w:rsid w:val="00CF6457"/>
    <w:rsid w:val="00CF70B6"/>
    <w:rsid w:val="00D000FA"/>
    <w:rsid w:val="00D0015B"/>
    <w:rsid w:val="00D0150C"/>
    <w:rsid w:val="00D01D59"/>
    <w:rsid w:val="00D03364"/>
    <w:rsid w:val="00D03BFC"/>
    <w:rsid w:val="00D04822"/>
    <w:rsid w:val="00D0647E"/>
    <w:rsid w:val="00D101D1"/>
    <w:rsid w:val="00D104F4"/>
    <w:rsid w:val="00D11DBF"/>
    <w:rsid w:val="00D14B4D"/>
    <w:rsid w:val="00D153A0"/>
    <w:rsid w:val="00D166CD"/>
    <w:rsid w:val="00D17203"/>
    <w:rsid w:val="00D17C0B"/>
    <w:rsid w:val="00D17FFE"/>
    <w:rsid w:val="00D20914"/>
    <w:rsid w:val="00D20E24"/>
    <w:rsid w:val="00D218D6"/>
    <w:rsid w:val="00D23053"/>
    <w:rsid w:val="00D23F96"/>
    <w:rsid w:val="00D309EB"/>
    <w:rsid w:val="00D312BC"/>
    <w:rsid w:val="00D33CD2"/>
    <w:rsid w:val="00D37851"/>
    <w:rsid w:val="00D37FFA"/>
    <w:rsid w:val="00D4040D"/>
    <w:rsid w:val="00D41BE4"/>
    <w:rsid w:val="00D424F1"/>
    <w:rsid w:val="00D4381A"/>
    <w:rsid w:val="00D46D46"/>
    <w:rsid w:val="00D47195"/>
    <w:rsid w:val="00D4752E"/>
    <w:rsid w:val="00D505A3"/>
    <w:rsid w:val="00D50F42"/>
    <w:rsid w:val="00D50F75"/>
    <w:rsid w:val="00D512B1"/>
    <w:rsid w:val="00D517A8"/>
    <w:rsid w:val="00D51A1F"/>
    <w:rsid w:val="00D51D0D"/>
    <w:rsid w:val="00D523D9"/>
    <w:rsid w:val="00D52772"/>
    <w:rsid w:val="00D52C88"/>
    <w:rsid w:val="00D539CD"/>
    <w:rsid w:val="00D5403A"/>
    <w:rsid w:val="00D565AE"/>
    <w:rsid w:val="00D57AE6"/>
    <w:rsid w:val="00D615A6"/>
    <w:rsid w:val="00D61B59"/>
    <w:rsid w:val="00D61E49"/>
    <w:rsid w:val="00D63ABB"/>
    <w:rsid w:val="00D63F33"/>
    <w:rsid w:val="00D646D7"/>
    <w:rsid w:val="00D65D1D"/>
    <w:rsid w:val="00D70616"/>
    <w:rsid w:val="00D7087A"/>
    <w:rsid w:val="00D72940"/>
    <w:rsid w:val="00D750D6"/>
    <w:rsid w:val="00D76E08"/>
    <w:rsid w:val="00D77316"/>
    <w:rsid w:val="00D8091D"/>
    <w:rsid w:val="00D817B7"/>
    <w:rsid w:val="00D85303"/>
    <w:rsid w:val="00D85835"/>
    <w:rsid w:val="00D871A4"/>
    <w:rsid w:val="00D91318"/>
    <w:rsid w:val="00D93A67"/>
    <w:rsid w:val="00D97781"/>
    <w:rsid w:val="00DA22A5"/>
    <w:rsid w:val="00DA2C24"/>
    <w:rsid w:val="00DA2F2C"/>
    <w:rsid w:val="00DA3630"/>
    <w:rsid w:val="00DA3B1D"/>
    <w:rsid w:val="00DA7A27"/>
    <w:rsid w:val="00DA7B2C"/>
    <w:rsid w:val="00DB0DA7"/>
    <w:rsid w:val="00DB115D"/>
    <w:rsid w:val="00DB35B6"/>
    <w:rsid w:val="00DB370F"/>
    <w:rsid w:val="00DB4452"/>
    <w:rsid w:val="00DB45DA"/>
    <w:rsid w:val="00DC0C4A"/>
    <w:rsid w:val="00DC16C3"/>
    <w:rsid w:val="00DC4EF5"/>
    <w:rsid w:val="00DC6186"/>
    <w:rsid w:val="00DC6610"/>
    <w:rsid w:val="00DD0D55"/>
    <w:rsid w:val="00DD1776"/>
    <w:rsid w:val="00DD53EF"/>
    <w:rsid w:val="00DE0467"/>
    <w:rsid w:val="00DE0C20"/>
    <w:rsid w:val="00DE1259"/>
    <w:rsid w:val="00DE1F37"/>
    <w:rsid w:val="00DE2035"/>
    <w:rsid w:val="00DE234A"/>
    <w:rsid w:val="00DE2850"/>
    <w:rsid w:val="00DE4752"/>
    <w:rsid w:val="00DE68E1"/>
    <w:rsid w:val="00DE6E73"/>
    <w:rsid w:val="00DE708E"/>
    <w:rsid w:val="00DE71E8"/>
    <w:rsid w:val="00DF1C28"/>
    <w:rsid w:val="00DF309E"/>
    <w:rsid w:val="00DF3C21"/>
    <w:rsid w:val="00DF7797"/>
    <w:rsid w:val="00E01AFE"/>
    <w:rsid w:val="00E02A36"/>
    <w:rsid w:val="00E04542"/>
    <w:rsid w:val="00E0526F"/>
    <w:rsid w:val="00E05429"/>
    <w:rsid w:val="00E06070"/>
    <w:rsid w:val="00E11492"/>
    <w:rsid w:val="00E11598"/>
    <w:rsid w:val="00E120F1"/>
    <w:rsid w:val="00E12929"/>
    <w:rsid w:val="00E1349E"/>
    <w:rsid w:val="00E140B3"/>
    <w:rsid w:val="00E16CB4"/>
    <w:rsid w:val="00E17DC5"/>
    <w:rsid w:val="00E20993"/>
    <w:rsid w:val="00E212C5"/>
    <w:rsid w:val="00E22C98"/>
    <w:rsid w:val="00E23925"/>
    <w:rsid w:val="00E25F54"/>
    <w:rsid w:val="00E34AFA"/>
    <w:rsid w:val="00E370CD"/>
    <w:rsid w:val="00E37842"/>
    <w:rsid w:val="00E42056"/>
    <w:rsid w:val="00E43BC6"/>
    <w:rsid w:val="00E5029E"/>
    <w:rsid w:val="00E50BE7"/>
    <w:rsid w:val="00E5124B"/>
    <w:rsid w:val="00E53B63"/>
    <w:rsid w:val="00E540B4"/>
    <w:rsid w:val="00E55543"/>
    <w:rsid w:val="00E61C37"/>
    <w:rsid w:val="00E63C4C"/>
    <w:rsid w:val="00E64638"/>
    <w:rsid w:val="00E654CF"/>
    <w:rsid w:val="00E65549"/>
    <w:rsid w:val="00E66721"/>
    <w:rsid w:val="00E70508"/>
    <w:rsid w:val="00E706F8"/>
    <w:rsid w:val="00E712F1"/>
    <w:rsid w:val="00E71567"/>
    <w:rsid w:val="00E72119"/>
    <w:rsid w:val="00E72A03"/>
    <w:rsid w:val="00E7449F"/>
    <w:rsid w:val="00E760B4"/>
    <w:rsid w:val="00E80985"/>
    <w:rsid w:val="00E81CC1"/>
    <w:rsid w:val="00E82546"/>
    <w:rsid w:val="00E82A5D"/>
    <w:rsid w:val="00E84775"/>
    <w:rsid w:val="00E85F99"/>
    <w:rsid w:val="00E873F5"/>
    <w:rsid w:val="00E8787C"/>
    <w:rsid w:val="00E901FF"/>
    <w:rsid w:val="00E92C16"/>
    <w:rsid w:val="00E9505C"/>
    <w:rsid w:val="00E96338"/>
    <w:rsid w:val="00EA097D"/>
    <w:rsid w:val="00EA09B1"/>
    <w:rsid w:val="00EA22C1"/>
    <w:rsid w:val="00EA300B"/>
    <w:rsid w:val="00EA574C"/>
    <w:rsid w:val="00EA6238"/>
    <w:rsid w:val="00EB091E"/>
    <w:rsid w:val="00EB093B"/>
    <w:rsid w:val="00EB241D"/>
    <w:rsid w:val="00EB426C"/>
    <w:rsid w:val="00EB45FC"/>
    <w:rsid w:val="00EB4BAC"/>
    <w:rsid w:val="00EB4C4D"/>
    <w:rsid w:val="00EB5EA7"/>
    <w:rsid w:val="00EB69F9"/>
    <w:rsid w:val="00EB6D2C"/>
    <w:rsid w:val="00EC0379"/>
    <w:rsid w:val="00EC0620"/>
    <w:rsid w:val="00EC0787"/>
    <w:rsid w:val="00EC214D"/>
    <w:rsid w:val="00EC4968"/>
    <w:rsid w:val="00EC4E84"/>
    <w:rsid w:val="00ED0A4F"/>
    <w:rsid w:val="00ED12BE"/>
    <w:rsid w:val="00ED168E"/>
    <w:rsid w:val="00ED24A5"/>
    <w:rsid w:val="00ED318B"/>
    <w:rsid w:val="00ED39A4"/>
    <w:rsid w:val="00ED68D3"/>
    <w:rsid w:val="00EE02BE"/>
    <w:rsid w:val="00EE0FF0"/>
    <w:rsid w:val="00EE1345"/>
    <w:rsid w:val="00EE197C"/>
    <w:rsid w:val="00EE690F"/>
    <w:rsid w:val="00EE74A0"/>
    <w:rsid w:val="00EF047E"/>
    <w:rsid w:val="00EF0BD9"/>
    <w:rsid w:val="00EF1B84"/>
    <w:rsid w:val="00EF30E5"/>
    <w:rsid w:val="00EF3139"/>
    <w:rsid w:val="00EF3C5D"/>
    <w:rsid w:val="00EF4768"/>
    <w:rsid w:val="00EF4A71"/>
    <w:rsid w:val="00EF523D"/>
    <w:rsid w:val="00EF5FDC"/>
    <w:rsid w:val="00EF7E9A"/>
    <w:rsid w:val="00F00356"/>
    <w:rsid w:val="00F02711"/>
    <w:rsid w:val="00F03E48"/>
    <w:rsid w:val="00F03F57"/>
    <w:rsid w:val="00F0460B"/>
    <w:rsid w:val="00F0466B"/>
    <w:rsid w:val="00F05D07"/>
    <w:rsid w:val="00F07BA4"/>
    <w:rsid w:val="00F10510"/>
    <w:rsid w:val="00F13796"/>
    <w:rsid w:val="00F14A88"/>
    <w:rsid w:val="00F1526C"/>
    <w:rsid w:val="00F21E3A"/>
    <w:rsid w:val="00F220B7"/>
    <w:rsid w:val="00F22D90"/>
    <w:rsid w:val="00F22DEE"/>
    <w:rsid w:val="00F232A8"/>
    <w:rsid w:val="00F24492"/>
    <w:rsid w:val="00F24976"/>
    <w:rsid w:val="00F27115"/>
    <w:rsid w:val="00F277CD"/>
    <w:rsid w:val="00F30EDC"/>
    <w:rsid w:val="00F35B87"/>
    <w:rsid w:val="00F36B82"/>
    <w:rsid w:val="00F43231"/>
    <w:rsid w:val="00F44300"/>
    <w:rsid w:val="00F448E2"/>
    <w:rsid w:val="00F45BB2"/>
    <w:rsid w:val="00F468F4"/>
    <w:rsid w:val="00F476F6"/>
    <w:rsid w:val="00F538B6"/>
    <w:rsid w:val="00F53A6E"/>
    <w:rsid w:val="00F53B19"/>
    <w:rsid w:val="00F54514"/>
    <w:rsid w:val="00F5473E"/>
    <w:rsid w:val="00F570BA"/>
    <w:rsid w:val="00F57536"/>
    <w:rsid w:val="00F57654"/>
    <w:rsid w:val="00F57D64"/>
    <w:rsid w:val="00F608EB"/>
    <w:rsid w:val="00F61A1B"/>
    <w:rsid w:val="00F640EC"/>
    <w:rsid w:val="00F64333"/>
    <w:rsid w:val="00F64B7F"/>
    <w:rsid w:val="00F64EFE"/>
    <w:rsid w:val="00F652C3"/>
    <w:rsid w:val="00F6584B"/>
    <w:rsid w:val="00F65BFA"/>
    <w:rsid w:val="00F65E94"/>
    <w:rsid w:val="00F661F9"/>
    <w:rsid w:val="00F67632"/>
    <w:rsid w:val="00F70047"/>
    <w:rsid w:val="00F7095E"/>
    <w:rsid w:val="00F71BEF"/>
    <w:rsid w:val="00F72908"/>
    <w:rsid w:val="00F72F10"/>
    <w:rsid w:val="00F736D2"/>
    <w:rsid w:val="00F741E7"/>
    <w:rsid w:val="00F76F27"/>
    <w:rsid w:val="00F7733E"/>
    <w:rsid w:val="00F77D53"/>
    <w:rsid w:val="00F77D76"/>
    <w:rsid w:val="00F807C5"/>
    <w:rsid w:val="00F80FD4"/>
    <w:rsid w:val="00F830A9"/>
    <w:rsid w:val="00F839B7"/>
    <w:rsid w:val="00F85891"/>
    <w:rsid w:val="00F93747"/>
    <w:rsid w:val="00F96CD7"/>
    <w:rsid w:val="00FA0FA9"/>
    <w:rsid w:val="00FB0203"/>
    <w:rsid w:val="00FB0405"/>
    <w:rsid w:val="00FB3874"/>
    <w:rsid w:val="00FB39E5"/>
    <w:rsid w:val="00FB477F"/>
    <w:rsid w:val="00FB6474"/>
    <w:rsid w:val="00FC15D6"/>
    <w:rsid w:val="00FC212B"/>
    <w:rsid w:val="00FC2891"/>
    <w:rsid w:val="00FC290D"/>
    <w:rsid w:val="00FC3782"/>
    <w:rsid w:val="00FC3FA0"/>
    <w:rsid w:val="00FC51E0"/>
    <w:rsid w:val="00FC54F6"/>
    <w:rsid w:val="00FC5BF2"/>
    <w:rsid w:val="00FD09E4"/>
    <w:rsid w:val="00FD38A7"/>
    <w:rsid w:val="00FD3EE1"/>
    <w:rsid w:val="00FD427F"/>
    <w:rsid w:val="00FD48C5"/>
    <w:rsid w:val="00FD6B80"/>
    <w:rsid w:val="00FD7462"/>
    <w:rsid w:val="00FE0D98"/>
    <w:rsid w:val="00FE10B5"/>
    <w:rsid w:val="00FE383F"/>
    <w:rsid w:val="00FE3982"/>
    <w:rsid w:val="00FE4560"/>
    <w:rsid w:val="00FE5E05"/>
    <w:rsid w:val="00FE61AC"/>
    <w:rsid w:val="00FF0FA6"/>
    <w:rsid w:val="00FF1418"/>
    <w:rsid w:val="00FF19B0"/>
    <w:rsid w:val="00FF3021"/>
    <w:rsid w:val="00FF329F"/>
    <w:rsid w:val="00FF3B8E"/>
    <w:rsid w:val="00FF5D91"/>
    <w:rsid w:val="00FF76AE"/>
    <w:rsid w:val="00FF7E6F"/>
    <w:rsid w:val="4BB67A3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4914E"/>
  <w15:docId w15:val="{9A8EDD1D-51BF-4519-995A-79EE27E7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2C3"/>
  </w:style>
  <w:style w:type="paragraph" w:styleId="Ttulo1">
    <w:name w:val="heading 1"/>
    <w:basedOn w:val="Normal"/>
    <w:next w:val="Normal"/>
    <w:link w:val="Ttulo1Car"/>
    <w:uiPriority w:val="9"/>
    <w:qFormat/>
    <w:rsid w:val="003649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649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CF48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6D4778"/>
    <w:pPr>
      <w:spacing w:after="120" w:line="240" w:lineRule="auto"/>
    </w:pPr>
    <w:rPr>
      <w:rFonts w:ascii="Times New Roman" w:eastAsia="Times New Roman" w:hAnsi="Times New Roman" w:cs="Times New Roman"/>
      <w:sz w:val="24"/>
      <w:szCs w:val="24"/>
      <w:lang w:val="en-US" w:eastAsia="en-US"/>
    </w:rPr>
  </w:style>
  <w:style w:type="character" w:customStyle="1" w:styleId="TextoindependienteCar">
    <w:name w:val="Texto independiente Car"/>
    <w:basedOn w:val="Fuentedeprrafopredeter"/>
    <w:link w:val="Textoindependiente"/>
    <w:semiHidden/>
    <w:rsid w:val="006D4778"/>
    <w:rPr>
      <w:rFonts w:ascii="Times New Roman" w:eastAsia="Times New Roman" w:hAnsi="Times New Roman" w:cs="Times New Roman"/>
      <w:sz w:val="24"/>
      <w:szCs w:val="24"/>
      <w:lang w:val="en-US" w:eastAsia="en-US"/>
    </w:rPr>
  </w:style>
  <w:style w:type="character" w:styleId="Hipervnculo">
    <w:name w:val="Hyperlink"/>
    <w:basedOn w:val="Fuentedeprrafopredeter"/>
    <w:uiPriority w:val="99"/>
    <w:unhideWhenUsed/>
    <w:rsid w:val="00D20E24"/>
    <w:rPr>
      <w:color w:val="0563C1" w:themeColor="hyperlink"/>
      <w:u w:val="single"/>
    </w:rPr>
  </w:style>
  <w:style w:type="character" w:customStyle="1" w:styleId="notranslate">
    <w:name w:val="notranslate"/>
    <w:basedOn w:val="Fuentedeprrafopredeter"/>
    <w:rsid w:val="00517351"/>
  </w:style>
  <w:style w:type="character" w:customStyle="1" w:styleId="apple-converted-space">
    <w:name w:val="apple-converted-space"/>
    <w:basedOn w:val="Fuentedeprrafopredeter"/>
    <w:rsid w:val="00517351"/>
  </w:style>
  <w:style w:type="character" w:customStyle="1" w:styleId="Ttulo1Car">
    <w:name w:val="Título 1 Car"/>
    <w:basedOn w:val="Fuentedeprrafopredeter"/>
    <w:link w:val="Ttulo1"/>
    <w:uiPriority w:val="9"/>
    <w:rsid w:val="0036496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64960"/>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CF489C"/>
    <w:pPr>
      <w:ind w:left="720"/>
      <w:contextualSpacing/>
    </w:pPr>
  </w:style>
  <w:style w:type="character" w:customStyle="1" w:styleId="Ttulo3Car">
    <w:name w:val="Título 3 Car"/>
    <w:basedOn w:val="Fuentedeprrafopredeter"/>
    <w:link w:val="Ttulo3"/>
    <w:uiPriority w:val="9"/>
    <w:rsid w:val="00CF489C"/>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4188C"/>
    <w:pPr>
      <w:outlineLvl w:val="9"/>
    </w:pPr>
  </w:style>
  <w:style w:type="paragraph" w:styleId="TDC1">
    <w:name w:val="toc 1"/>
    <w:basedOn w:val="Normal"/>
    <w:next w:val="Normal"/>
    <w:autoRedefine/>
    <w:uiPriority w:val="39"/>
    <w:unhideWhenUsed/>
    <w:rsid w:val="0074188C"/>
    <w:pPr>
      <w:spacing w:after="100"/>
    </w:pPr>
  </w:style>
  <w:style w:type="paragraph" w:styleId="TDC2">
    <w:name w:val="toc 2"/>
    <w:basedOn w:val="Normal"/>
    <w:next w:val="Normal"/>
    <w:autoRedefine/>
    <w:uiPriority w:val="39"/>
    <w:unhideWhenUsed/>
    <w:rsid w:val="0074188C"/>
    <w:pPr>
      <w:spacing w:after="100"/>
      <w:ind w:left="220"/>
    </w:pPr>
  </w:style>
  <w:style w:type="paragraph" w:styleId="TDC3">
    <w:name w:val="toc 3"/>
    <w:basedOn w:val="Normal"/>
    <w:next w:val="Normal"/>
    <w:autoRedefine/>
    <w:uiPriority w:val="39"/>
    <w:unhideWhenUsed/>
    <w:rsid w:val="0074188C"/>
    <w:pPr>
      <w:spacing w:after="100"/>
      <w:ind w:left="440"/>
    </w:pPr>
  </w:style>
  <w:style w:type="character" w:styleId="Refdecomentario">
    <w:name w:val="annotation reference"/>
    <w:basedOn w:val="Fuentedeprrafopredeter"/>
    <w:uiPriority w:val="99"/>
    <w:semiHidden/>
    <w:unhideWhenUsed/>
    <w:rsid w:val="0009482C"/>
    <w:rPr>
      <w:sz w:val="16"/>
      <w:szCs w:val="16"/>
    </w:rPr>
  </w:style>
  <w:style w:type="paragraph" w:styleId="Textocomentario">
    <w:name w:val="annotation text"/>
    <w:basedOn w:val="Normal"/>
    <w:link w:val="TextocomentarioCar"/>
    <w:uiPriority w:val="99"/>
    <w:semiHidden/>
    <w:unhideWhenUsed/>
    <w:rsid w:val="000948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9482C"/>
    <w:rPr>
      <w:sz w:val="20"/>
      <w:szCs w:val="20"/>
    </w:rPr>
  </w:style>
  <w:style w:type="paragraph" w:styleId="Asuntodelcomentario">
    <w:name w:val="annotation subject"/>
    <w:basedOn w:val="Textocomentario"/>
    <w:next w:val="Textocomentario"/>
    <w:link w:val="AsuntodelcomentarioCar"/>
    <w:uiPriority w:val="99"/>
    <w:semiHidden/>
    <w:unhideWhenUsed/>
    <w:rsid w:val="0009482C"/>
    <w:rPr>
      <w:b/>
      <w:bCs/>
    </w:rPr>
  </w:style>
  <w:style w:type="character" w:customStyle="1" w:styleId="AsuntodelcomentarioCar">
    <w:name w:val="Asunto del comentario Car"/>
    <w:basedOn w:val="TextocomentarioCar"/>
    <w:link w:val="Asuntodelcomentario"/>
    <w:uiPriority w:val="99"/>
    <w:semiHidden/>
    <w:rsid w:val="0009482C"/>
    <w:rPr>
      <w:b/>
      <w:bCs/>
      <w:sz w:val="20"/>
      <w:szCs w:val="20"/>
    </w:rPr>
  </w:style>
  <w:style w:type="paragraph" w:styleId="Textodeglobo">
    <w:name w:val="Balloon Text"/>
    <w:basedOn w:val="Normal"/>
    <w:link w:val="TextodegloboCar"/>
    <w:uiPriority w:val="99"/>
    <w:semiHidden/>
    <w:unhideWhenUsed/>
    <w:rsid w:val="000948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482C"/>
    <w:rPr>
      <w:rFonts w:ascii="Segoe UI" w:hAnsi="Segoe UI" w:cs="Segoe UI"/>
      <w:sz w:val="18"/>
      <w:szCs w:val="18"/>
    </w:rPr>
  </w:style>
  <w:style w:type="character" w:styleId="Textoennegrita">
    <w:name w:val="Strong"/>
    <w:basedOn w:val="Fuentedeprrafopredeter"/>
    <w:uiPriority w:val="22"/>
    <w:qFormat/>
    <w:rsid w:val="00F43231"/>
    <w:rPr>
      <w:b/>
      <w:bCs/>
    </w:rPr>
  </w:style>
  <w:style w:type="character" w:styleId="nfasis">
    <w:name w:val="Emphasis"/>
    <w:basedOn w:val="Fuentedeprrafopredeter"/>
    <w:uiPriority w:val="20"/>
    <w:qFormat/>
    <w:rsid w:val="00FD3EE1"/>
    <w:rPr>
      <w:i/>
      <w:iCs/>
    </w:rPr>
  </w:style>
  <w:style w:type="paragraph" w:styleId="Encabezado">
    <w:name w:val="header"/>
    <w:basedOn w:val="Normal"/>
    <w:link w:val="EncabezadoCar"/>
    <w:uiPriority w:val="99"/>
    <w:unhideWhenUsed/>
    <w:rsid w:val="00A22E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2EAA"/>
  </w:style>
  <w:style w:type="paragraph" w:styleId="Piedepgina">
    <w:name w:val="footer"/>
    <w:basedOn w:val="Normal"/>
    <w:link w:val="PiedepginaCar"/>
    <w:uiPriority w:val="99"/>
    <w:unhideWhenUsed/>
    <w:rsid w:val="00A22E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2EAA"/>
  </w:style>
  <w:style w:type="paragraph" w:styleId="Textonotapie">
    <w:name w:val="footnote text"/>
    <w:basedOn w:val="Normal"/>
    <w:link w:val="TextonotapieCar"/>
    <w:uiPriority w:val="99"/>
    <w:semiHidden/>
    <w:unhideWhenUsed/>
    <w:rsid w:val="00E054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05429"/>
    <w:rPr>
      <w:sz w:val="20"/>
      <w:szCs w:val="20"/>
    </w:rPr>
  </w:style>
  <w:style w:type="character" w:styleId="Refdenotaalpie">
    <w:name w:val="footnote reference"/>
    <w:basedOn w:val="Fuentedeprrafopredeter"/>
    <w:uiPriority w:val="99"/>
    <w:semiHidden/>
    <w:unhideWhenUsed/>
    <w:rsid w:val="00E05429"/>
    <w:rPr>
      <w:vertAlign w:val="superscript"/>
    </w:rPr>
  </w:style>
  <w:style w:type="paragraph" w:styleId="Descripcin">
    <w:name w:val="caption"/>
    <w:basedOn w:val="Normal"/>
    <w:next w:val="Normal"/>
    <w:uiPriority w:val="35"/>
    <w:unhideWhenUsed/>
    <w:qFormat/>
    <w:rsid w:val="00D76E08"/>
    <w:pPr>
      <w:spacing w:after="200" w:line="240" w:lineRule="auto"/>
    </w:pPr>
    <w:rPr>
      <w:i/>
      <w:iCs/>
      <w:color w:val="44546A" w:themeColor="text2"/>
      <w:sz w:val="18"/>
      <w:szCs w:val="18"/>
    </w:rPr>
  </w:style>
  <w:style w:type="paragraph" w:styleId="NormalWeb">
    <w:name w:val="Normal (Web)"/>
    <w:basedOn w:val="Normal"/>
    <w:uiPriority w:val="99"/>
    <w:unhideWhenUsed/>
    <w:rsid w:val="00795CE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735DCC"/>
    <w:rPr>
      <w:color w:val="954F72" w:themeColor="followedHyperlink"/>
      <w:u w:val="single"/>
    </w:rPr>
  </w:style>
  <w:style w:type="table" w:styleId="Tablaconcuadrcula">
    <w:name w:val="Table Grid"/>
    <w:basedOn w:val="Tablanormal"/>
    <w:uiPriority w:val="39"/>
    <w:rsid w:val="00CA4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C114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C114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2075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adeilustraciones">
    <w:name w:val="table of figures"/>
    <w:basedOn w:val="Normal"/>
    <w:next w:val="Normal"/>
    <w:uiPriority w:val="99"/>
    <w:unhideWhenUsed/>
    <w:rsid w:val="0078104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8269">
      <w:bodyDiv w:val="1"/>
      <w:marLeft w:val="0"/>
      <w:marRight w:val="0"/>
      <w:marTop w:val="0"/>
      <w:marBottom w:val="0"/>
      <w:divBdr>
        <w:top w:val="none" w:sz="0" w:space="0" w:color="auto"/>
        <w:left w:val="none" w:sz="0" w:space="0" w:color="auto"/>
        <w:bottom w:val="none" w:sz="0" w:space="0" w:color="auto"/>
        <w:right w:val="none" w:sz="0" w:space="0" w:color="auto"/>
      </w:divBdr>
    </w:div>
    <w:div w:id="44568129">
      <w:bodyDiv w:val="1"/>
      <w:marLeft w:val="0"/>
      <w:marRight w:val="0"/>
      <w:marTop w:val="0"/>
      <w:marBottom w:val="0"/>
      <w:divBdr>
        <w:top w:val="none" w:sz="0" w:space="0" w:color="auto"/>
        <w:left w:val="none" w:sz="0" w:space="0" w:color="auto"/>
        <w:bottom w:val="none" w:sz="0" w:space="0" w:color="auto"/>
        <w:right w:val="none" w:sz="0" w:space="0" w:color="auto"/>
      </w:divBdr>
    </w:div>
    <w:div w:id="148524154">
      <w:bodyDiv w:val="1"/>
      <w:marLeft w:val="0"/>
      <w:marRight w:val="0"/>
      <w:marTop w:val="0"/>
      <w:marBottom w:val="0"/>
      <w:divBdr>
        <w:top w:val="none" w:sz="0" w:space="0" w:color="auto"/>
        <w:left w:val="none" w:sz="0" w:space="0" w:color="auto"/>
        <w:bottom w:val="none" w:sz="0" w:space="0" w:color="auto"/>
        <w:right w:val="none" w:sz="0" w:space="0" w:color="auto"/>
      </w:divBdr>
    </w:div>
    <w:div w:id="283272879">
      <w:bodyDiv w:val="1"/>
      <w:marLeft w:val="0"/>
      <w:marRight w:val="0"/>
      <w:marTop w:val="0"/>
      <w:marBottom w:val="0"/>
      <w:divBdr>
        <w:top w:val="none" w:sz="0" w:space="0" w:color="auto"/>
        <w:left w:val="none" w:sz="0" w:space="0" w:color="auto"/>
        <w:bottom w:val="none" w:sz="0" w:space="0" w:color="auto"/>
        <w:right w:val="none" w:sz="0" w:space="0" w:color="auto"/>
      </w:divBdr>
    </w:div>
    <w:div w:id="366609361">
      <w:bodyDiv w:val="1"/>
      <w:marLeft w:val="0"/>
      <w:marRight w:val="0"/>
      <w:marTop w:val="0"/>
      <w:marBottom w:val="0"/>
      <w:divBdr>
        <w:top w:val="none" w:sz="0" w:space="0" w:color="auto"/>
        <w:left w:val="none" w:sz="0" w:space="0" w:color="auto"/>
        <w:bottom w:val="none" w:sz="0" w:space="0" w:color="auto"/>
        <w:right w:val="none" w:sz="0" w:space="0" w:color="auto"/>
      </w:divBdr>
    </w:div>
    <w:div w:id="380831274">
      <w:bodyDiv w:val="1"/>
      <w:marLeft w:val="0"/>
      <w:marRight w:val="0"/>
      <w:marTop w:val="0"/>
      <w:marBottom w:val="0"/>
      <w:divBdr>
        <w:top w:val="none" w:sz="0" w:space="0" w:color="auto"/>
        <w:left w:val="none" w:sz="0" w:space="0" w:color="auto"/>
        <w:bottom w:val="none" w:sz="0" w:space="0" w:color="auto"/>
        <w:right w:val="none" w:sz="0" w:space="0" w:color="auto"/>
      </w:divBdr>
    </w:div>
    <w:div w:id="398212105">
      <w:bodyDiv w:val="1"/>
      <w:marLeft w:val="0"/>
      <w:marRight w:val="0"/>
      <w:marTop w:val="0"/>
      <w:marBottom w:val="0"/>
      <w:divBdr>
        <w:top w:val="none" w:sz="0" w:space="0" w:color="auto"/>
        <w:left w:val="none" w:sz="0" w:space="0" w:color="auto"/>
        <w:bottom w:val="none" w:sz="0" w:space="0" w:color="auto"/>
        <w:right w:val="none" w:sz="0" w:space="0" w:color="auto"/>
      </w:divBdr>
    </w:div>
    <w:div w:id="472136553">
      <w:bodyDiv w:val="1"/>
      <w:marLeft w:val="0"/>
      <w:marRight w:val="0"/>
      <w:marTop w:val="0"/>
      <w:marBottom w:val="0"/>
      <w:divBdr>
        <w:top w:val="none" w:sz="0" w:space="0" w:color="auto"/>
        <w:left w:val="none" w:sz="0" w:space="0" w:color="auto"/>
        <w:bottom w:val="none" w:sz="0" w:space="0" w:color="auto"/>
        <w:right w:val="none" w:sz="0" w:space="0" w:color="auto"/>
      </w:divBdr>
    </w:div>
    <w:div w:id="600800266">
      <w:bodyDiv w:val="1"/>
      <w:marLeft w:val="0"/>
      <w:marRight w:val="0"/>
      <w:marTop w:val="0"/>
      <w:marBottom w:val="0"/>
      <w:divBdr>
        <w:top w:val="none" w:sz="0" w:space="0" w:color="auto"/>
        <w:left w:val="none" w:sz="0" w:space="0" w:color="auto"/>
        <w:bottom w:val="none" w:sz="0" w:space="0" w:color="auto"/>
        <w:right w:val="none" w:sz="0" w:space="0" w:color="auto"/>
      </w:divBdr>
    </w:div>
    <w:div w:id="682510080">
      <w:bodyDiv w:val="1"/>
      <w:marLeft w:val="0"/>
      <w:marRight w:val="0"/>
      <w:marTop w:val="0"/>
      <w:marBottom w:val="0"/>
      <w:divBdr>
        <w:top w:val="none" w:sz="0" w:space="0" w:color="auto"/>
        <w:left w:val="none" w:sz="0" w:space="0" w:color="auto"/>
        <w:bottom w:val="none" w:sz="0" w:space="0" w:color="auto"/>
        <w:right w:val="none" w:sz="0" w:space="0" w:color="auto"/>
      </w:divBdr>
    </w:div>
    <w:div w:id="686952084">
      <w:bodyDiv w:val="1"/>
      <w:marLeft w:val="0"/>
      <w:marRight w:val="0"/>
      <w:marTop w:val="0"/>
      <w:marBottom w:val="0"/>
      <w:divBdr>
        <w:top w:val="none" w:sz="0" w:space="0" w:color="auto"/>
        <w:left w:val="none" w:sz="0" w:space="0" w:color="auto"/>
        <w:bottom w:val="none" w:sz="0" w:space="0" w:color="auto"/>
        <w:right w:val="none" w:sz="0" w:space="0" w:color="auto"/>
      </w:divBdr>
    </w:div>
    <w:div w:id="708843706">
      <w:bodyDiv w:val="1"/>
      <w:marLeft w:val="0"/>
      <w:marRight w:val="0"/>
      <w:marTop w:val="0"/>
      <w:marBottom w:val="0"/>
      <w:divBdr>
        <w:top w:val="none" w:sz="0" w:space="0" w:color="auto"/>
        <w:left w:val="none" w:sz="0" w:space="0" w:color="auto"/>
        <w:bottom w:val="none" w:sz="0" w:space="0" w:color="auto"/>
        <w:right w:val="none" w:sz="0" w:space="0" w:color="auto"/>
      </w:divBdr>
      <w:divsChild>
        <w:div w:id="445928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791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3133309">
      <w:bodyDiv w:val="1"/>
      <w:marLeft w:val="0"/>
      <w:marRight w:val="0"/>
      <w:marTop w:val="0"/>
      <w:marBottom w:val="0"/>
      <w:divBdr>
        <w:top w:val="none" w:sz="0" w:space="0" w:color="auto"/>
        <w:left w:val="none" w:sz="0" w:space="0" w:color="auto"/>
        <w:bottom w:val="none" w:sz="0" w:space="0" w:color="auto"/>
        <w:right w:val="none" w:sz="0" w:space="0" w:color="auto"/>
      </w:divBdr>
    </w:div>
    <w:div w:id="815688342">
      <w:bodyDiv w:val="1"/>
      <w:marLeft w:val="0"/>
      <w:marRight w:val="0"/>
      <w:marTop w:val="0"/>
      <w:marBottom w:val="0"/>
      <w:divBdr>
        <w:top w:val="none" w:sz="0" w:space="0" w:color="auto"/>
        <w:left w:val="none" w:sz="0" w:space="0" w:color="auto"/>
        <w:bottom w:val="none" w:sz="0" w:space="0" w:color="auto"/>
        <w:right w:val="none" w:sz="0" w:space="0" w:color="auto"/>
      </w:divBdr>
    </w:div>
    <w:div w:id="884293355">
      <w:bodyDiv w:val="1"/>
      <w:marLeft w:val="0"/>
      <w:marRight w:val="0"/>
      <w:marTop w:val="0"/>
      <w:marBottom w:val="0"/>
      <w:divBdr>
        <w:top w:val="none" w:sz="0" w:space="0" w:color="auto"/>
        <w:left w:val="none" w:sz="0" w:space="0" w:color="auto"/>
        <w:bottom w:val="none" w:sz="0" w:space="0" w:color="auto"/>
        <w:right w:val="none" w:sz="0" w:space="0" w:color="auto"/>
      </w:divBdr>
    </w:div>
    <w:div w:id="923609127">
      <w:bodyDiv w:val="1"/>
      <w:marLeft w:val="0"/>
      <w:marRight w:val="0"/>
      <w:marTop w:val="0"/>
      <w:marBottom w:val="0"/>
      <w:divBdr>
        <w:top w:val="none" w:sz="0" w:space="0" w:color="auto"/>
        <w:left w:val="none" w:sz="0" w:space="0" w:color="auto"/>
        <w:bottom w:val="none" w:sz="0" w:space="0" w:color="auto"/>
        <w:right w:val="none" w:sz="0" w:space="0" w:color="auto"/>
      </w:divBdr>
    </w:div>
    <w:div w:id="997659996">
      <w:bodyDiv w:val="1"/>
      <w:marLeft w:val="0"/>
      <w:marRight w:val="0"/>
      <w:marTop w:val="0"/>
      <w:marBottom w:val="0"/>
      <w:divBdr>
        <w:top w:val="none" w:sz="0" w:space="0" w:color="auto"/>
        <w:left w:val="none" w:sz="0" w:space="0" w:color="auto"/>
        <w:bottom w:val="none" w:sz="0" w:space="0" w:color="auto"/>
        <w:right w:val="none" w:sz="0" w:space="0" w:color="auto"/>
      </w:divBdr>
    </w:div>
    <w:div w:id="1010990385">
      <w:bodyDiv w:val="1"/>
      <w:marLeft w:val="0"/>
      <w:marRight w:val="0"/>
      <w:marTop w:val="0"/>
      <w:marBottom w:val="0"/>
      <w:divBdr>
        <w:top w:val="none" w:sz="0" w:space="0" w:color="auto"/>
        <w:left w:val="none" w:sz="0" w:space="0" w:color="auto"/>
        <w:bottom w:val="none" w:sz="0" w:space="0" w:color="auto"/>
        <w:right w:val="none" w:sz="0" w:space="0" w:color="auto"/>
      </w:divBdr>
    </w:div>
    <w:div w:id="1042821992">
      <w:bodyDiv w:val="1"/>
      <w:marLeft w:val="0"/>
      <w:marRight w:val="0"/>
      <w:marTop w:val="0"/>
      <w:marBottom w:val="0"/>
      <w:divBdr>
        <w:top w:val="none" w:sz="0" w:space="0" w:color="auto"/>
        <w:left w:val="none" w:sz="0" w:space="0" w:color="auto"/>
        <w:bottom w:val="none" w:sz="0" w:space="0" w:color="auto"/>
        <w:right w:val="none" w:sz="0" w:space="0" w:color="auto"/>
      </w:divBdr>
      <w:divsChild>
        <w:div w:id="1972591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660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7898418">
      <w:bodyDiv w:val="1"/>
      <w:marLeft w:val="0"/>
      <w:marRight w:val="0"/>
      <w:marTop w:val="0"/>
      <w:marBottom w:val="0"/>
      <w:divBdr>
        <w:top w:val="none" w:sz="0" w:space="0" w:color="auto"/>
        <w:left w:val="none" w:sz="0" w:space="0" w:color="auto"/>
        <w:bottom w:val="none" w:sz="0" w:space="0" w:color="auto"/>
        <w:right w:val="none" w:sz="0" w:space="0" w:color="auto"/>
      </w:divBdr>
    </w:div>
    <w:div w:id="1062678031">
      <w:bodyDiv w:val="1"/>
      <w:marLeft w:val="0"/>
      <w:marRight w:val="0"/>
      <w:marTop w:val="0"/>
      <w:marBottom w:val="0"/>
      <w:divBdr>
        <w:top w:val="none" w:sz="0" w:space="0" w:color="auto"/>
        <w:left w:val="none" w:sz="0" w:space="0" w:color="auto"/>
        <w:bottom w:val="none" w:sz="0" w:space="0" w:color="auto"/>
        <w:right w:val="none" w:sz="0" w:space="0" w:color="auto"/>
      </w:divBdr>
    </w:div>
    <w:div w:id="1097560229">
      <w:bodyDiv w:val="1"/>
      <w:marLeft w:val="0"/>
      <w:marRight w:val="0"/>
      <w:marTop w:val="0"/>
      <w:marBottom w:val="0"/>
      <w:divBdr>
        <w:top w:val="none" w:sz="0" w:space="0" w:color="auto"/>
        <w:left w:val="none" w:sz="0" w:space="0" w:color="auto"/>
        <w:bottom w:val="none" w:sz="0" w:space="0" w:color="auto"/>
        <w:right w:val="none" w:sz="0" w:space="0" w:color="auto"/>
      </w:divBdr>
    </w:div>
    <w:div w:id="1153369080">
      <w:bodyDiv w:val="1"/>
      <w:marLeft w:val="0"/>
      <w:marRight w:val="0"/>
      <w:marTop w:val="0"/>
      <w:marBottom w:val="0"/>
      <w:divBdr>
        <w:top w:val="none" w:sz="0" w:space="0" w:color="auto"/>
        <w:left w:val="none" w:sz="0" w:space="0" w:color="auto"/>
        <w:bottom w:val="none" w:sz="0" w:space="0" w:color="auto"/>
        <w:right w:val="none" w:sz="0" w:space="0" w:color="auto"/>
      </w:divBdr>
    </w:div>
    <w:div w:id="1158378131">
      <w:bodyDiv w:val="1"/>
      <w:marLeft w:val="0"/>
      <w:marRight w:val="0"/>
      <w:marTop w:val="0"/>
      <w:marBottom w:val="0"/>
      <w:divBdr>
        <w:top w:val="none" w:sz="0" w:space="0" w:color="auto"/>
        <w:left w:val="none" w:sz="0" w:space="0" w:color="auto"/>
        <w:bottom w:val="none" w:sz="0" w:space="0" w:color="auto"/>
        <w:right w:val="none" w:sz="0" w:space="0" w:color="auto"/>
      </w:divBdr>
    </w:div>
    <w:div w:id="1204248219">
      <w:bodyDiv w:val="1"/>
      <w:marLeft w:val="0"/>
      <w:marRight w:val="0"/>
      <w:marTop w:val="0"/>
      <w:marBottom w:val="0"/>
      <w:divBdr>
        <w:top w:val="none" w:sz="0" w:space="0" w:color="auto"/>
        <w:left w:val="none" w:sz="0" w:space="0" w:color="auto"/>
        <w:bottom w:val="none" w:sz="0" w:space="0" w:color="auto"/>
        <w:right w:val="none" w:sz="0" w:space="0" w:color="auto"/>
      </w:divBdr>
    </w:div>
    <w:div w:id="1215434083">
      <w:bodyDiv w:val="1"/>
      <w:marLeft w:val="0"/>
      <w:marRight w:val="0"/>
      <w:marTop w:val="0"/>
      <w:marBottom w:val="0"/>
      <w:divBdr>
        <w:top w:val="none" w:sz="0" w:space="0" w:color="auto"/>
        <w:left w:val="none" w:sz="0" w:space="0" w:color="auto"/>
        <w:bottom w:val="none" w:sz="0" w:space="0" w:color="auto"/>
        <w:right w:val="none" w:sz="0" w:space="0" w:color="auto"/>
      </w:divBdr>
    </w:div>
    <w:div w:id="1278757753">
      <w:bodyDiv w:val="1"/>
      <w:marLeft w:val="0"/>
      <w:marRight w:val="0"/>
      <w:marTop w:val="0"/>
      <w:marBottom w:val="0"/>
      <w:divBdr>
        <w:top w:val="none" w:sz="0" w:space="0" w:color="auto"/>
        <w:left w:val="none" w:sz="0" w:space="0" w:color="auto"/>
        <w:bottom w:val="none" w:sz="0" w:space="0" w:color="auto"/>
        <w:right w:val="none" w:sz="0" w:space="0" w:color="auto"/>
      </w:divBdr>
    </w:div>
    <w:div w:id="1417240966">
      <w:bodyDiv w:val="1"/>
      <w:marLeft w:val="0"/>
      <w:marRight w:val="0"/>
      <w:marTop w:val="0"/>
      <w:marBottom w:val="0"/>
      <w:divBdr>
        <w:top w:val="none" w:sz="0" w:space="0" w:color="auto"/>
        <w:left w:val="none" w:sz="0" w:space="0" w:color="auto"/>
        <w:bottom w:val="none" w:sz="0" w:space="0" w:color="auto"/>
        <w:right w:val="none" w:sz="0" w:space="0" w:color="auto"/>
      </w:divBdr>
      <w:divsChild>
        <w:div w:id="1711222613">
          <w:marLeft w:val="0"/>
          <w:marRight w:val="0"/>
          <w:marTop w:val="0"/>
          <w:marBottom w:val="0"/>
          <w:divBdr>
            <w:top w:val="none" w:sz="0" w:space="0" w:color="auto"/>
            <w:left w:val="none" w:sz="0" w:space="0" w:color="auto"/>
            <w:bottom w:val="none" w:sz="0" w:space="0" w:color="auto"/>
            <w:right w:val="none" w:sz="0" w:space="0" w:color="auto"/>
          </w:divBdr>
        </w:div>
      </w:divsChild>
    </w:div>
    <w:div w:id="1491484248">
      <w:bodyDiv w:val="1"/>
      <w:marLeft w:val="0"/>
      <w:marRight w:val="0"/>
      <w:marTop w:val="0"/>
      <w:marBottom w:val="0"/>
      <w:divBdr>
        <w:top w:val="none" w:sz="0" w:space="0" w:color="auto"/>
        <w:left w:val="none" w:sz="0" w:space="0" w:color="auto"/>
        <w:bottom w:val="none" w:sz="0" w:space="0" w:color="auto"/>
        <w:right w:val="none" w:sz="0" w:space="0" w:color="auto"/>
      </w:divBdr>
    </w:div>
    <w:div w:id="1588879237">
      <w:bodyDiv w:val="1"/>
      <w:marLeft w:val="0"/>
      <w:marRight w:val="0"/>
      <w:marTop w:val="0"/>
      <w:marBottom w:val="0"/>
      <w:divBdr>
        <w:top w:val="none" w:sz="0" w:space="0" w:color="auto"/>
        <w:left w:val="none" w:sz="0" w:space="0" w:color="auto"/>
        <w:bottom w:val="none" w:sz="0" w:space="0" w:color="auto"/>
        <w:right w:val="none" w:sz="0" w:space="0" w:color="auto"/>
      </w:divBdr>
    </w:div>
    <w:div w:id="1666468388">
      <w:bodyDiv w:val="1"/>
      <w:marLeft w:val="0"/>
      <w:marRight w:val="0"/>
      <w:marTop w:val="0"/>
      <w:marBottom w:val="0"/>
      <w:divBdr>
        <w:top w:val="none" w:sz="0" w:space="0" w:color="auto"/>
        <w:left w:val="none" w:sz="0" w:space="0" w:color="auto"/>
        <w:bottom w:val="none" w:sz="0" w:space="0" w:color="auto"/>
        <w:right w:val="none" w:sz="0" w:space="0" w:color="auto"/>
      </w:divBdr>
    </w:div>
    <w:div w:id="1806190476">
      <w:bodyDiv w:val="1"/>
      <w:marLeft w:val="0"/>
      <w:marRight w:val="0"/>
      <w:marTop w:val="0"/>
      <w:marBottom w:val="0"/>
      <w:divBdr>
        <w:top w:val="none" w:sz="0" w:space="0" w:color="auto"/>
        <w:left w:val="none" w:sz="0" w:space="0" w:color="auto"/>
        <w:bottom w:val="none" w:sz="0" w:space="0" w:color="auto"/>
        <w:right w:val="none" w:sz="0" w:space="0" w:color="auto"/>
      </w:divBdr>
    </w:div>
    <w:div w:id="1863935123">
      <w:bodyDiv w:val="1"/>
      <w:marLeft w:val="0"/>
      <w:marRight w:val="0"/>
      <w:marTop w:val="0"/>
      <w:marBottom w:val="0"/>
      <w:divBdr>
        <w:top w:val="none" w:sz="0" w:space="0" w:color="auto"/>
        <w:left w:val="none" w:sz="0" w:space="0" w:color="auto"/>
        <w:bottom w:val="none" w:sz="0" w:space="0" w:color="auto"/>
        <w:right w:val="none" w:sz="0" w:space="0" w:color="auto"/>
      </w:divBdr>
    </w:div>
    <w:div w:id="1894270301">
      <w:bodyDiv w:val="1"/>
      <w:marLeft w:val="0"/>
      <w:marRight w:val="0"/>
      <w:marTop w:val="0"/>
      <w:marBottom w:val="0"/>
      <w:divBdr>
        <w:top w:val="none" w:sz="0" w:space="0" w:color="auto"/>
        <w:left w:val="none" w:sz="0" w:space="0" w:color="auto"/>
        <w:bottom w:val="none" w:sz="0" w:space="0" w:color="auto"/>
        <w:right w:val="none" w:sz="0" w:space="0" w:color="auto"/>
      </w:divBdr>
    </w:div>
    <w:div w:id="1906838806">
      <w:bodyDiv w:val="1"/>
      <w:marLeft w:val="0"/>
      <w:marRight w:val="0"/>
      <w:marTop w:val="0"/>
      <w:marBottom w:val="0"/>
      <w:divBdr>
        <w:top w:val="none" w:sz="0" w:space="0" w:color="auto"/>
        <w:left w:val="none" w:sz="0" w:space="0" w:color="auto"/>
        <w:bottom w:val="none" w:sz="0" w:space="0" w:color="auto"/>
        <w:right w:val="none" w:sz="0" w:space="0" w:color="auto"/>
      </w:divBdr>
    </w:div>
    <w:div w:id="2002124912">
      <w:bodyDiv w:val="1"/>
      <w:marLeft w:val="0"/>
      <w:marRight w:val="0"/>
      <w:marTop w:val="0"/>
      <w:marBottom w:val="0"/>
      <w:divBdr>
        <w:top w:val="none" w:sz="0" w:space="0" w:color="auto"/>
        <w:left w:val="none" w:sz="0" w:space="0" w:color="auto"/>
        <w:bottom w:val="none" w:sz="0" w:space="0" w:color="auto"/>
        <w:right w:val="none" w:sz="0" w:space="0" w:color="auto"/>
      </w:divBdr>
    </w:div>
    <w:div w:id="2073767678">
      <w:bodyDiv w:val="1"/>
      <w:marLeft w:val="0"/>
      <w:marRight w:val="0"/>
      <w:marTop w:val="0"/>
      <w:marBottom w:val="0"/>
      <w:divBdr>
        <w:top w:val="none" w:sz="0" w:space="0" w:color="auto"/>
        <w:left w:val="none" w:sz="0" w:space="0" w:color="auto"/>
        <w:bottom w:val="none" w:sz="0" w:space="0" w:color="auto"/>
        <w:right w:val="none" w:sz="0" w:space="0" w:color="auto"/>
      </w:divBdr>
      <w:divsChild>
        <w:div w:id="396780119">
          <w:marLeft w:val="0"/>
          <w:marRight w:val="0"/>
          <w:marTop w:val="0"/>
          <w:marBottom w:val="0"/>
          <w:divBdr>
            <w:top w:val="none" w:sz="0" w:space="0" w:color="auto"/>
            <w:left w:val="none" w:sz="0" w:space="0" w:color="auto"/>
            <w:bottom w:val="none" w:sz="0" w:space="0" w:color="auto"/>
            <w:right w:val="none" w:sz="0" w:space="0" w:color="auto"/>
          </w:divBdr>
        </w:div>
        <w:div w:id="397637248">
          <w:marLeft w:val="0"/>
          <w:marRight w:val="0"/>
          <w:marTop w:val="0"/>
          <w:marBottom w:val="0"/>
          <w:divBdr>
            <w:top w:val="none" w:sz="0" w:space="0" w:color="auto"/>
            <w:left w:val="none" w:sz="0" w:space="0" w:color="auto"/>
            <w:bottom w:val="none" w:sz="0" w:space="0" w:color="auto"/>
            <w:right w:val="none" w:sz="0" w:space="0" w:color="auto"/>
          </w:divBdr>
        </w:div>
        <w:div w:id="662782359">
          <w:marLeft w:val="0"/>
          <w:marRight w:val="0"/>
          <w:marTop w:val="0"/>
          <w:marBottom w:val="0"/>
          <w:divBdr>
            <w:top w:val="none" w:sz="0" w:space="0" w:color="auto"/>
            <w:left w:val="none" w:sz="0" w:space="0" w:color="auto"/>
            <w:bottom w:val="none" w:sz="0" w:space="0" w:color="auto"/>
            <w:right w:val="none" w:sz="0" w:space="0" w:color="auto"/>
          </w:divBdr>
        </w:div>
        <w:div w:id="888224211">
          <w:marLeft w:val="0"/>
          <w:marRight w:val="0"/>
          <w:marTop w:val="0"/>
          <w:marBottom w:val="0"/>
          <w:divBdr>
            <w:top w:val="none" w:sz="0" w:space="0" w:color="auto"/>
            <w:left w:val="none" w:sz="0" w:space="0" w:color="auto"/>
            <w:bottom w:val="none" w:sz="0" w:space="0" w:color="auto"/>
            <w:right w:val="none" w:sz="0" w:space="0" w:color="auto"/>
          </w:divBdr>
        </w:div>
        <w:div w:id="894707743">
          <w:marLeft w:val="0"/>
          <w:marRight w:val="0"/>
          <w:marTop w:val="0"/>
          <w:marBottom w:val="0"/>
          <w:divBdr>
            <w:top w:val="none" w:sz="0" w:space="0" w:color="auto"/>
            <w:left w:val="none" w:sz="0" w:space="0" w:color="auto"/>
            <w:bottom w:val="none" w:sz="0" w:space="0" w:color="auto"/>
            <w:right w:val="none" w:sz="0" w:space="0" w:color="auto"/>
          </w:divBdr>
        </w:div>
        <w:div w:id="964626552">
          <w:marLeft w:val="0"/>
          <w:marRight w:val="0"/>
          <w:marTop w:val="0"/>
          <w:marBottom w:val="0"/>
          <w:divBdr>
            <w:top w:val="none" w:sz="0" w:space="0" w:color="auto"/>
            <w:left w:val="none" w:sz="0" w:space="0" w:color="auto"/>
            <w:bottom w:val="none" w:sz="0" w:space="0" w:color="auto"/>
            <w:right w:val="none" w:sz="0" w:space="0" w:color="auto"/>
          </w:divBdr>
        </w:div>
        <w:div w:id="1015428077">
          <w:marLeft w:val="0"/>
          <w:marRight w:val="0"/>
          <w:marTop w:val="0"/>
          <w:marBottom w:val="0"/>
          <w:divBdr>
            <w:top w:val="none" w:sz="0" w:space="0" w:color="auto"/>
            <w:left w:val="none" w:sz="0" w:space="0" w:color="auto"/>
            <w:bottom w:val="none" w:sz="0" w:space="0" w:color="auto"/>
            <w:right w:val="none" w:sz="0" w:space="0" w:color="auto"/>
          </w:divBdr>
        </w:div>
        <w:div w:id="1119299081">
          <w:marLeft w:val="0"/>
          <w:marRight w:val="0"/>
          <w:marTop w:val="0"/>
          <w:marBottom w:val="0"/>
          <w:divBdr>
            <w:top w:val="none" w:sz="0" w:space="0" w:color="auto"/>
            <w:left w:val="none" w:sz="0" w:space="0" w:color="auto"/>
            <w:bottom w:val="none" w:sz="0" w:space="0" w:color="auto"/>
            <w:right w:val="none" w:sz="0" w:space="0" w:color="auto"/>
          </w:divBdr>
        </w:div>
        <w:div w:id="1300039169">
          <w:marLeft w:val="0"/>
          <w:marRight w:val="0"/>
          <w:marTop w:val="0"/>
          <w:marBottom w:val="0"/>
          <w:divBdr>
            <w:top w:val="none" w:sz="0" w:space="0" w:color="auto"/>
            <w:left w:val="none" w:sz="0" w:space="0" w:color="auto"/>
            <w:bottom w:val="none" w:sz="0" w:space="0" w:color="auto"/>
            <w:right w:val="none" w:sz="0" w:space="0" w:color="auto"/>
          </w:divBdr>
        </w:div>
        <w:div w:id="1703938786">
          <w:marLeft w:val="0"/>
          <w:marRight w:val="0"/>
          <w:marTop w:val="0"/>
          <w:marBottom w:val="0"/>
          <w:divBdr>
            <w:top w:val="none" w:sz="0" w:space="0" w:color="auto"/>
            <w:left w:val="none" w:sz="0" w:space="0" w:color="auto"/>
            <w:bottom w:val="none" w:sz="0" w:space="0" w:color="auto"/>
            <w:right w:val="none" w:sz="0" w:space="0" w:color="auto"/>
          </w:divBdr>
        </w:div>
        <w:div w:id="1893611569">
          <w:marLeft w:val="0"/>
          <w:marRight w:val="0"/>
          <w:marTop w:val="0"/>
          <w:marBottom w:val="0"/>
          <w:divBdr>
            <w:top w:val="none" w:sz="0" w:space="0" w:color="auto"/>
            <w:left w:val="none" w:sz="0" w:space="0" w:color="auto"/>
            <w:bottom w:val="none" w:sz="0" w:space="0" w:color="auto"/>
            <w:right w:val="none" w:sz="0" w:space="0" w:color="auto"/>
          </w:divBdr>
        </w:div>
      </w:divsChild>
    </w:div>
    <w:div w:id="2075349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hyperlink" Target="http://alba-tcp.org/content/declaraciones-y-resoluciones-cumbres" TargetMode="External"/><Relationship Id="rId47" Type="http://schemas.openxmlformats.org/officeDocument/2006/relationships/hyperlink" Target="http://www.enciclopediadelapolitica.org/Default.aspx?i=e" TargetMode="External"/><Relationship Id="rId63" Type="http://schemas.openxmlformats.org/officeDocument/2006/relationships/hyperlink" Target="http://www.ecuavisa.com/articulo/noticias/internacionales/139836-maduro-critica-gobierno-macri-abandonar-telesur" TargetMode="External"/><Relationship Id="rId68" Type="http://schemas.openxmlformats.org/officeDocument/2006/relationships/hyperlink" Target="http://www.plataformademocratica.org/Publicacoes/21169.pdf" TargetMode="External"/><Relationship Id="rId84" Type="http://schemas.openxmlformats.org/officeDocument/2006/relationships/hyperlink" Target="http://www.ebrary.com" TargetMode="External"/><Relationship Id="rId89" Type="http://schemas.openxmlformats.org/officeDocument/2006/relationships/hyperlink" Target="http://dialnet.unirioja.es/servlet/articulo?codigo=2872515" TargetMode="External"/><Relationship Id="rId16" Type="http://schemas.openxmlformats.org/officeDocument/2006/relationships/footer" Target="footer1.xml"/><Relationship Id="rId107" Type="http://schemas.openxmlformats.org/officeDocument/2006/relationships/image" Target="media/image24.png"/><Relationship Id="rId11" Type="http://schemas.openxmlformats.org/officeDocument/2006/relationships/hyperlink" Target="file:///C:\Users\aleja\Documents\Tesis%20ALBA%20Jorge%20Jir&#243;n%20Capitulos%201,2,3%20y%204.docx"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hyperlink" Target="http://alacip.org/wp-content/uploads/2014/08/Pol%C3%ADtica-Internacional-1.pdf" TargetMode="External"/><Relationship Id="rId58" Type="http://schemas.openxmlformats.org/officeDocument/2006/relationships/hyperlink" Target="http://cnnespanol.cnn.com/2016/06/23/oea-decide-estudiar-situacion-de-venezuela-pero-no-activa-la-carta-democratica/" TargetMode="External"/><Relationship Id="rId74" Type="http://schemas.openxmlformats.org/officeDocument/2006/relationships/hyperlink" Target="http://www.redalyc.org/pdf/413/41303405.pdf" TargetMode="External"/><Relationship Id="rId79" Type="http://schemas.openxmlformats.org/officeDocument/2006/relationships/hyperlink" Target="http://repository.javeriana.edu.co/bitstream/10554/15230/1/LopezdeMesaRojasMariaCamila2013.pdf" TargetMode="External"/><Relationship Id="rId102" Type="http://schemas.openxmlformats.org/officeDocument/2006/relationships/hyperlink" Target="http://www.fedaeps.org/IMG/pdf/Libro_Alba.pdfg" TargetMode="External"/><Relationship Id="rId5" Type="http://schemas.openxmlformats.org/officeDocument/2006/relationships/webSettings" Target="webSettings.xml"/><Relationship Id="rId90" Type="http://schemas.openxmlformats.org/officeDocument/2006/relationships/hyperlink" Target="http://www.academia.edu/543155/Del_regionalismo_abierto_al_regionalismo_post-liberal_._Crisis_y_cambio_en_la_integraci%C3%B3n_regional_en_Am%C3%A9rica_Latina_y_el_Caribe" TargetMode="External"/><Relationship Id="rId95" Type="http://schemas.openxmlformats.org/officeDocument/2006/relationships/hyperlink" Target="http://www.portalalba.org/biblioteca/MARTI%20JOSE.%20Nuestra%20America.pdf"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alba-tcp.org/content/declaraciones-y-resoluciones-cumbres" TargetMode="External"/><Relationship Id="rId48" Type="http://schemas.openxmlformats.org/officeDocument/2006/relationships/hyperlink" Target="http://repositorio.cepal.org/handle/11362/10995" TargetMode="External"/><Relationship Id="rId64" Type="http://schemas.openxmlformats.org/officeDocument/2006/relationships/hyperlink" Target="http://publicacoes.uniceub.br/index.php/relacoesinternacionais/article/view/1778/1610" TargetMode="External"/><Relationship Id="rId69" Type="http://schemas.openxmlformats.org/officeDocument/2006/relationships/hyperlink" Target="http://www.fedaeps.org/IMG/pdf/Libro_Alba.pdf" TargetMode="External"/><Relationship Id="rId80" Type="http://schemas.openxmlformats.org/officeDocument/2006/relationships/hyperlink" Target="http://www.oas.org/es/acerca/nuestra_historia.asp" TargetMode="External"/><Relationship Id="rId85" Type="http://schemas.openxmlformats.org/officeDocument/2006/relationships/hyperlink" Target="http://library.fes.de/pdf-files/bueros/uruguay/04481.pdf" TargetMode="External"/><Relationship Id="rId12" Type="http://schemas.openxmlformats.org/officeDocument/2006/relationships/hyperlink" Target="file:///C:\Users\aleja\Documents\Tesis%20ALBA%20Jorge%20Jir&#243;n%20Capitulos%201,2,3%20y%204.docx" TargetMode="External"/><Relationship Id="rId17" Type="http://schemas.openxmlformats.org/officeDocument/2006/relationships/footer" Target="footer2.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hyperlink" Target="http://www.cialc.unam.mx/cuadamer/textos/ca124-63.pdf" TargetMode="External"/><Relationship Id="rId103" Type="http://schemas.openxmlformats.org/officeDocument/2006/relationships/hyperlink" Target="http://conrado.ucf.edu.cu/" TargetMode="External"/><Relationship Id="rId108" Type="http://schemas.openxmlformats.org/officeDocument/2006/relationships/image" Target="media/image25.png"/><Relationship Id="rId54" Type="http://schemas.openxmlformats.org/officeDocument/2006/relationships/hyperlink" Target="http://repositorio.cepal.org/bitstream/handle/11362/2140/S9481108_es.pdf?sequence=1" TargetMode="External"/><Relationship Id="rId70" Type="http://schemas.openxmlformats.org/officeDocument/2006/relationships/hyperlink" Target="http://biblioteca.clacso.edu.ar/clacso/osal/20120511023648/osal27.pdf" TargetMode="External"/><Relationship Id="rId75" Type="http://schemas.openxmlformats.org/officeDocument/2006/relationships/hyperlink" Target="http://www.redalyc.org/articulo.oa?id=170035854003" TargetMode="External"/><Relationship Id="rId91" Type="http://schemas.openxmlformats.org/officeDocument/2006/relationships/hyperlink" Target="http://www.ieei-unesp.com.br/portal/wp-content/uploads/2012/10/2012-Anuario-CRIES-1.pdf" TargetMode="External"/><Relationship Id="rId96" Type="http://schemas.openxmlformats.org/officeDocument/2006/relationships/hyperlink" Target="http://www.eumed.net/rev/cccss/29/integracion-latinoamericana.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leja\Documents\Tesis%20ALBA%20Jorge%20Jir&#243;n%20Capitulos%201,2,3%20y%204.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flacso.org/secretaria-general/pol-tica-internacional-e-integraci-n-regional-comparada-am-rica-latina" TargetMode="External"/><Relationship Id="rId57" Type="http://schemas.openxmlformats.org/officeDocument/2006/relationships/hyperlink" Target="http://www.offnews.info/downloads/MilitaryReview_20110228_art005SPA.pdf" TargetMode="External"/><Relationship Id="rId106" Type="http://schemas.openxmlformats.org/officeDocument/2006/relationships/hyperlink" Target="http://biblioteca2012.hegoa.efaber.net/system/ebooks/17051/original/America_latina_desde_otro_lado_globo.pdf" TargetMode="External"/><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ehu.eus/cursosderechointernacionalvitoria/ponencias/pdf/2002/2002_2.pdf" TargetMode="External"/><Relationship Id="rId52" Type="http://schemas.openxmlformats.org/officeDocument/2006/relationships/hyperlink" Target="http://www.redcelsofurtado.edu.mx/archivosPDF/casas02.pdf" TargetMode="External"/><Relationship Id="rId60" Type="http://schemas.openxmlformats.org/officeDocument/2006/relationships/hyperlink" Target="http://bibdigital.uccor.edu.ar/ojs/index.php/Prueba2/article/view/10/638" TargetMode="External"/><Relationship Id="rId65" Type="http://schemas.openxmlformats.org/officeDocument/2006/relationships/hyperlink" Target="http://repositorio.cepal.org/bitstream/handle/11362/11951/053081089_es.pdf?sequence=1" TargetMode="External"/><Relationship Id="rId73" Type="http://schemas.openxmlformats.org/officeDocument/2006/relationships/hyperlink" Target="http://www.saber.ula.ve/bitstream/123456789/18254/2/articulo4.pdf" TargetMode="External"/><Relationship Id="rId78" Type="http://schemas.openxmlformats.org/officeDocument/2006/relationships/hyperlink" Target="http://www.iaeal.usb.ve/Mundo%20Nuevo/MN%204b/mundonuevo_nuevaepoca_4b.pdf" TargetMode="External"/><Relationship Id="rId81" Type="http://schemas.openxmlformats.org/officeDocument/2006/relationships/hyperlink" Target="http://www.un.org/es/documents/charter/chapter1.shtml" TargetMode="External"/><Relationship Id="rId86" Type="http://schemas.openxmlformats.org/officeDocument/2006/relationships/hyperlink" Target="http://www.ieei-unesp.com.br/portal/wp-content/uploads/2012/10/2012-Anuario-CRIES-1.pdf" TargetMode="External"/><Relationship Id="rId94" Type="http://schemas.openxmlformats.org/officeDocument/2006/relationships/hyperlink" Target="http://www.fedaeps.org/IMG/pdf/Libro_Alba.pdf" TargetMode="External"/><Relationship Id="rId99" Type="http://schemas.openxmlformats.org/officeDocument/2006/relationships/hyperlink" Target="http://fdcl-berlin.de/fileadmin/fdcl/Publikationen/ALBA-contra-ALCA-Thomas-Fritz-FDCL-esp.pdf" TargetMode="External"/><Relationship Id="rId101" Type="http://schemas.openxmlformats.org/officeDocument/2006/relationships/hyperlink" Target="http://www.publicacoesacademicas.uniceub.br/index.php/relacoesinternacionais/article/view/1475/1496"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aleja\Documents\Tesis%20ALBA%20Jorge%20Jir&#243;n%20Capitulos%201,2,3%20y%204.docx" TargetMode="External"/><Relationship Id="rId18" Type="http://schemas.openxmlformats.org/officeDocument/2006/relationships/footer" Target="footer3.xml"/><Relationship Id="rId39" Type="http://schemas.openxmlformats.org/officeDocument/2006/relationships/footer" Target="footer5.xml"/><Relationship Id="rId109" Type="http://schemas.openxmlformats.org/officeDocument/2006/relationships/fontTable" Target="fontTable.xml"/><Relationship Id="rId34" Type="http://schemas.openxmlformats.org/officeDocument/2006/relationships/image" Target="media/image18.png"/><Relationship Id="rId50" Type="http://schemas.openxmlformats.org/officeDocument/2006/relationships/hyperlink" Target="http://www10.iadb.org/intal/intalcdi/PE/2013/13295.pdf" TargetMode="External"/><Relationship Id="rId55" Type="http://schemas.openxmlformats.org/officeDocument/2006/relationships/hyperlink" Target="http://repositorio.cepal.org/handle/11362/4719" TargetMode="External"/><Relationship Id="rId76" Type="http://schemas.openxmlformats.org/officeDocument/2006/relationships/hyperlink" Target="http://www.latinobarometro.org/latContents.jsp" TargetMode="External"/><Relationship Id="rId97" Type="http://schemas.openxmlformats.org/officeDocument/2006/relationships/hyperlink" Target="http://archivo.cepal.org/pdfs/revistaCepal/Sp/0NE213228.pdf" TargetMode="External"/><Relationship Id="rId104" Type="http://schemas.openxmlformats.org/officeDocument/2006/relationships/hyperlink" Target="http://www.ebrary.com" TargetMode="External"/><Relationship Id="rId7" Type="http://schemas.openxmlformats.org/officeDocument/2006/relationships/endnotes" Target="endnotes.xml"/><Relationship Id="rId71" Type="http://schemas.openxmlformats.org/officeDocument/2006/relationships/hyperlink" Target="http://servicio.bc.uc.edu.ve/derecho/revista/idc36/art06.pdf" TargetMode="External"/><Relationship Id="rId92" Type="http://schemas.openxmlformats.org/officeDocument/2006/relationships/hyperlink" Target="http://www.saber.ula.ve/bitstream/123456789/30712/1/articulo1.pdf"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jpeg"/><Relationship Id="rId45" Type="http://schemas.openxmlformats.org/officeDocument/2006/relationships/hyperlink" Target="http://www.fes-ecuador.org/media/pdf/Paper_ALBA.pdf" TargetMode="External"/><Relationship Id="rId66" Type="http://schemas.openxmlformats.org/officeDocument/2006/relationships/hyperlink" Target="http://www.academia.edu/4040182/Regionalismo_y_Globalizaci%C3%B3n_Procesos_de_Integraci%C3%B3n_Comparados" TargetMode="External"/><Relationship Id="rId87" Type="http://schemas.openxmlformats.org/officeDocument/2006/relationships/hyperlink" Target="http://fundacionarthis.org/ediciones/ojs/index.php/hdigital/article/view/9" TargetMode="External"/><Relationship Id="rId110" Type="http://schemas.openxmlformats.org/officeDocument/2006/relationships/theme" Target="theme/theme1.xml"/><Relationship Id="rId61" Type="http://schemas.openxmlformats.org/officeDocument/2006/relationships/hyperlink" Target="http://eprints.ucm.es/12075/1/T32683.pdf" TargetMode="External"/><Relationship Id="rId82" Type="http://schemas.openxmlformats.org/officeDocument/2006/relationships/hyperlink" Target="http://www.helsinki.fi/eci/Events/Nicholas%20Onuf_Rule%20and%20Rules%20%204-2-14.pdf" TargetMode="External"/><Relationship Id="rId19" Type="http://schemas.openxmlformats.org/officeDocument/2006/relationships/footer" Target="footer4.xml"/><Relationship Id="rId14" Type="http://schemas.openxmlformats.org/officeDocument/2006/relationships/hyperlink" Target="file:///C:\Users\aleja\Documents\Tesis%20ALBA%20Jorge%20Jir&#243;n%20Capitulos%201,2,3%20y%204.docx"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repositorio.cepal.org/bitstream/handle/11362/1217/S036398_es.pdf?sequence=1" TargetMode="External"/><Relationship Id="rId77" Type="http://schemas.openxmlformats.org/officeDocument/2006/relationships/hyperlink" Target="http://www.latinobarometro.org/latContents.jsp" TargetMode="External"/><Relationship Id="rId100" Type="http://schemas.openxmlformats.org/officeDocument/2006/relationships/hyperlink" Target="http://www10.iadb.org/intal/intalcdi/PE/2011/08839.pdf" TargetMode="External"/><Relationship Id="rId105" Type="http://schemas.openxmlformats.org/officeDocument/2006/relationships/hyperlink" Target="http://www.guillaumenicaise.com/wp-content/uploads/2013/10/Wendt-Social-Theory-of-International-Politics.pdf" TargetMode="External"/><Relationship Id="rId8" Type="http://schemas.openxmlformats.org/officeDocument/2006/relationships/image" Target="media/image1.png"/><Relationship Id="rId51" Type="http://schemas.openxmlformats.org/officeDocument/2006/relationships/hyperlink" Target="http://www.redalyc.org/pdf/866/86601604.pdf" TargetMode="External"/><Relationship Id="rId72" Type="http://schemas.openxmlformats.org/officeDocument/2006/relationships/hyperlink" Target="http://bvssan.incap.int/local/cambio-climatico/PERFIL-AMBIENTAL-GUT-2010-2012.pdf" TargetMode="External"/><Relationship Id="rId93" Type="http://schemas.openxmlformats.org/officeDocument/2006/relationships/hyperlink" Target="http://www.fundacionetea.org/media/File/EL%20SICA_Dialogos_Integracion_%20%20C_Est_CA4.pdf" TargetMode="External"/><Relationship Id="rId98" Type="http://schemas.openxmlformats.org/officeDocument/2006/relationships/hyperlink" Target="http://biblioteca2012.hegoa.efaber.net/system/ebooks/17051/original/America_latina_desde_otro_lado_globo.pdf" TargetMode="External"/><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www.eltelegrafo.com.ec/especiales/2015/Carta-de-Jamaica/PDF_Carta-Bolivar.pdf" TargetMode="External"/><Relationship Id="rId67" Type="http://schemas.openxmlformats.org/officeDocument/2006/relationships/hyperlink" Target="http://www.academia.edu/4040182/Regionalismo_y_Globalizaci%C3%B3n_Procesos_de_Integraci%C3%B3n_Comparados" TargetMode="External"/><Relationship Id="rId20" Type="http://schemas.openxmlformats.org/officeDocument/2006/relationships/image" Target="media/image4.png"/><Relationship Id="rId41" Type="http://schemas.openxmlformats.org/officeDocument/2006/relationships/hyperlink" Target="http://alba-tcp.org/contenido/historia-del-alba-tcp" TargetMode="External"/><Relationship Id="rId62" Type="http://schemas.openxmlformats.org/officeDocument/2006/relationships/hyperlink" Target="http://biblioteca2012.hegoa.efaber.net/system/ebooks/17051/original/America_latina_desde_otro_lado_globo.pdf" TargetMode="External"/><Relationship Id="rId83" Type="http://schemas.openxmlformats.org/officeDocument/2006/relationships/hyperlink" Target="http://ried.unizar.es/index.php/revista/article/viewFile/65/29" TargetMode="External"/><Relationship Id="rId88" Type="http://schemas.openxmlformats.org/officeDocument/2006/relationships/hyperlink" Target="http://pendientedemigracion.ucm.es/info/nomadas/34/pedrorodriguez.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alba-tcp.org/contenido/acuerdo-para-la-aplicaci%C3%B3n-del-alba" TargetMode="External"/><Relationship Id="rId3" Type="http://schemas.openxmlformats.org/officeDocument/2006/relationships/hyperlink" Target="http://alba-tcp.org/content/estructura-y-funcionamiento-alba-tcp" TargetMode="External"/><Relationship Id="rId7" Type="http://schemas.openxmlformats.org/officeDocument/2006/relationships/hyperlink" Target="http://alba-tcp.org/contenido/declaracion-conjunta-venezuela-cuba-141204" TargetMode="External"/><Relationship Id="rId2" Type="http://schemas.openxmlformats.org/officeDocument/2006/relationships/hyperlink" Target="http://alba-tcp.org/content/principios-fundamentales-del-tratado-de-comercio-de-los-pueblos-tcp" TargetMode="External"/><Relationship Id="rId1" Type="http://schemas.openxmlformats.org/officeDocument/2006/relationships/hyperlink" Target="http://alba-tcp.org/content/principios-fundamentales-del-alba" TargetMode="External"/><Relationship Id="rId6" Type="http://schemas.openxmlformats.org/officeDocument/2006/relationships/hyperlink" Target="http://www.offnews.info/downloads/MilitaryReview_20110228_art005SPA.pdf" TargetMode="External"/><Relationship Id="rId5" Type="http://schemas.openxmlformats.org/officeDocument/2006/relationships/hyperlink" Target="http://repositorio.cepal.org/bitstream/handle/11362/4719/S034236_es.pdf?sequence=1" TargetMode="External"/><Relationship Id="rId4" Type="http://schemas.openxmlformats.org/officeDocument/2006/relationships/hyperlink" Target="http://alba-tcp.org/" TargetMode="External"/><Relationship Id="rId9" Type="http://schemas.openxmlformats.org/officeDocument/2006/relationships/hyperlink" Target="http://constitucionweb.blogspot.com/2012/03/tratado-de-union-liga-y-confederacion_8174.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5600A-969F-43EA-8CDE-80C281CFE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37696</Words>
  <Characters>207333</Characters>
  <Application>Microsoft Office Word</Application>
  <DocSecurity>0</DocSecurity>
  <Lines>1727</Lines>
  <Paragraphs>489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Cevallos</dc:creator>
  <cp:lastModifiedBy>Ramírez Ordoñez Jonathan Eduardo</cp:lastModifiedBy>
  <cp:revision>3</cp:revision>
  <cp:lastPrinted>2016-05-04T22:33:00Z</cp:lastPrinted>
  <dcterms:created xsi:type="dcterms:W3CDTF">2016-07-19T20:01:00Z</dcterms:created>
  <dcterms:modified xsi:type="dcterms:W3CDTF">2016-07-19T20:01:00Z</dcterms:modified>
</cp:coreProperties>
</file>